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8197B5" w14:textId="77777777" w:rsidR="00C50B39" w:rsidRPr="007B72A7" w:rsidRDefault="00D96A44" w:rsidP="00F2250E">
      <w:pPr>
        <w:pStyle w:val="Normal1"/>
        <w:jc w:val="both"/>
        <w:rPr>
          <w:rFonts w:ascii="Arial Narrow" w:eastAsia="Arial Narrow" w:hAnsi="Arial Narrow"/>
          <w:smallCaps/>
          <w:sz w:val="20"/>
          <w:szCs w:val="20"/>
        </w:rPr>
      </w:pPr>
      <w:bookmarkStart w:id="0" w:name="_GoBack"/>
      <w:bookmarkEnd w:id="0"/>
      <w:r w:rsidRPr="007B72A7">
        <w:rPr>
          <w:rFonts w:ascii="Arial Narrow" w:eastAsia="Arial Narrow" w:hAnsi="Arial Narrow"/>
          <w:b/>
          <w:noProof/>
          <w:sz w:val="20"/>
          <w:szCs w:val="20"/>
        </w:rPr>
        <w:drawing>
          <wp:inline distT="0" distB="0" distL="0" distR="0" wp14:anchorId="6624110E" wp14:editId="10AF362F">
            <wp:extent cx="1587500" cy="951230"/>
            <wp:effectExtent l="0" t="0" r="0" b="0"/>
            <wp:docPr id="7" name="image17.jpg" descr="P:\Adaptation Fund\Marketing\Logo\AF_logo.jpg"/>
            <wp:cNvGraphicFramePr/>
            <a:graphic xmlns:a="http://schemas.openxmlformats.org/drawingml/2006/main">
              <a:graphicData uri="http://schemas.openxmlformats.org/drawingml/2006/picture">
                <pic:pic xmlns:pic="http://schemas.openxmlformats.org/drawingml/2006/picture">
                  <pic:nvPicPr>
                    <pic:cNvPr id="0" name="image17.jpg" descr="P:\Adaptation Fund\Marketing\Logo\AF_logo.jpg"/>
                    <pic:cNvPicPr preferRelativeResize="0"/>
                  </pic:nvPicPr>
                  <pic:blipFill>
                    <a:blip r:embed="rId9"/>
                    <a:srcRect l="24261" t="22354" r="32883" b="41688"/>
                    <a:stretch>
                      <a:fillRect/>
                    </a:stretch>
                  </pic:blipFill>
                  <pic:spPr>
                    <a:xfrm>
                      <a:off x="0" y="0"/>
                      <a:ext cx="1587500" cy="951230"/>
                    </a:xfrm>
                    <a:prstGeom prst="rect">
                      <a:avLst/>
                    </a:prstGeom>
                    <a:ln/>
                  </pic:spPr>
                </pic:pic>
              </a:graphicData>
            </a:graphic>
          </wp:inline>
        </w:drawing>
      </w:r>
    </w:p>
    <w:p w14:paraId="0FA5CF80" w14:textId="77777777" w:rsidR="00C50B39" w:rsidRPr="007B72A7" w:rsidRDefault="00D96A44" w:rsidP="00F2250E">
      <w:pPr>
        <w:pStyle w:val="Normal1"/>
        <w:tabs>
          <w:tab w:val="left" w:pos="2865"/>
        </w:tabs>
        <w:jc w:val="both"/>
        <w:rPr>
          <w:rFonts w:ascii="Arial Narrow" w:eastAsia="Arial Narrow" w:hAnsi="Arial Narrow"/>
          <w:smallCaps/>
          <w:sz w:val="20"/>
          <w:szCs w:val="20"/>
        </w:rPr>
      </w:pPr>
      <w:r w:rsidRPr="007B72A7">
        <w:rPr>
          <w:rFonts w:ascii="Arial Narrow" w:eastAsia="Arial Narrow" w:hAnsi="Arial Narrow"/>
          <w:smallCaps/>
          <w:sz w:val="20"/>
          <w:szCs w:val="20"/>
        </w:rPr>
        <w:tab/>
      </w:r>
      <w:r w:rsidRPr="007B72A7">
        <w:rPr>
          <w:rFonts w:ascii="Arial Narrow" w:eastAsia="Arial Narrow" w:hAnsi="Arial Narrow"/>
          <w:smallCaps/>
          <w:sz w:val="20"/>
          <w:szCs w:val="20"/>
        </w:rPr>
        <w:tab/>
      </w:r>
      <w:r w:rsidRPr="007B72A7">
        <w:rPr>
          <w:rFonts w:ascii="Arial Narrow" w:eastAsia="Arial Narrow" w:hAnsi="Arial Narrow"/>
          <w:smallCaps/>
          <w:sz w:val="20"/>
          <w:szCs w:val="20"/>
        </w:rPr>
        <w:tab/>
      </w:r>
      <w:r w:rsidRPr="007B72A7">
        <w:rPr>
          <w:rFonts w:ascii="Arial Narrow" w:eastAsia="Arial Narrow" w:hAnsi="Arial Narrow"/>
          <w:smallCaps/>
          <w:sz w:val="20"/>
          <w:szCs w:val="20"/>
        </w:rPr>
        <w:tab/>
      </w:r>
    </w:p>
    <w:p w14:paraId="671625AF" w14:textId="77777777" w:rsidR="00C50B39" w:rsidRPr="007B72A7" w:rsidRDefault="00D96A44" w:rsidP="00F2250E">
      <w:pPr>
        <w:pStyle w:val="Normal1"/>
        <w:jc w:val="both"/>
        <w:rPr>
          <w:rFonts w:ascii="Arial Narrow" w:eastAsia="Arial Narrow" w:hAnsi="Arial Narrow"/>
          <w:smallCaps/>
          <w:sz w:val="20"/>
          <w:szCs w:val="20"/>
        </w:rPr>
      </w:pPr>
      <w:r w:rsidRPr="007B72A7">
        <w:rPr>
          <w:rFonts w:ascii="Arial Narrow" w:eastAsia="Arial Narrow" w:hAnsi="Arial Narrow"/>
          <w:smallCaps/>
          <w:sz w:val="20"/>
          <w:szCs w:val="20"/>
        </w:rPr>
        <w:tab/>
      </w:r>
    </w:p>
    <w:p w14:paraId="57B08FA7" w14:textId="77777777" w:rsidR="00C50B39" w:rsidRPr="007B72A7" w:rsidRDefault="00D96A44" w:rsidP="00F2250E">
      <w:pPr>
        <w:pStyle w:val="Normal1"/>
        <w:tabs>
          <w:tab w:val="left" w:pos="2865"/>
        </w:tabs>
        <w:jc w:val="both"/>
        <w:rPr>
          <w:rFonts w:ascii="Arial Narrow" w:eastAsia="Arial Narrow" w:hAnsi="Arial Narrow"/>
          <w:smallCaps/>
          <w:sz w:val="20"/>
          <w:szCs w:val="20"/>
        </w:rPr>
      </w:pPr>
      <w:r w:rsidRPr="007B72A7">
        <w:rPr>
          <w:rFonts w:ascii="Arial Narrow" w:eastAsia="Arial Narrow" w:hAnsi="Arial Narrow"/>
          <w:smallCaps/>
          <w:sz w:val="20"/>
          <w:szCs w:val="20"/>
        </w:rPr>
        <w:tab/>
      </w:r>
    </w:p>
    <w:p w14:paraId="2B83D4C8" w14:textId="77777777" w:rsidR="00C50B39" w:rsidRPr="007B72A7" w:rsidRDefault="00C50B39" w:rsidP="00F2250E">
      <w:pPr>
        <w:pStyle w:val="Normal1"/>
        <w:jc w:val="both"/>
        <w:rPr>
          <w:rFonts w:ascii="Arial Narrow" w:eastAsia="Arial Narrow" w:hAnsi="Arial Narrow"/>
          <w:sz w:val="20"/>
          <w:szCs w:val="20"/>
        </w:rPr>
      </w:pPr>
    </w:p>
    <w:p w14:paraId="7B86D1B2" w14:textId="77777777" w:rsidR="00C50B39" w:rsidRPr="007B72A7" w:rsidRDefault="00C50B39" w:rsidP="00F2250E">
      <w:pPr>
        <w:pStyle w:val="Normal1"/>
        <w:pBdr>
          <w:top w:val="nil"/>
          <w:left w:val="nil"/>
          <w:bottom w:val="nil"/>
          <w:right w:val="nil"/>
          <w:between w:val="nil"/>
        </w:pBdr>
        <w:tabs>
          <w:tab w:val="center" w:pos="4320"/>
          <w:tab w:val="right" w:pos="8640"/>
        </w:tabs>
        <w:ind w:left="4320" w:hanging="4320"/>
        <w:jc w:val="both"/>
        <w:rPr>
          <w:rFonts w:ascii="Arial Narrow" w:eastAsia="Arial Narrow" w:hAnsi="Arial Narrow"/>
          <w:b/>
          <w:color w:val="000000"/>
          <w:sz w:val="20"/>
          <w:szCs w:val="20"/>
        </w:rPr>
      </w:pPr>
    </w:p>
    <w:p w14:paraId="7E27A015"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u w:val="single"/>
        </w:rPr>
      </w:pPr>
    </w:p>
    <w:p w14:paraId="513540BC"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REQUEST FOR PROJECT/PROGRAMME</w:t>
      </w:r>
    </w:p>
    <w:p w14:paraId="030156ED"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FUNDING FROM THE ADAPTATION FUND</w:t>
      </w:r>
    </w:p>
    <w:p w14:paraId="6570616A"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u w:val="single"/>
        </w:rPr>
      </w:pPr>
    </w:p>
    <w:p w14:paraId="23561CDE"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u w:val="single"/>
        </w:rPr>
      </w:pPr>
    </w:p>
    <w:p w14:paraId="399E36B5"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The annexed form should be completed and transmitted to the Adaptation Fund Board Secretariat by email or fax.  </w:t>
      </w:r>
    </w:p>
    <w:p w14:paraId="05A5913A"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3BC11EE2"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Please type in the responses using the template provided. The instructions attached to the form provide guidance to filling out the template. </w:t>
      </w:r>
    </w:p>
    <w:p w14:paraId="7ACAA282"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4AC95055"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Please note that a project/programme must be fully prepared (i.e., fully appraised for feasibility) when the request is submitted. The final project/programme document resulting from the appraisal process should be attached to this request for funding. </w:t>
      </w:r>
    </w:p>
    <w:p w14:paraId="281BB781"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4A5B958C"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Complete documentation should be sent to:</w:t>
      </w:r>
    </w:p>
    <w:p w14:paraId="3684F2DA"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25656A9E"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The Adaptation Fund Board Secretariat</w:t>
      </w:r>
    </w:p>
    <w:p w14:paraId="3EB7E592"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1818 H Street NW</w:t>
      </w:r>
    </w:p>
    <w:p w14:paraId="2FEEF864"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MSN P4-400</w:t>
      </w:r>
    </w:p>
    <w:p w14:paraId="7DBBF2CF"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Washington, D.C., 20433</w:t>
      </w:r>
    </w:p>
    <w:p w14:paraId="2E5EF147"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U.S.A</w:t>
      </w:r>
    </w:p>
    <w:p w14:paraId="0B5AF0DC"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Fax: +1 (202) 522-3240/5</w:t>
      </w:r>
    </w:p>
    <w:p w14:paraId="3AD6E703"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Email: afbsec@adaptation-fund.org</w:t>
      </w:r>
    </w:p>
    <w:p w14:paraId="616935AE"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1C3D3B04" w14:textId="77777777" w:rsidR="00C50B39" w:rsidRPr="007B72A7" w:rsidRDefault="00D96A44" w:rsidP="00F2250E">
      <w:pPr>
        <w:pStyle w:val="Normal1"/>
        <w:widowControl w:val="0"/>
        <w:pBdr>
          <w:top w:val="nil"/>
          <w:left w:val="nil"/>
          <w:bottom w:val="nil"/>
          <w:right w:val="nil"/>
          <w:between w:val="nil"/>
        </w:pBdr>
        <w:spacing w:line="276" w:lineRule="auto"/>
        <w:jc w:val="both"/>
        <w:rPr>
          <w:rFonts w:ascii="Arial Narrow" w:eastAsia="Arial Narrow" w:hAnsi="Arial Narrow"/>
          <w:color w:val="000000"/>
          <w:sz w:val="20"/>
          <w:szCs w:val="20"/>
        </w:rPr>
        <w:sectPr w:rsidR="00C50B39" w:rsidRPr="007B72A7">
          <w:headerReference w:type="default" r:id="rId10"/>
          <w:footerReference w:type="default" r:id="rId11"/>
          <w:pgSz w:w="12240" w:h="15840"/>
          <w:pgMar w:top="1440" w:right="1440" w:bottom="1440" w:left="1440" w:header="720" w:footer="720" w:gutter="0"/>
          <w:pgNumType w:start="1"/>
          <w:cols w:space="720"/>
        </w:sectPr>
      </w:pPr>
      <w:r w:rsidRPr="007B72A7">
        <w:rPr>
          <w:sz w:val="20"/>
          <w:szCs w:val="20"/>
        </w:rPr>
        <w:br w:type="page"/>
      </w:r>
    </w:p>
    <w:p w14:paraId="740DC405" w14:textId="77777777" w:rsidR="00C50B39" w:rsidRPr="007B72A7" w:rsidRDefault="00D96A44" w:rsidP="00F2250E">
      <w:pPr>
        <w:pStyle w:val="Normal1"/>
        <w:jc w:val="both"/>
        <w:rPr>
          <w:rFonts w:ascii="Arial Narrow" w:eastAsia="Arial Narrow" w:hAnsi="Arial Narrow"/>
          <w:smallCaps/>
          <w:sz w:val="20"/>
          <w:szCs w:val="20"/>
        </w:rPr>
      </w:pPr>
      <w:r w:rsidRPr="007B72A7">
        <w:rPr>
          <w:noProof/>
          <w:sz w:val="20"/>
          <w:szCs w:val="20"/>
        </w:rPr>
        <w:lastRenderedPageBreak/>
        <w:drawing>
          <wp:anchor distT="0" distB="0" distL="114300" distR="114300" simplePos="0" relativeHeight="251658240" behindDoc="0" locked="0" layoutInCell="1" hidden="0" allowOverlap="1" wp14:anchorId="2CBE525C" wp14:editId="1C6A707C">
            <wp:simplePos x="0" y="0"/>
            <wp:positionH relativeFrom="margin">
              <wp:posOffset>2132965</wp:posOffset>
            </wp:positionH>
            <wp:positionV relativeFrom="paragraph">
              <wp:posOffset>-769619</wp:posOffset>
            </wp:positionV>
            <wp:extent cx="1582420" cy="949325"/>
            <wp:effectExtent l="0" t="0" r="0" b="0"/>
            <wp:wrapNone/>
            <wp:docPr id="6" name="image16.jpg" descr="P:\Adaptation Fund\Marketing\Logo\AF_logo.jpg"/>
            <wp:cNvGraphicFramePr/>
            <a:graphic xmlns:a="http://schemas.openxmlformats.org/drawingml/2006/main">
              <a:graphicData uri="http://schemas.openxmlformats.org/drawingml/2006/picture">
                <pic:pic xmlns:pic="http://schemas.openxmlformats.org/drawingml/2006/picture">
                  <pic:nvPicPr>
                    <pic:cNvPr id="0" name="image16.jpg" descr="P:\Adaptation Fund\Marketing\Logo\AF_logo.jpg"/>
                    <pic:cNvPicPr preferRelativeResize="0"/>
                  </pic:nvPicPr>
                  <pic:blipFill>
                    <a:blip r:embed="rId9"/>
                    <a:srcRect l="24261" t="22354" r="32883" b="41688"/>
                    <a:stretch>
                      <a:fillRect/>
                    </a:stretch>
                  </pic:blipFill>
                  <pic:spPr>
                    <a:xfrm>
                      <a:off x="0" y="0"/>
                      <a:ext cx="1582420" cy="949325"/>
                    </a:xfrm>
                    <a:prstGeom prst="rect">
                      <a:avLst/>
                    </a:prstGeom>
                    <a:ln/>
                  </pic:spPr>
                </pic:pic>
              </a:graphicData>
            </a:graphic>
          </wp:anchor>
        </w:drawing>
      </w:r>
    </w:p>
    <w:p w14:paraId="4F25DD2A" w14:textId="77777777" w:rsidR="00C50B39" w:rsidRPr="007B72A7" w:rsidRDefault="00D96A44" w:rsidP="00F2250E">
      <w:pPr>
        <w:pStyle w:val="Normal1"/>
        <w:tabs>
          <w:tab w:val="left" w:pos="2865"/>
        </w:tabs>
        <w:jc w:val="both"/>
        <w:rPr>
          <w:rFonts w:ascii="Arial Narrow" w:eastAsia="Arial Narrow" w:hAnsi="Arial Narrow"/>
          <w:smallCaps/>
          <w:sz w:val="20"/>
          <w:szCs w:val="20"/>
        </w:rPr>
      </w:pPr>
      <w:r w:rsidRPr="007B72A7">
        <w:rPr>
          <w:rFonts w:ascii="Arial Narrow" w:eastAsia="Arial Narrow" w:hAnsi="Arial Narrow"/>
          <w:smallCaps/>
          <w:sz w:val="20"/>
          <w:szCs w:val="20"/>
        </w:rPr>
        <w:tab/>
      </w:r>
      <w:r w:rsidRPr="007B72A7">
        <w:rPr>
          <w:rFonts w:ascii="Arial Narrow" w:eastAsia="Arial Narrow" w:hAnsi="Arial Narrow"/>
          <w:smallCaps/>
          <w:sz w:val="20"/>
          <w:szCs w:val="20"/>
        </w:rPr>
        <w:tab/>
      </w:r>
      <w:r w:rsidRPr="007B72A7">
        <w:rPr>
          <w:rFonts w:ascii="Arial Narrow" w:eastAsia="Arial Narrow" w:hAnsi="Arial Narrow"/>
          <w:smallCaps/>
          <w:sz w:val="20"/>
          <w:szCs w:val="20"/>
        </w:rPr>
        <w:tab/>
      </w:r>
      <w:r w:rsidRPr="007B72A7">
        <w:rPr>
          <w:rFonts w:ascii="Arial Narrow" w:eastAsia="Arial Narrow" w:hAnsi="Arial Narrow"/>
          <w:smallCaps/>
          <w:sz w:val="20"/>
          <w:szCs w:val="20"/>
        </w:rPr>
        <w:tab/>
      </w:r>
      <w:r w:rsidRPr="007B72A7">
        <w:rPr>
          <w:noProof/>
          <w:sz w:val="20"/>
          <w:szCs w:val="20"/>
        </w:rPr>
        <mc:AlternateContent>
          <mc:Choice Requires="wps">
            <w:drawing>
              <wp:anchor distT="0" distB="0" distL="114300" distR="114300" simplePos="0" relativeHeight="251659264" behindDoc="0" locked="0" layoutInCell="1" hidden="0" allowOverlap="1" wp14:anchorId="3A6A0F74" wp14:editId="11DF96C8">
                <wp:simplePos x="0" y="0"/>
                <wp:positionH relativeFrom="margin">
                  <wp:posOffset>-939799</wp:posOffset>
                </wp:positionH>
                <wp:positionV relativeFrom="paragraph">
                  <wp:posOffset>25400</wp:posOffset>
                </wp:positionV>
                <wp:extent cx="7864475" cy="650240"/>
                <wp:effectExtent l="0" t="0" r="0" b="0"/>
                <wp:wrapNone/>
                <wp:docPr id="5" name="Rectangle 5"/>
                <wp:cNvGraphicFramePr/>
                <a:graphic xmlns:a="http://schemas.openxmlformats.org/drawingml/2006/main">
                  <a:graphicData uri="http://schemas.microsoft.com/office/word/2010/wordprocessingShape">
                    <wps:wsp>
                      <wps:cNvSpPr/>
                      <wps:spPr>
                        <a:xfrm>
                          <a:off x="1418525" y="3459643"/>
                          <a:ext cx="7854950" cy="640715"/>
                        </a:xfrm>
                        <a:prstGeom prst="rect">
                          <a:avLst/>
                        </a:prstGeom>
                        <a:solidFill>
                          <a:srgbClr val="B1D34A"/>
                        </a:solidFill>
                        <a:ln w="9525" cap="flat" cmpd="sng">
                          <a:solidFill>
                            <a:srgbClr val="B1D34A"/>
                          </a:solidFill>
                          <a:prstDash val="solid"/>
                          <a:miter lim="800000"/>
                          <a:headEnd type="none" w="sm" len="sm"/>
                          <a:tailEnd type="none" w="sm" len="sm"/>
                        </a:ln>
                      </wps:spPr>
                      <wps:txbx>
                        <w:txbxContent>
                          <w:p w14:paraId="37FC5ABC" w14:textId="77777777" w:rsidR="007339CA" w:rsidRDefault="007339CA">
                            <w:pPr>
                              <w:pStyle w:val="Normal1"/>
                              <w:jc w:val="center"/>
                              <w:textDirection w:val="btLr"/>
                            </w:pPr>
                            <w:r>
                              <w:rPr>
                                <w:rFonts w:ascii="Arial" w:eastAsia="Arial" w:hAnsi="Arial" w:cs="Arial"/>
                                <w:b/>
                                <w:color w:val="000000"/>
                              </w:rPr>
                              <w:br/>
                            </w:r>
                            <w:r>
                              <w:rPr>
                                <w:rFonts w:ascii="Arial" w:eastAsia="Arial" w:hAnsi="Arial" w:cs="Arial"/>
                                <w:b/>
                                <w:color w:val="000000"/>
                                <w:sz w:val="32"/>
                              </w:rPr>
                              <w:t>PROJECT/PROGRAMME PROPOSAL TO THE ADAPTATION FUND</w:t>
                            </w:r>
                          </w:p>
                        </w:txbxContent>
                      </wps:txbx>
                      <wps:bodyPr spcFirstLastPara="1" wrap="square" lIns="91425" tIns="45700" rIns="91425" bIns="45700" anchor="t" anchorCtr="0"/>
                    </wps:wsp>
                  </a:graphicData>
                </a:graphic>
              </wp:anchor>
            </w:drawing>
          </mc:Choice>
          <mc:Fallback xmlns:w15="http://schemas.microsoft.com/office/word/2012/wordml">
            <w:pict>
              <v:rect w14:anchorId="3A6A0F74" id="Rectangle 5" o:spid="_x0000_s1026" style="position:absolute;left:0;text-align:left;margin-left:-74pt;margin-top:2pt;width:619.25pt;height:51.2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" fillcolor="#b1d34a" strokecolor="#b1d34a">
                <v:stroke startarrowwidth="narrow" startarrowlength="short" endarrowwidth="narrow" endarrowlength="short"/>
                <v:textbox inset="91425emu,45700emu,91425emu,45700emu">
                  <w:txbxContent>
                    <w:p w14:paraId="37FC5ABC" w14:textId="77777777" w:rsidR="007339CA" w:rsidRDefault="007339CA">
                      <w:pPr>
                        <w:pStyle w:val="Normal1"/>
                        <w:jc w:val="center"/>
                        <w:textDirection w:val="btLr"/>
                      </w:pPr>
                      <w:r>
                        <w:rPr>
                          <w:rFonts w:ascii="Arial" w:eastAsia="Arial" w:hAnsi="Arial" w:cs="Arial"/>
                          <w:b/>
                          <w:color w:val="000000"/>
                        </w:rPr>
                        <w:br/>
                      </w:r>
                      <w:r>
                        <w:rPr>
                          <w:rFonts w:ascii="Arial" w:eastAsia="Arial" w:hAnsi="Arial" w:cs="Arial"/>
                          <w:b/>
                          <w:color w:val="000000"/>
                          <w:sz w:val="32"/>
                        </w:rPr>
                        <w:t>PROJECT/PROGRAMME PROPOSAL TO THE ADAPTATION FUND</w:t>
                      </w:r>
                    </w:p>
                  </w:txbxContent>
                </v:textbox>
                <w10:wrap anchorx="margin"/>
              </v:rect>
            </w:pict>
          </mc:Fallback>
        </mc:AlternateContent>
      </w:r>
    </w:p>
    <w:p w14:paraId="7AA27D14" w14:textId="77777777" w:rsidR="00C50B39" w:rsidRPr="007B72A7" w:rsidRDefault="00D96A44" w:rsidP="00F2250E">
      <w:pPr>
        <w:pStyle w:val="Normal1"/>
        <w:tabs>
          <w:tab w:val="left" w:pos="2865"/>
        </w:tabs>
        <w:jc w:val="both"/>
        <w:rPr>
          <w:rFonts w:ascii="Arial Narrow" w:eastAsia="Arial Narrow" w:hAnsi="Arial Narrow"/>
          <w:smallCaps/>
          <w:sz w:val="20"/>
          <w:szCs w:val="20"/>
        </w:rPr>
      </w:pPr>
      <w:r w:rsidRPr="007B72A7">
        <w:rPr>
          <w:rFonts w:ascii="Arial Narrow" w:eastAsia="Arial Narrow" w:hAnsi="Arial Narrow"/>
          <w:smallCaps/>
          <w:sz w:val="20"/>
          <w:szCs w:val="20"/>
        </w:rPr>
        <w:tab/>
      </w:r>
    </w:p>
    <w:p w14:paraId="46A56CE3" w14:textId="77777777" w:rsidR="00C50B39" w:rsidRPr="007B72A7" w:rsidRDefault="00C50B39" w:rsidP="00F2250E">
      <w:pPr>
        <w:pStyle w:val="Normal1"/>
        <w:tabs>
          <w:tab w:val="left" w:pos="2865"/>
        </w:tabs>
        <w:jc w:val="both"/>
        <w:rPr>
          <w:rFonts w:ascii="Arial Narrow" w:eastAsia="Arial Narrow" w:hAnsi="Arial Narrow"/>
          <w:smallCaps/>
          <w:sz w:val="20"/>
          <w:szCs w:val="20"/>
        </w:rPr>
      </w:pPr>
    </w:p>
    <w:p w14:paraId="534F2DC9"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ab/>
      </w:r>
      <w:r w:rsidRPr="007B72A7">
        <w:rPr>
          <w:noProof/>
          <w:sz w:val="20"/>
          <w:szCs w:val="20"/>
        </w:rPr>
        <mc:AlternateContent>
          <mc:Choice Requires="wps">
            <w:drawing>
              <wp:anchor distT="0" distB="0" distL="0" distR="0" simplePos="0" relativeHeight="251660288" behindDoc="1" locked="0" layoutInCell="1" hidden="0" allowOverlap="1" wp14:anchorId="49A82EA1" wp14:editId="5411A443">
                <wp:simplePos x="0" y="0"/>
                <wp:positionH relativeFrom="margin">
                  <wp:posOffset>-939799</wp:posOffset>
                </wp:positionH>
                <wp:positionV relativeFrom="paragraph">
                  <wp:posOffset>152400</wp:posOffset>
                </wp:positionV>
                <wp:extent cx="7864475" cy="255905"/>
                <wp:effectExtent l="0" t="0" r="0" b="0"/>
                <wp:wrapSquare wrapText="bothSides" distT="0" distB="0" distL="0" distR="0"/>
                <wp:docPr id="1" name="Rounded Rectangle 1"/>
                <wp:cNvGraphicFramePr/>
                <a:graphic xmlns:a="http://schemas.openxmlformats.org/drawingml/2006/main">
                  <a:graphicData uri="http://schemas.microsoft.com/office/word/2010/wordprocessingShape">
                    <wps:wsp>
                      <wps:cNvSpPr/>
                      <wps:spPr>
                        <a:xfrm>
                          <a:off x="1418525" y="3656810"/>
                          <a:ext cx="7854950" cy="246380"/>
                        </a:xfrm>
                        <a:prstGeom prst="roundRect">
                          <a:avLst>
                            <a:gd name="adj" fmla="val 16667"/>
                          </a:avLst>
                        </a:prstGeom>
                        <a:solidFill>
                          <a:srgbClr val="FCAF17"/>
                        </a:solidFill>
                        <a:ln>
                          <a:noFill/>
                        </a:ln>
                      </wps:spPr>
                      <wps:txbx>
                        <w:txbxContent>
                          <w:p w14:paraId="766F8B0B" w14:textId="77777777" w:rsidR="007339CA" w:rsidRDefault="007339CA">
                            <w:pPr>
                              <w:pStyle w:val="Normal1"/>
                              <w:textDirection w:val="btLr"/>
                            </w:pPr>
                          </w:p>
                        </w:txbxContent>
                      </wps:txbx>
                      <wps:bodyPr spcFirstLastPara="1" wrap="square" lIns="91425" tIns="91425" rIns="91425" bIns="91425" anchor="ctr" anchorCtr="0"/>
                    </wps:wsp>
                  </a:graphicData>
                </a:graphic>
              </wp:anchor>
            </w:drawing>
          </mc:Choice>
          <mc:Fallback xmlns:w15="http://schemas.microsoft.com/office/word/2012/wordml">
            <w:pict>
              <v:roundrect w14:anchorId="49A82EA1" id="Rounded Rectangle 1" o:spid="_x0000_s1027" style="position:absolute;left:0;text-align:left;margin-left:-74pt;margin-top:12pt;width:619.25pt;height:20.15pt;z-index:-251656192;visibility:visible;mso-wrap-style:square;mso-wrap-distance-left:0;mso-wrap-distance-top:0;mso-wrap-distance-right:0;mso-wrap-distance-bottom:0;mso-position-horizontal:absolute;mso-position-horizontal-relative:margin;mso-position-vertical:absolute;mso-position-vertical-relative:text;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" fillcolor="#fcaf17" stroked="f">
                <v:textbox inset="91425emu,91425emu,91425emu,91425emu">
                  <w:txbxContent>
                    <w:p w14:paraId="766F8B0B" w14:textId="77777777" w:rsidR="007339CA" w:rsidRDefault="007339CA">
                      <w:pPr>
                        <w:pStyle w:val="Normal1"/>
                        <w:textDirection w:val="btLr"/>
                      </w:pPr>
                    </w:p>
                  </w:txbxContent>
                </v:textbox>
                <w10:wrap type="square" anchorx="margin"/>
              </v:roundrect>
            </w:pict>
          </mc:Fallback>
        </mc:AlternateContent>
      </w:r>
    </w:p>
    <w:p w14:paraId="1F9C5263"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PART I: PROJECT/PROGRAMME INFORMATION</w:t>
      </w:r>
    </w:p>
    <w:p w14:paraId="4B1155B0"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rPr>
      </w:pPr>
    </w:p>
    <w:p w14:paraId="731123D7"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Project/Programme Category: </w:t>
      </w:r>
      <w:r w:rsidRPr="007B72A7">
        <w:rPr>
          <w:rFonts w:ascii="Arial Narrow" w:eastAsia="Arial Narrow" w:hAnsi="Arial Narrow"/>
          <w:sz w:val="20"/>
          <w:szCs w:val="20"/>
        </w:rPr>
        <w:tab/>
      </w:r>
      <w:r w:rsidRPr="007B72A7">
        <w:rPr>
          <w:rFonts w:ascii="Arial Narrow" w:eastAsia="Arial Narrow" w:hAnsi="Arial Narrow"/>
          <w:sz w:val="20"/>
          <w:szCs w:val="20"/>
        </w:rPr>
        <w:tab/>
        <w:t>Regular</w:t>
      </w:r>
    </w:p>
    <w:p w14:paraId="7398E650"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Country/ies: </w:t>
      </w:r>
      <w:r w:rsidRPr="007B72A7">
        <w:rPr>
          <w:rFonts w:ascii="Arial Narrow" w:eastAsia="Arial Narrow" w:hAnsi="Arial Narrow"/>
          <w:sz w:val="20"/>
          <w:szCs w:val="20"/>
        </w:rPr>
        <w:tab/>
      </w:r>
      <w:r w:rsidRPr="007B72A7">
        <w:rPr>
          <w:rFonts w:ascii="Arial Narrow" w:eastAsia="Arial Narrow" w:hAnsi="Arial Narrow"/>
          <w:sz w:val="20"/>
          <w:szCs w:val="20"/>
        </w:rPr>
        <w:tab/>
      </w:r>
      <w:r w:rsidRPr="007B72A7">
        <w:rPr>
          <w:rFonts w:ascii="Arial Narrow" w:eastAsia="Arial Narrow" w:hAnsi="Arial Narrow"/>
          <w:sz w:val="20"/>
          <w:szCs w:val="20"/>
        </w:rPr>
        <w:tab/>
      </w:r>
      <w:r w:rsidRPr="007B72A7">
        <w:rPr>
          <w:rFonts w:ascii="Arial Narrow" w:eastAsia="Arial Narrow" w:hAnsi="Arial Narrow"/>
          <w:sz w:val="20"/>
          <w:szCs w:val="20"/>
        </w:rPr>
        <w:tab/>
        <w:t>Bhutan</w:t>
      </w:r>
    </w:p>
    <w:p w14:paraId="4BC88AF7" w14:textId="77777777" w:rsidR="00C50B39" w:rsidRPr="007B72A7" w:rsidRDefault="00D96A44" w:rsidP="00F2250E">
      <w:pPr>
        <w:pStyle w:val="Normal1"/>
        <w:ind w:left="3600" w:hanging="3600"/>
        <w:jc w:val="both"/>
        <w:rPr>
          <w:rFonts w:ascii="Arial Narrow" w:eastAsia="Arial Narrow" w:hAnsi="Arial Narrow"/>
          <w:sz w:val="20"/>
          <w:szCs w:val="20"/>
        </w:rPr>
      </w:pPr>
      <w:r w:rsidRPr="007B72A7">
        <w:rPr>
          <w:rFonts w:ascii="Arial Narrow" w:eastAsia="Arial Narrow" w:hAnsi="Arial Narrow"/>
          <w:sz w:val="20"/>
          <w:szCs w:val="20"/>
        </w:rPr>
        <w:t>Title of Project/Programme:</w:t>
      </w:r>
      <w:r w:rsidRPr="007B72A7">
        <w:rPr>
          <w:rFonts w:ascii="Arial Narrow" w:eastAsia="Arial Narrow" w:hAnsi="Arial Narrow"/>
          <w:sz w:val="20"/>
          <w:szCs w:val="20"/>
        </w:rPr>
        <w:tab/>
        <w:t>Harnessing Alternative Renewable Energy Resources for Enhancing Community Resilience and Sustainable Food Security for Adaptation to Climate Change</w:t>
      </w:r>
      <w:r w:rsidRPr="007B72A7">
        <w:rPr>
          <w:rFonts w:ascii="Arial Narrow" w:eastAsia="Arial Narrow" w:hAnsi="Arial Narrow"/>
          <w:sz w:val="20"/>
          <w:szCs w:val="20"/>
        </w:rPr>
        <w:tab/>
      </w:r>
    </w:p>
    <w:p w14:paraId="678801F7" w14:textId="77777777" w:rsidR="00C50B39" w:rsidRPr="007B72A7" w:rsidRDefault="00D96A44" w:rsidP="00F2250E">
      <w:pPr>
        <w:pStyle w:val="Normal1"/>
        <w:ind w:left="3600" w:hanging="3600"/>
        <w:jc w:val="both"/>
        <w:rPr>
          <w:rFonts w:ascii="Arial Narrow" w:eastAsia="Arial Narrow" w:hAnsi="Arial Narrow"/>
          <w:sz w:val="20"/>
          <w:szCs w:val="20"/>
        </w:rPr>
      </w:pPr>
      <w:r w:rsidRPr="007B72A7">
        <w:rPr>
          <w:rFonts w:ascii="Arial Narrow" w:eastAsia="Arial Narrow" w:hAnsi="Arial Narrow"/>
          <w:sz w:val="20"/>
          <w:szCs w:val="20"/>
        </w:rPr>
        <w:t xml:space="preserve">Type of Implementing Entity: </w:t>
      </w:r>
      <w:r w:rsidRPr="007B72A7">
        <w:rPr>
          <w:rFonts w:ascii="Arial Narrow" w:eastAsia="Arial Narrow" w:hAnsi="Arial Narrow"/>
          <w:sz w:val="20"/>
          <w:szCs w:val="20"/>
        </w:rPr>
        <w:tab/>
        <w:t>National Implementing Entity</w:t>
      </w:r>
      <w:r w:rsidRPr="007B72A7">
        <w:rPr>
          <w:rFonts w:ascii="Arial Narrow" w:eastAsia="Arial Narrow" w:hAnsi="Arial Narrow"/>
          <w:sz w:val="20"/>
          <w:szCs w:val="20"/>
        </w:rPr>
        <w:tab/>
      </w:r>
    </w:p>
    <w:p w14:paraId="67C05192"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Implementing Entity: </w:t>
      </w:r>
      <w:r w:rsidRPr="007B72A7">
        <w:rPr>
          <w:rFonts w:ascii="Arial Narrow" w:eastAsia="Arial Narrow" w:hAnsi="Arial Narrow"/>
          <w:sz w:val="20"/>
          <w:szCs w:val="20"/>
        </w:rPr>
        <w:tab/>
      </w:r>
      <w:r w:rsidRPr="007B72A7">
        <w:rPr>
          <w:rFonts w:ascii="Arial Narrow" w:eastAsia="Arial Narrow" w:hAnsi="Arial Narrow"/>
          <w:sz w:val="20"/>
          <w:szCs w:val="20"/>
        </w:rPr>
        <w:tab/>
      </w:r>
      <w:r w:rsidRPr="007B72A7">
        <w:rPr>
          <w:rFonts w:ascii="Arial Narrow" w:eastAsia="Arial Narrow" w:hAnsi="Arial Narrow"/>
          <w:sz w:val="20"/>
          <w:szCs w:val="20"/>
        </w:rPr>
        <w:tab/>
        <w:t>Bhutan Trust Fund for Environmental Conservation (BTFEC)</w:t>
      </w:r>
    </w:p>
    <w:p w14:paraId="58063D02"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Executing Entity/ies: </w:t>
      </w:r>
      <w:r w:rsidRPr="007B72A7">
        <w:rPr>
          <w:rFonts w:ascii="Arial Narrow" w:eastAsia="Arial Narrow" w:hAnsi="Arial Narrow"/>
          <w:sz w:val="20"/>
          <w:szCs w:val="20"/>
        </w:rPr>
        <w:tab/>
      </w:r>
      <w:r w:rsidRPr="007B72A7">
        <w:rPr>
          <w:rFonts w:ascii="Arial Narrow" w:eastAsia="Arial Narrow" w:hAnsi="Arial Narrow"/>
          <w:sz w:val="20"/>
          <w:szCs w:val="20"/>
        </w:rPr>
        <w:tab/>
      </w:r>
      <w:r w:rsidRPr="007B72A7">
        <w:rPr>
          <w:rFonts w:ascii="Arial Narrow" w:eastAsia="Arial Narrow" w:hAnsi="Arial Narrow"/>
          <w:sz w:val="20"/>
          <w:szCs w:val="20"/>
        </w:rPr>
        <w:tab/>
        <w:t>Ministry of Economic Affairs and Ministry of Agriculture &amp; Forests</w:t>
      </w:r>
    </w:p>
    <w:p w14:paraId="025F4FF2" w14:textId="56169211"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Amount of Financing Requested: </w:t>
      </w:r>
      <w:r w:rsidRPr="007B72A7">
        <w:rPr>
          <w:rFonts w:ascii="Arial Narrow" w:eastAsia="Arial Narrow" w:hAnsi="Arial Narrow"/>
          <w:sz w:val="20"/>
          <w:szCs w:val="20"/>
        </w:rPr>
        <w:tab/>
      </w:r>
      <w:r w:rsidR="00C25B1B" w:rsidRPr="007B72A7">
        <w:rPr>
          <w:rFonts w:ascii="Arial Narrow" w:eastAsia="Arial Narrow" w:hAnsi="Arial Narrow" w:cs="Arial Narrow"/>
          <w:sz w:val="20"/>
          <w:szCs w:val="20"/>
        </w:rPr>
        <w:tab/>
      </w:r>
      <w:r w:rsidRPr="007B72A7">
        <w:rPr>
          <w:rFonts w:ascii="Arial Narrow" w:eastAsia="Arial Narrow" w:hAnsi="Arial Narrow"/>
          <w:sz w:val="20"/>
          <w:szCs w:val="20"/>
        </w:rPr>
        <w:t>USD 1</w:t>
      </w:r>
      <w:r w:rsidR="006927D9" w:rsidRPr="007B72A7">
        <w:rPr>
          <w:rFonts w:ascii="Arial Narrow" w:eastAsia="Arial Narrow" w:hAnsi="Arial Narrow"/>
          <w:sz w:val="20"/>
          <w:szCs w:val="20"/>
        </w:rPr>
        <w:t>0</w:t>
      </w:r>
      <w:r w:rsidRPr="007B72A7">
        <w:rPr>
          <w:rFonts w:ascii="Arial Narrow" w:eastAsia="Arial Narrow" w:hAnsi="Arial Narrow"/>
          <w:sz w:val="20"/>
          <w:szCs w:val="20"/>
        </w:rPr>
        <w:t>,000,000 Million (in U.S Dollars Equivalent)</w:t>
      </w:r>
    </w:p>
    <w:p w14:paraId="1D8A9EB4" w14:textId="77777777" w:rsidR="00C50B39" w:rsidRPr="007B72A7" w:rsidRDefault="00C50B39" w:rsidP="00F2250E">
      <w:pPr>
        <w:pStyle w:val="Normal1"/>
        <w:jc w:val="both"/>
        <w:rPr>
          <w:rFonts w:ascii="Arial Narrow" w:eastAsia="Arial Narrow" w:hAnsi="Arial Narrow"/>
          <w:b/>
          <w:sz w:val="20"/>
          <w:szCs w:val="20"/>
        </w:rPr>
      </w:pPr>
    </w:p>
    <w:p w14:paraId="69F7242D"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b/>
          <w:sz w:val="20"/>
          <w:szCs w:val="20"/>
        </w:rPr>
        <w:t>Project / Programme Background and Context:</w:t>
      </w:r>
      <w:r w:rsidRPr="007B72A7">
        <w:rPr>
          <w:noProof/>
          <w:sz w:val="20"/>
          <w:szCs w:val="20"/>
        </w:rPr>
        <mc:AlternateContent>
          <mc:Choice Requires="wps">
            <w:drawing>
              <wp:anchor distT="0" distB="0" distL="114300" distR="114300" simplePos="0" relativeHeight="251661312" behindDoc="0" locked="0" layoutInCell="1" hidden="0" allowOverlap="1" wp14:anchorId="43D78D02" wp14:editId="3F496A6E">
                <wp:simplePos x="0" y="0"/>
                <wp:positionH relativeFrom="margin">
                  <wp:posOffset>-3517899</wp:posOffset>
                </wp:positionH>
                <wp:positionV relativeFrom="paragraph">
                  <wp:posOffset>381000</wp:posOffset>
                </wp:positionV>
                <wp:extent cx="140335" cy="139700"/>
                <wp:effectExtent l="0" t="0" r="0" b="0"/>
                <wp:wrapNone/>
                <wp:docPr id="4" name="Bevel 4"/>
                <wp:cNvGraphicFramePr/>
                <a:graphic xmlns:a="http://schemas.openxmlformats.org/drawingml/2006/main">
                  <a:graphicData uri="http://schemas.microsoft.com/office/word/2010/wordprocessingShape">
                    <wps:wsp>
                      <wps:cNvSpPr/>
                      <wps:spPr>
                        <a:xfrm>
                          <a:off x="5280595" y="3714913"/>
                          <a:ext cx="130810" cy="130175"/>
                        </a:xfrm>
                        <a:prstGeom prst="bevel">
                          <a:avLst>
                            <a:gd name="adj" fmla="val 12500"/>
                          </a:avLst>
                        </a:prstGeom>
                        <a:solidFill>
                          <a:srgbClr val="92D050"/>
                        </a:solidFill>
                        <a:ln w="9525" cap="flat" cmpd="sng">
                          <a:solidFill>
                            <a:srgbClr val="000000"/>
                          </a:solidFill>
                          <a:prstDash val="solid"/>
                          <a:miter lim="800000"/>
                          <a:headEnd type="none" w="sm" len="sm"/>
                          <a:tailEnd type="none" w="sm" len="sm"/>
                        </a:ln>
                      </wps:spPr>
                      <wps:txbx>
                        <w:txbxContent>
                          <w:p w14:paraId="26F63605" w14:textId="77777777" w:rsidR="007339CA" w:rsidRDefault="007339CA">
                            <w:pPr>
                              <w:pStyle w:val="Normal1"/>
                              <w:textDirection w:val="btLr"/>
                            </w:pPr>
                          </w:p>
                        </w:txbxContent>
                      </wps:txbx>
                      <wps:bodyPr spcFirstLastPara="1" wrap="square" lIns="91425" tIns="91425" rIns="91425" bIns="91425" anchor="ctr" anchorCtr="0"/>
                    </wps:wsp>
                  </a:graphicData>
                </a:graphic>
              </wp:anchor>
            </w:drawing>
          </mc:Choice>
          <mc:Fallback xmlns:w15="http://schemas.microsoft.com/office/word/2012/wordml">
            <w:pict>
              <v:shapetype w14:anchorId="43D78D02" id="_x0000_t84" coordsize="21600,21600" o:spt="84" adj="2700" path="m0,0l0,21600,21600,21600,21600,0xem@0@0nfl@0@2@1@2@1@0xem0,0nfl@0@0em0,21600nfl@0@2em21600,21600nfl@1@2em2160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Bevel 4" o:spid="_x0000_s1028" type="#_x0000_t84" style="position:absolute;left:0;text-align:left;margin-left:-277pt;margin-top:30pt;width:11.05pt;height:11pt;z-index:2516613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" fillcolor="#92d050">
                <v:stroke startarrowwidth="narrow" startarrowlength="short" endarrowwidth="narrow" endarrowlength="short"/>
                <v:textbox inset="91425emu,91425emu,91425emu,91425emu">
                  <w:txbxContent>
                    <w:p w14:paraId="26F63605" w14:textId="77777777" w:rsidR="007339CA" w:rsidRDefault="007339CA">
                      <w:pPr>
                        <w:pStyle w:val="Normal1"/>
                        <w:textDirection w:val="btLr"/>
                      </w:pPr>
                    </w:p>
                  </w:txbxContent>
                </v:textbox>
                <w10:wrap anchorx="margin"/>
              </v:shape>
            </w:pict>
          </mc:Fallback>
        </mc:AlternateContent>
      </w:r>
    </w:p>
    <w:p w14:paraId="4933B973"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Provide brief information on the problem the proposed project/programme is aiming to solve.  Outline the economic social, development and environmental context in which the project would operate.</w:t>
      </w:r>
    </w:p>
    <w:p w14:paraId="605E4838" w14:textId="77777777" w:rsidR="00C50B39" w:rsidRPr="007B72A7" w:rsidRDefault="00C50B39" w:rsidP="00F2250E">
      <w:pPr>
        <w:pStyle w:val="Normal1"/>
        <w:jc w:val="both"/>
        <w:rPr>
          <w:rFonts w:ascii="Arial Narrow" w:eastAsia="Arial Narrow" w:hAnsi="Arial Narrow"/>
          <w:i/>
          <w:sz w:val="20"/>
          <w:szCs w:val="20"/>
        </w:rPr>
      </w:pPr>
    </w:p>
    <w:p w14:paraId="1C056536" w14:textId="2EF65F50" w:rsidR="00C50B39" w:rsidRPr="007B72A7" w:rsidRDefault="00D96A44" w:rsidP="00F2250E">
      <w:pPr>
        <w:pStyle w:val="Normal1"/>
        <w:spacing w:line="276" w:lineRule="auto"/>
        <w:ind w:right="144"/>
        <w:jc w:val="both"/>
        <w:rPr>
          <w:rFonts w:ascii="Arial Narrow" w:eastAsia="Arial Narrow" w:hAnsi="Arial Narrow"/>
          <w:sz w:val="20"/>
          <w:szCs w:val="20"/>
        </w:rPr>
      </w:pPr>
      <w:r w:rsidRPr="007B72A7">
        <w:rPr>
          <w:rFonts w:ascii="Arial Narrow" w:eastAsia="Arial Narrow" w:hAnsi="Arial Narrow"/>
          <w:color w:val="222222"/>
          <w:sz w:val="20"/>
          <w:szCs w:val="20"/>
          <w:highlight w:val="white"/>
        </w:rPr>
        <w:t>The Kingdom of Bhutan is a </w:t>
      </w:r>
      <w:hyperlink r:id="rId12">
        <w:r w:rsidRPr="007B72A7">
          <w:rPr>
            <w:rFonts w:ascii="Arial Narrow" w:eastAsia="Arial Narrow" w:hAnsi="Arial Narrow"/>
            <w:color w:val="222222"/>
            <w:sz w:val="20"/>
            <w:szCs w:val="20"/>
            <w:highlight w:val="white"/>
          </w:rPr>
          <w:t>landlocked mountainous country</w:t>
        </w:r>
      </w:hyperlink>
      <w:r w:rsidRPr="007B72A7">
        <w:rPr>
          <w:rFonts w:ascii="Arial Narrow" w:eastAsia="Arial Narrow" w:hAnsi="Arial Narrow"/>
          <w:color w:val="222222"/>
          <w:sz w:val="20"/>
          <w:szCs w:val="20"/>
          <w:highlight w:val="white"/>
        </w:rPr>
        <w:t> in </w:t>
      </w:r>
      <w:hyperlink r:id="rId13">
        <w:r w:rsidRPr="007B72A7">
          <w:rPr>
            <w:rFonts w:ascii="Arial Narrow" w:eastAsia="Arial Narrow" w:hAnsi="Arial Narrow"/>
            <w:color w:val="222222"/>
            <w:sz w:val="20"/>
            <w:szCs w:val="20"/>
            <w:highlight w:val="white"/>
          </w:rPr>
          <w:t>South Asia</w:t>
        </w:r>
      </w:hyperlink>
      <w:r w:rsidRPr="007B72A7">
        <w:rPr>
          <w:rFonts w:ascii="Arial Narrow" w:eastAsia="Arial Narrow" w:hAnsi="Arial Narrow"/>
          <w:color w:val="222222"/>
          <w:sz w:val="20"/>
          <w:szCs w:val="20"/>
          <w:highlight w:val="white"/>
        </w:rPr>
        <w:t xml:space="preserve"> located in the </w:t>
      </w:r>
      <w:hyperlink r:id="rId14">
        <w:r w:rsidRPr="007B72A7">
          <w:rPr>
            <w:rFonts w:ascii="Arial Narrow" w:eastAsia="Arial Narrow" w:hAnsi="Arial Narrow"/>
            <w:color w:val="222222"/>
            <w:sz w:val="20"/>
            <w:szCs w:val="20"/>
            <w:highlight w:val="white"/>
          </w:rPr>
          <w:t>Eastern Himalayas</w:t>
        </w:r>
      </w:hyperlink>
      <w:r w:rsidRPr="007B72A7">
        <w:rPr>
          <w:rFonts w:ascii="Arial Narrow" w:eastAsia="Arial Narrow" w:hAnsi="Arial Narrow"/>
          <w:color w:val="222222"/>
          <w:sz w:val="20"/>
          <w:szCs w:val="20"/>
          <w:highlight w:val="white"/>
        </w:rPr>
        <w:t xml:space="preserve"> and bordered by </w:t>
      </w:r>
      <w:hyperlink r:id="rId15">
        <w:r w:rsidRPr="007B72A7">
          <w:rPr>
            <w:rFonts w:ascii="Arial Narrow" w:eastAsia="Arial Narrow" w:hAnsi="Arial Narrow"/>
            <w:color w:val="222222"/>
            <w:sz w:val="20"/>
            <w:szCs w:val="20"/>
            <w:highlight w:val="white"/>
          </w:rPr>
          <w:t>Tibet Autonomous Region</w:t>
        </w:r>
      </w:hyperlink>
      <w:r w:rsidRPr="007B72A7">
        <w:rPr>
          <w:rFonts w:ascii="Arial Narrow" w:eastAsia="Arial Narrow" w:hAnsi="Arial Narrow"/>
          <w:color w:val="222222"/>
          <w:sz w:val="20"/>
          <w:szCs w:val="20"/>
          <w:highlight w:val="white"/>
        </w:rPr>
        <w:t xml:space="preserve"> of China in the north &amp; west and India in the south &amp; east. </w:t>
      </w:r>
      <w:r w:rsidRPr="007B72A7">
        <w:rPr>
          <w:rFonts w:ascii="Arial Narrow" w:eastAsia="Arial Narrow" w:hAnsi="Arial Narrow"/>
          <w:color w:val="000000"/>
          <w:sz w:val="20"/>
          <w:szCs w:val="20"/>
        </w:rPr>
        <w:t xml:space="preserve">Its pursues the Gross National Happiness (GNH) as its development philosophy, a new development paradigm shift from use of classical Gross National Product (GDP) as indicator to GNH as more holistic development progress indicator. </w:t>
      </w:r>
      <w:r w:rsidRPr="007B72A7">
        <w:rPr>
          <w:rFonts w:ascii="Arial Narrow" w:eastAsia="Arial Narrow" w:hAnsi="Arial Narrow" w:cs="Arial Narrow"/>
          <w:sz w:val="20"/>
          <w:szCs w:val="20"/>
        </w:rPr>
        <w:t>Guided by this</w:t>
      </w:r>
      <w:r w:rsidRPr="007B72A7">
        <w:rPr>
          <w:rFonts w:ascii="Arial Narrow" w:eastAsia="Arial Narrow" w:hAnsi="Arial Narrow"/>
          <w:sz w:val="20"/>
          <w:szCs w:val="20"/>
        </w:rPr>
        <w:t xml:space="preserve"> GNH </w:t>
      </w:r>
      <w:r w:rsidRPr="007B72A7">
        <w:rPr>
          <w:rFonts w:ascii="Arial Narrow" w:eastAsia="Arial Narrow" w:hAnsi="Arial Narrow" w:cs="Arial Narrow"/>
          <w:sz w:val="20"/>
          <w:szCs w:val="20"/>
        </w:rPr>
        <w:t>Philosophy</w:t>
      </w:r>
      <w:r w:rsidRPr="007B72A7">
        <w:rPr>
          <w:rFonts w:ascii="Arial Narrow" w:eastAsia="Arial Narrow" w:hAnsi="Arial Narrow"/>
          <w:sz w:val="20"/>
          <w:szCs w:val="20"/>
        </w:rPr>
        <w:t xml:space="preserve"> in maintaining the integrity of </w:t>
      </w:r>
      <w:r w:rsidR="000476B3" w:rsidRPr="007B72A7">
        <w:rPr>
          <w:rFonts w:ascii="Arial Narrow" w:eastAsia="Arial Narrow" w:hAnsi="Arial Narrow" w:cs="Arial Narrow"/>
          <w:sz w:val="20"/>
          <w:szCs w:val="20"/>
        </w:rPr>
        <w:t>our</w:t>
      </w:r>
      <w:r w:rsidRPr="007B72A7">
        <w:rPr>
          <w:rFonts w:ascii="Arial Narrow" w:eastAsia="Arial Narrow" w:hAnsi="Arial Narrow"/>
          <w:sz w:val="20"/>
          <w:szCs w:val="20"/>
        </w:rPr>
        <w:t xml:space="preserve"> pristine environment, the Royal Government of Bhutan (RGoB) has committed to remain carbon neutral to the international community</w:t>
      </w:r>
      <w:r w:rsidRPr="007B72A7">
        <w:rPr>
          <w:rFonts w:ascii="Arial Narrow" w:eastAsia="Arial Narrow" w:hAnsi="Arial Narrow" w:cs="Arial Narrow"/>
          <w:sz w:val="20"/>
          <w:szCs w:val="20"/>
        </w:rPr>
        <w:t>.</w:t>
      </w:r>
      <w:r w:rsidRPr="007B72A7">
        <w:rPr>
          <w:rFonts w:ascii="Arial Narrow" w:eastAsia="Arial Narrow" w:hAnsi="Arial Narrow"/>
          <w:sz w:val="20"/>
          <w:szCs w:val="20"/>
        </w:rPr>
        <w:t xml:space="preserve">  Resounding its resolute to remain carbon neutrality, the RGoB continues to make conscious effort to develop its hydropower resources with the motivation to meet not only its growing energy demand within the Country but also to export surplus power to neighboring country India to help reduce emission </w:t>
      </w:r>
      <w:r w:rsidR="006B7DF6" w:rsidRPr="007B72A7">
        <w:rPr>
          <w:rFonts w:ascii="Arial Narrow" w:eastAsia="Arial Narrow" w:hAnsi="Arial Narrow" w:cs="Arial Narrow"/>
          <w:sz w:val="20"/>
          <w:szCs w:val="20"/>
        </w:rPr>
        <w:t>by supplanting coal based</w:t>
      </w:r>
      <w:r w:rsidRPr="007B72A7">
        <w:rPr>
          <w:rFonts w:ascii="Arial Narrow" w:eastAsia="Arial Narrow" w:hAnsi="Arial Narrow"/>
          <w:sz w:val="20"/>
          <w:szCs w:val="20"/>
        </w:rPr>
        <w:t xml:space="preserve"> thermal power plants. </w:t>
      </w:r>
    </w:p>
    <w:p w14:paraId="42254C09" w14:textId="77777777" w:rsidR="00C50B39" w:rsidRPr="007B72A7" w:rsidRDefault="00C50B39" w:rsidP="00F2250E">
      <w:pPr>
        <w:pStyle w:val="Normal1"/>
        <w:spacing w:line="276" w:lineRule="auto"/>
        <w:ind w:right="144"/>
        <w:jc w:val="both"/>
        <w:rPr>
          <w:rFonts w:ascii="Arial Narrow" w:eastAsia="Arial Narrow" w:hAnsi="Arial Narrow"/>
          <w:sz w:val="20"/>
          <w:szCs w:val="20"/>
        </w:rPr>
      </w:pPr>
    </w:p>
    <w:p w14:paraId="2BE2C405" w14:textId="09A9CA71" w:rsidR="00C50B39" w:rsidRPr="007B72A7" w:rsidRDefault="00D96A44" w:rsidP="00F2250E">
      <w:pPr>
        <w:pStyle w:val="Normal1"/>
        <w:spacing w:line="276" w:lineRule="auto"/>
        <w:ind w:right="144"/>
        <w:jc w:val="both"/>
        <w:rPr>
          <w:rFonts w:ascii="Arial Narrow" w:eastAsia="Arial Narrow" w:hAnsi="Arial Narrow"/>
          <w:sz w:val="20"/>
          <w:szCs w:val="20"/>
        </w:rPr>
      </w:pPr>
      <w:r w:rsidRPr="007B72A7">
        <w:rPr>
          <w:rFonts w:ascii="Arial Narrow" w:eastAsia="Arial Narrow" w:hAnsi="Arial Narrow"/>
          <w:sz w:val="20"/>
          <w:szCs w:val="20"/>
        </w:rPr>
        <w:t xml:space="preserve">However, in the recent times, drying up of spring water sources used for drinking and irrigation purposes has been reported from different parts of the Country. Since these small streams feed large river systems where hydropower plants have been built, any hydrological regime change triggered either by climate change and/or long stretch of drought could have significant impact on the hydropower generation capacity and hence the nation’s revenue earning potential to support its socio-economic development and </w:t>
      </w:r>
      <w:r w:rsidR="00C25B1B" w:rsidRPr="007B72A7">
        <w:rPr>
          <w:rFonts w:ascii="Arial Narrow" w:eastAsia="Arial Narrow" w:hAnsi="Arial Narrow" w:cs="Arial Narrow"/>
          <w:sz w:val="20"/>
          <w:szCs w:val="20"/>
        </w:rPr>
        <w:t>the a</w:t>
      </w:r>
      <w:r w:rsidRPr="007B72A7">
        <w:rPr>
          <w:rFonts w:ascii="Arial Narrow" w:eastAsia="Arial Narrow" w:hAnsi="Arial Narrow"/>
          <w:sz w:val="20"/>
          <w:szCs w:val="20"/>
        </w:rPr>
        <w:t>griculture production and productivity where 60% of the population depend for their livelihood sustenance.</w:t>
      </w:r>
    </w:p>
    <w:p w14:paraId="3586C9FC" w14:textId="77777777" w:rsidR="00C50B39" w:rsidRPr="007B72A7" w:rsidRDefault="00C50B39" w:rsidP="00F2250E">
      <w:pPr>
        <w:pStyle w:val="Normal1"/>
        <w:spacing w:line="276" w:lineRule="auto"/>
        <w:ind w:right="144"/>
        <w:jc w:val="both"/>
        <w:rPr>
          <w:rFonts w:ascii="Arial Narrow" w:eastAsia="Arial Narrow" w:hAnsi="Arial Narrow"/>
          <w:sz w:val="20"/>
          <w:szCs w:val="20"/>
        </w:rPr>
      </w:pPr>
    </w:p>
    <w:p w14:paraId="0EFF9E0B" w14:textId="46F5AFCA" w:rsidR="00C50B39" w:rsidRPr="007B72A7" w:rsidRDefault="00D96A44" w:rsidP="00F2250E">
      <w:pPr>
        <w:pStyle w:val="Normal1"/>
        <w:jc w:val="both"/>
        <w:rPr>
          <w:rFonts w:ascii="Arial Narrow" w:eastAsia="Arial Narrow" w:hAnsi="Arial Narrow"/>
          <w:sz w:val="20"/>
          <w:szCs w:val="20"/>
          <w:highlight w:val="white"/>
        </w:rPr>
      </w:pPr>
      <w:r w:rsidRPr="007B72A7">
        <w:rPr>
          <w:rFonts w:ascii="Arial Narrow" w:eastAsia="Arial Narrow" w:hAnsi="Arial Narrow"/>
          <w:color w:val="000000"/>
          <w:sz w:val="20"/>
          <w:szCs w:val="20"/>
        </w:rPr>
        <w:t xml:space="preserve">Bhutan is predominantly an agriculture-based society and therefore </w:t>
      </w:r>
      <w:r w:rsidRPr="007B72A7">
        <w:rPr>
          <w:rFonts w:ascii="Arial Narrow" w:eastAsia="Arial Narrow" w:hAnsi="Arial Narrow"/>
          <w:sz w:val="20"/>
          <w:szCs w:val="20"/>
        </w:rPr>
        <w:t>a</w:t>
      </w:r>
      <w:r w:rsidRPr="007B72A7">
        <w:rPr>
          <w:rFonts w:ascii="Arial Narrow" w:eastAsia="Arial Narrow" w:hAnsi="Arial Narrow"/>
          <w:color w:val="000000"/>
          <w:sz w:val="20"/>
          <w:szCs w:val="20"/>
        </w:rPr>
        <w:t xml:space="preserve">griculture has been identified as one of the </w:t>
      </w:r>
      <w:r w:rsidR="00C25B1B" w:rsidRPr="007B72A7">
        <w:rPr>
          <w:rFonts w:ascii="Arial Narrow" w:eastAsia="Arial Narrow" w:hAnsi="Arial Narrow" w:cs="Arial Narrow"/>
          <w:color w:val="000000"/>
          <w:sz w:val="20"/>
          <w:szCs w:val="20"/>
        </w:rPr>
        <w:t>f</w:t>
      </w:r>
      <w:r w:rsidRPr="007B72A7">
        <w:rPr>
          <w:rFonts w:ascii="Arial Narrow" w:eastAsia="Arial Narrow" w:hAnsi="Arial Narrow" w:cs="Arial Narrow"/>
          <w:color w:val="000000"/>
          <w:sz w:val="20"/>
          <w:szCs w:val="20"/>
        </w:rPr>
        <w:t xml:space="preserve">ive </w:t>
      </w:r>
      <w:r w:rsidR="00C25B1B" w:rsidRPr="007B72A7">
        <w:rPr>
          <w:rFonts w:ascii="Arial Narrow" w:eastAsia="Arial Narrow" w:hAnsi="Arial Narrow" w:cs="Arial Narrow"/>
          <w:color w:val="000000"/>
          <w:sz w:val="20"/>
          <w:szCs w:val="20"/>
        </w:rPr>
        <w:t>j</w:t>
      </w:r>
      <w:r w:rsidRPr="007B72A7">
        <w:rPr>
          <w:rFonts w:ascii="Arial Narrow" w:eastAsia="Arial Narrow" w:hAnsi="Arial Narrow"/>
          <w:color w:val="000000"/>
          <w:sz w:val="20"/>
          <w:szCs w:val="20"/>
        </w:rPr>
        <w:t xml:space="preserve">ewels that </w:t>
      </w:r>
      <w:proofErr w:type="gramStart"/>
      <w:r w:rsidRPr="007B72A7">
        <w:rPr>
          <w:rFonts w:ascii="Arial Narrow" w:eastAsia="Arial Narrow" w:hAnsi="Arial Narrow"/>
          <w:color w:val="000000"/>
          <w:sz w:val="20"/>
          <w:szCs w:val="20"/>
        </w:rPr>
        <w:t>has</w:t>
      </w:r>
      <w:proofErr w:type="gramEnd"/>
      <w:r w:rsidRPr="007B72A7">
        <w:rPr>
          <w:rFonts w:ascii="Arial Narrow" w:eastAsia="Arial Narrow" w:hAnsi="Arial Narrow"/>
          <w:color w:val="000000"/>
          <w:sz w:val="20"/>
          <w:szCs w:val="20"/>
        </w:rPr>
        <w:t xml:space="preserve"> significant growth potential in the Economic Development Policy 2016. </w:t>
      </w:r>
      <w:r w:rsidRPr="007B72A7">
        <w:rPr>
          <w:rFonts w:ascii="Arial Narrow" w:eastAsia="Arial Narrow" w:hAnsi="Arial Narrow"/>
          <w:sz w:val="20"/>
          <w:szCs w:val="20"/>
          <w:highlight w:val="white"/>
        </w:rPr>
        <w:t xml:space="preserve">However, due to increasing food demand, rapid urbanization, economic transformation, rising rural-urban migration and climate change, the agriculture sector productivity potential is highly constrained by the adverse effects of climate to meet the growing demand. The agriculture products and productivity are highly sensitive to climate condition and calls for availability of adequate perennial streams and seasonal rainfall and appropriate temperature levels. Therefore, drying up of spring water sources being reported from multiple pockets of the Country is recognized as a serious indicator calling for proactive and appropriate interventions to contain them before it is too late.  </w:t>
      </w:r>
    </w:p>
    <w:p w14:paraId="7F5EC922" w14:textId="77777777" w:rsidR="00C50B39" w:rsidRPr="007B72A7" w:rsidRDefault="00C50B39" w:rsidP="00F2250E">
      <w:pPr>
        <w:pStyle w:val="Normal1"/>
        <w:jc w:val="both"/>
        <w:rPr>
          <w:rFonts w:ascii="Arial Narrow" w:eastAsia="Arial Narrow" w:hAnsi="Arial Narrow"/>
          <w:sz w:val="20"/>
          <w:szCs w:val="20"/>
          <w:highlight w:val="white"/>
        </w:rPr>
      </w:pPr>
    </w:p>
    <w:p w14:paraId="725725F1" w14:textId="20AEE92A"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highlight w:val="white"/>
        </w:rPr>
        <w:t xml:space="preserve">Further, development of renewable energy resources like solar is recognized as environmentally benign interventions </w:t>
      </w:r>
      <w:r w:rsidR="00E92288" w:rsidRPr="007B72A7">
        <w:rPr>
          <w:rFonts w:ascii="Arial Narrow" w:eastAsia="Arial Narrow" w:hAnsi="Arial Narrow" w:cs="Arial Narrow"/>
          <w:sz w:val="20"/>
          <w:szCs w:val="20"/>
          <w:highlight w:val="white"/>
        </w:rPr>
        <w:t>in the energy sector</w:t>
      </w:r>
      <w:r w:rsidRPr="007B72A7">
        <w:rPr>
          <w:rFonts w:ascii="Arial Narrow" w:eastAsia="Arial Narrow" w:hAnsi="Arial Narrow" w:cs="Arial Narrow"/>
          <w:sz w:val="20"/>
          <w:szCs w:val="20"/>
          <w:highlight w:val="white"/>
        </w:rPr>
        <w:t>.</w:t>
      </w:r>
      <w:r w:rsidRPr="007B72A7">
        <w:rPr>
          <w:rFonts w:ascii="Arial Narrow" w:eastAsia="Arial Narrow" w:hAnsi="Arial Narrow"/>
          <w:sz w:val="20"/>
          <w:szCs w:val="20"/>
          <w:highlight w:val="white"/>
        </w:rPr>
        <w:t xml:space="preserve"> The RGoB has already achieved 100% electrification rate by 2017 and development of grid-connected solar and </w:t>
      </w:r>
      <w:r w:rsidR="00C25B1B" w:rsidRPr="007B72A7">
        <w:rPr>
          <w:rFonts w:ascii="Arial Narrow" w:eastAsia="Arial Narrow" w:hAnsi="Arial Narrow" w:cs="Arial Narrow"/>
          <w:sz w:val="20"/>
          <w:szCs w:val="20"/>
          <w:highlight w:val="white"/>
        </w:rPr>
        <w:t>stand-alone system</w:t>
      </w:r>
      <w:r w:rsidRPr="007B72A7">
        <w:rPr>
          <w:rFonts w:ascii="Arial Narrow" w:eastAsia="Arial Narrow" w:hAnsi="Arial Narrow"/>
          <w:sz w:val="20"/>
          <w:szCs w:val="20"/>
          <w:highlight w:val="white"/>
        </w:rPr>
        <w:t xml:space="preserve"> has the potential to assure reliability power supplies and </w:t>
      </w:r>
      <w:r w:rsidR="00C25B1B" w:rsidRPr="007B72A7">
        <w:rPr>
          <w:rFonts w:ascii="Arial Narrow" w:eastAsia="Arial Narrow" w:hAnsi="Arial Narrow" w:cs="Arial Narrow"/>
          <w:sz w:val="20"/>
          <w:szCs w:val="20"/>
          <w:highlight w:val="white"/>
        </w:rPr>
        <w:t>improve the adaptive capacity since energy is used as critical input for diversification of economic activities and food crops.</w:t>
      </w:r>
      <w:r w:rsidRPr="007B72A7">
        <w:rPr>
          <w:rFonts w:ascii="Arial Narrow" w:eastAsia="Arial Narrow" w:hAnsi="Arial Narrow"/>
          <w:sz w:val="20"/>
          <w:szCs w:val="20"/>
          <w:highlight w:val="white"/>
        </w:rPr>
        <w:t xml:space="preserve"> </w:t>
      </w:r>
    </w:p>
    <w:p w14:paraId="145793DA" w14:textId="77777777" w:rsidR="00C50B39" w:rsidRPr="007B72A7" w:rsidRDefault="00C50B39" w:rsidP="00F2250E">
      <w:pPr>
        <w:pStyle w:val="Normal1"/>
        <w:jc w:val="both"/>
        <w:rPr>
          <w:rFonts w:ascii="Arial Narrow" w:eastAsia="Arial Narrow" w:hAnsi="Arial Narrow"/>
          <w:sz w:val="20"/>
          <w:szCs w:val="20"/>
        </w:rPr>
      </w:pPr>
    </w:p>
    <w:p w14:paraId="7ECFCB10" w14:textId="664267C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lastRenderedPageBreak/>
        <w:t xml:space="preserve">The </w:t>
      </w:r>
      <w:r w:rsidR="00A57A76" w:rsidRPr="007B72A7">
        <w:rPr>
          <w:rFonts w:ascii="Arial Narrow" w:eastAsia="Arial Narrow" w:hAnsi="Arial Narrow" w:cs="Arial Narrow"/>
          <w:sz w:val="20"/>
          <w:szCs w:val="20"/>
        </w:rPr>
        <w:t>5</w:t>
      </w:r>
      <w:r w:rsidRPr="007B72A7">
        <w:rPr>
          <w:rFonts w:ascii="Arial Narrow" w:eastAsia="Arial Narrow" w:hAnsi="Arial Narrow"/>
          <w:sz w:val="20"/>
          <w:szCs w:val="20"/>
        </w:rPr>
        <w:t xml:space="preserve"> MW Solar Power Plant is proposed to develop at Shingkhar under Bumthang district as shown in figure </w:t>
      </w:r>
      <w:r w:rsidR="00D554AC" w:rsidRPr="007B72A7">
        <w:rPr>
          <w:rFonts w:ascii="Arial Narrow" w:eastAsia="Arial Narrow" w:hAnsi="Arial Narrow" w:cs="Arial Narrow"/>
          <w:sz w:val="20"/>
          <w:szCs w:val="20"/>
        </w:rPr>
        <w:t>1</w:t>
      </w:r>
      <w:r w:rsidRPr="007B72A7">
        <w:rPr>
          <w:rFonts w:ascii="Arial Narrow" w:eastAsia="Arial Narrow" w:hAnsi="Arial Narrow"/>
          <w:sz w:val="20"/>
          <w:szCs w:val="20"/>
        </w:rPr>
        <w:t xml:space="preserve">. </w:t>
      </w:r>
      <w:r w:rsidRPr="007B72A7">
        <w:rPr>
          <w:rFonts w:ascii="Arial Narrow" w:eastAsia="Arial Narrow" w:hAnsi="Arial Narrow"/>
          <w:color w:val="000000"/>
          <w:sz w:val="20"/>
          <w:szCs w:val="20"/>
        </w:rPr>
        <w:t xml:space="preserve">The population of Bumthang district is </w:t>
      </w:r>
      <w:r w:rsidRPr="007B72A7">
        <w:rPr>
          <w:rFonts w:ascii="Arial Narrow" w:eastAsia="Arial Narrow" w:hAnsi="Arial Narrow"/>
          <w:sz w:val="20"/>
          <w:szCs w:val="20"/>
        </w:rPr>
        <w:t>17,820</w:t>
      </w:r>
      <w:r w:rsidRPr="007B72A7">
        <w:rPr>
          <w:rFonts w:ascii="Arial Narrow" w:eastAsia="Arial Narrow" w:hAnsi="Arial Narrow"/>
          <w:color w:val="000000"/>
          <w:sz w:val="20"/>
          <w:szCs w:val="20"/>
        </w:rPr>
        <w:t xml:space="preserve"> as of 201</w:t>
      </w:r>
      <w:r w:rsidRPr="007B72A7">
        <w:rPr>
          <w:rFonts w:ascii="Arial Narrow" w:eastAsia="Arial Narrow" w:hAnsi="Arial Narrow"/>
          <w:sz w:val="20"/>
          <w:szCs w:val="20"/>
        </w:rPr>
        <w:t>7</w:t>
      </w:r>
      <w:r w:rsidRPr="007B72A7">
        <w:rPr>
          <w:rFonts w:ascii="Arial Narrow" w:eastAsia="Arial Narrow" w:hAnsi="Arial Narrow"/>
          <w:color w:val="000000"/>
          <w:sz w:val="20"/>
          <w:szCs w:val="20"/>
        </w:rPr>
        <w:t xml:space="preserve"> (Population and Housin</w:t>
      </w:r>
      <w:r w:rsidRPr="007B72A7">
        <w:rPr>
          <w:rFonts w:ascii="Arial Narrow" w:eastAsia="Arial Narrow" w:hAnsi="Arial Narrow"/>
          <w:sz w:val="20"/>
          <w:szCs w:val="20"/>
        </w:rPr>
        <w:t>g Census of Bhutan, 2017)</w:t>
      </w:r>
      <w:r w:rsidRPr="007B72A7">
        <w:rPr>
          <w:rFonts w:ascii="Arial Narrow" w:eastAsia="Arial Narrow" w:hAnsi="Arial Narrow"/>
          <w:color w:val="000000"/>
          <w:sz w:val="20"/>
          <w:szCs w:val="20"/>
        </w:rPr>
        <w:t xml:space="preserve">. </w:t>
      </w:r>
      <w:r w:rsidRPr="007B72A7">
        <w:rPr>
          <w:rFonts w:ascii="Arial Narrow" w:eastAsia="Arial Narrow" w:hAnsi="Arial Narrow"/>
          <w:sz w:val="20"/>
          <w:szCs w:val="20"/>
        </w:rPr>
        <w:t>Out of 17,820 persons, 9,396 are male (52.7%) and 8,424 are female (47.3%)</w:t>
      </w:r>
      <w:r w:rsidR="0004559E" w:rsidRPr="007B72A7">
        <w:rPr>
          <w:rFonts w:ascii="Arial Narrow" w:eastAsia="Arial Narrow" w:hAnsi="Arial Narrow"/>
          <w:sz w:val="20"/>
          <w:szCs w:val="20"/>
        </w:rPr>
        <w:t>.</w:t>
      </w:r>
      <w:r w:rsidRPr="007B72A7">
        <w:rPr>
          <w:rFonts w:ascii="Arial Narrow" w:eastAsia="Arial Narrow" w:hAnsi="Arial Narrow"/>
          <w:color w:val="000000"/>
          <w:sz w:val="20"/>
          <w:szCs w:val="20"/>
        </w:rPr>
        <w:t xml:space="preserve"> The total area is 2,667 Sq. Km and the population </w:t>
      </w:r>
      <w:proofErr w:type="gramStart"/>
      <w:r w:rsidRPr="007B72A7">
        <w:rPr>
          <w:rFonts w:ascii="Arial Narrow" w:eastAsia="Arial Narrow" w:hAnsi="Arial Narrow"/>
          <w:color w:val="000000"/>
          <w:sz w:val="20"/>
          <w:szCs w:val="20"/>
        </w:rPr>
        <w:t>density</w:t>
      </w:r>
      <w:proofErr w:type="gramEnd"/>
      <w:r w:rsidRPr="007B72A7">
        <w:rPr>
          <w:rFonts w:ascii="Arial Narrow" w:eastAsia="Arial Narrow" w:hAnsi="Arial Narrow"/>
          <w:color w:val="000000"/>
          <w:sz w:val="20"/>
          <w:szCs w:val="20"/>
        </w:rPr>
        <w:t xml:space="preserve"> is </w:t>
      </w:r>
      <w:proofErr w:type="gramStart"/>
      <w:r w:rsidRPr="007B72A7">
        <w:rPr>
          <w:rFonts w:ascii="Arial Narrow" w:eastAsia="Arial Narrow" w:hAnsi="Arial Narrow"/>
          <w:color w:val="000000"/>
          <w:sz w:val="20"/>
          <w:szCs w:val="20"/>
        </w:rPr>
        <w:t xml:space="preserve">about </w:t>
      </w:r>
      <w:r w:rsidRPr="007B72A7">
        <w:rPr>
          <w:rFonts w:ascii="Arial Narrow" w:eastAsia="Arial Narrow" w:hAnsi="Arial Narrow"/>
          <w:sz w:val="20"/>
          <w:szCs w:val="20"/>
        </w:rPr>
        <w:t>7</w:t>
      </w:r>
      <w:r w:rsidRPr="007B72A7">
        <w:rPr>
          <w:rFonts w:ascii="Arial Narrow" w:eastAsia="Arial Narrow" w:hAnsi="Arial Narrow"/>
          <w:color w:val="000000"/>
          <w:sz w:val="20"/>
          <w:szCs w:val="20"/>
        </w:rPr>
        <w:t xml:space="preserve"> persons per Sq. Km. The unemployment rate</w:t>
      </w:r>
      <w:proofErr w:type="gramEnd"/>
      <w:r w:rsidRPr="007B72A7">
        <w:rPr>
          <w:rFonts w:ascii="Arial Narrow" w:eastAsia="Arial Narrow" w:hAnsi="Arial Narrow"/>
          <w:color w:val="000000"/>
          <w:sz w:val="20"/>
          <w:szCs w:val="20"/>
        </w:rPr>
        <w:t xml:space="preserve"> for the district is </w:t>
      </w:r>
      <w:r w:rsidRPr="007B72A7">
        <w:rPr>
          <w:rFonts w:ascii="Arial Narrow" w:eastAsia="Arial Narrow" w:hAnsi="Arial Narrow"/>
          <w:sz w:val="20"/>
          <w:szCs w:val="20"/>
        </w:rPr>
        <w:t>1.6</w:t>
      </w:r>
      <w:r w:rsidRPr="007B72A7">
        <w:rPr>
          <w:rFonts w:ascii="Arial Narrow" w:eastAsia="Arial Narrow" w:hAnsi="Arial Narrow"/>
          <w:color w:val="000000"/>
          <w:sz w:val="20"/>
          <w:szCs w:val="20"/>
        </w:rPr>
        <w:t>% as of 201</w:t>
      </w:r>
      <w:r w:rsidRPr="007B72A7">
        <w:rPr>
          <w:rFonts w:ascii="Arial Narrow" w:eastAsia="Arial Narrow" w:hAnsi="Arial Narrow"/>
          <w:sz w:val="20"/>
          <w:szCs w:val="20"/>
        </w:rPr>
        <w:t>7</w:t>
      </w:r>
      <w:r w:rsidRPr="007B72A7">
        <w:rPr>
          <w:rFonts w:ascii="Arial Narrow" w:eastAsia="Arial Narrow" w:hAnsi="Arial Narrow"/>
          <w:color w:val="000000"/>
          <w:sz w:val="20"/>
          <w:szCs w:val="20"/>
        </w:rPr>
        <w:t xml:space="preserve">. </w:t>
      </w:r>
      <w:r w:rsidRPr="007B72A7">
        <w:rPr>
          <w:rFonts w:ascii="Arial Narrow" w:eastAsia="Arial Narrow" w:hAnsi="Arial Narrow"/>
          <w:sz w:val="20"/>
          <w:szCs w:val="20"/>
        </w:rPr>
        <w:t xml:space="preserve">The site has potential to accommodate 35 MW of solar plant and current proposed capacity is aimed to help in scale-up to develop the full potential based on the lessons </w:t>
      </w:r>
      <w:r w:rsidR="00C25B1B" w:rsidRPr="007B72A7">
        <w:rPr>
          <w:rFonts w:ascii="Arial Narrow" w:eastAsia="Arial Narrow" w:hAnsi="Arial Narrow" w:cs="Arial Narrow"/>
          <w:sz w:val="20"/>
          <w:szCs w:val="20"/>
        </w:rPr>
        <w:t xml:space="preserve">being </w:t>
      </w:r>
      <w:r w:rsidRPr="007B72A7">
        <w:rPr>
          <w:rFonts w:ascii="Arial Narrow" w:eastAsia="Arial Narrow" w:hAnsi="Arial Narrow"/>
          <w:sz w:val="20"/>
          <w:szCs w:val="20"/>
        </w:rPr>
        <w:t>learned</w:t>
      </w:r>
      <w:r w:rsidR="00C25B1B" w:rsidRPr="007B72A7">
        <w:rPr>
          <w:rFonts w:ascii="Arial Narrow" w:eastAsia="Arial Narrow" w:hAnsi="Arial Narrow" w:cs="Arial Narrow"/>
          <w:sz w:val="20"/>
          <w:szCs w:val="20"/>
        </w:rPr>
        <w:t xml:space="preserve"> from this pilot project</w:t>
      </w:r>
      <w:r w:rsidRPr="007B72A7">
        <w:rPr>
          <w:rFonts w:ascii="Arial Narrow" w:eastAsia="Arial Narrow" w:hAnsi="Arial Narrow"/>
          <w:sz w:val="20"/>
          <w:szCs w:val="20"/>
        </w:rPr>
        <w:t xml:space="preserve">. </w:t>
      </w:r>
    </w:p>
    <w:p w14:paraId="04AE1FD9" w14:textId="77777777" w:rsidR="00C50B39" w:rsidRPr="007B72A7" w:rsidRDefault="00C50B39" w:rsidP="00F2250E">
      <w:pPr>
        <w:pStyle w:val="Normal1"/>
        <w:jc w:val="both"/>
        <w:rPr>
          <w:rFonts w:ascii="Arial Narrow" w:eastAsia="Arial Narrow" w:hAnsi="Arial Narrow"/>
          <w:sz w:val="20"/>
          <w:szCs w:val="20"/>
        </w:rPr>
      </w:pPr>
    </w:p>
    <w:p w14:paraId="27088533"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noProof/>
          <w:sz w:val="20"/>
          <w:szCs w:val="20"/>
        </w:rPr>
        <w:drawing>
          <wp:inline distT="0" distB="0" distL="0" distR="0" wp14:anchorId="5401CEFB" wp14:editId="646E6752">
            <wp:extent cx="2282614" cy="1436264"/>
            <wp:effectExtent l="0" t="0" r="0" b="0"/>
            <wp:docPr id="1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6"/>
                    <a:srcRect/>
                    <a:stretch>
                      <a:fillRect/>
                    </a:stretch>
                  </pic:blipFill>
                  <pic:spPr>
                    <a:xfrm>
                      <a:off x="0" y="0"/>
                      <a:ext cx="2282614" cy="1436264"/>
                    </a:xfrm>
                    <a:prstGeom prst="rect">
                      <a:avLst/>
                    </a:prstGeom>
                    <a:ln/>
                  </pic:spPr>
                </pic:pic>
              </a:graphicData>
            </a:graphic>
          </wp:inline>
        </w:drawing>
      </w:r>
      <w:r w:rsidRPr="007B72A7">
        <w:rPr>
          <w:rFonts w:ascii="Arial Narrow" w:eastAsia="Arial Narrow" w:hAnsi="Arial Narrow"/>
          <w:noProof/>
          <w:sz w:val="20"/>
          <w:szCs w:val="20"/>
        </w:rPr>
        <w:drawing>
          <wp:inline distT="0" distB="0" distL="0" distR="0" wp14:anchorId="7A7EA374" wp14:editId="6751A435">
            <wp:extent cx="1844778" cy="1368779"/>
            <wp:effectExtent l="0" t="0" r="0" b="0"/>
            <wp:docPr id="9"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7"/>
                    <a:srcRect/>
                    <a:stretch>
                      <a:fillRect/>
                    </a:stretch>
                  </pic:blipFill>
                  <pic:spPr>
                    <a:xfrm>
                      <a:off x="0" y="0"/>
                      <a:ext cx="1844778" cy="1368779"/>
                    </a:xfrm>
                    <a:prstGeom prst="rect">
                      <a:avLst/>
                    </a:prstGeom>
                    <a:ln/>
                  </pic:spPr>
                </pic:pic>
              </a:graphicData>
            </a:graphic>
          </wp:inline>
        </w:drawing>
      </w:r>
      <w:r w:rsidRPr="007B72A7">
        <w:rPr>
          <w:rFonts w:ascii="Arial Narrow" w:eastAsia="Arial Narrow" w:hAnsi="Arial Narrow"/>
          <w:noProof/>
          <w:sz w:val="20"/>
          <w:szCs w:val="20"/>
        </w:rPr>
        <w:drawing>
          <wp:inline distT="0" distB="0" distL="0" distR="0" wp14:anchorId="421563E3" wp14:editId="49A5E51D">
            <wp:extent cx="1676781" cy="1377439"/>
            <wp:effectExtent l="0" t="0" r="0" b="0"/>
            <wp:docPr id="12"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8"/>
                    <a:srcRect/>
                    <a:stretch>
                      <a:fillRect/>
                    </a:stretch>
                  </pic:blipFill>
                  <pic:spPr>
                    <a:xfrm>
                      <a:off x="0" y="0"/>
                      <a:ext cx="1676781" cy="1377439"/>
                    </a:xfrm>
                    <a:prstGeom prst="rect">
                      <a:avLst/>
                    </a:prstGeom>
                    <a:ln/>
                  </pic:spPr>
                </pic:pic>
              </a:graphicData>
            </a:graphic>
          </wp:inline>
        </w:drawing>
      </w:r>
    </w:p>
    <w:p w14:paraId="0CEAC64E" w14:textId="77777777" w:rsidR="00C50B39" w:rsidRPr="007B72A7" w:rsidRDefault="00D96A44" w:rsidP="00F2250E">
      <w:pPr>
        <w:pStyle w:val="Normal1"/>
        <w:jc w:val="both"/>
        <w:rPr>
          <w:rFonts w:ascii="Arial Narrow" w:eastAsia="Arial Narrow" w:hAnsi="Arial Narrow"/>
          <w:sz w:val="20"/>
          <w:szCs w:val="20"/>
        </w:rPr>
      </w:pPr>
      <w:r w:rsidRPr="007B72A7">
        <w:rPr>
          <w:noProof/>
          <w:sz w:val="20"/>
          <w:szCs w:val="20"/>
        </w:rPr>
        <mc:AlternateContent>
          <mc:Choice Requires="wps">
            <w:drawing>
              <wp:anchor distT="0" distB="0" distL="114300" distR="114300" simplePos="0" relativeHeight="251662336" behindDoc="1" locked="0" layoutInCell="1" hidden="0" allowOverlap="1" wp14:anchorId="7C5367B7" wp14:editId="26BEE40C">
                <wp:simplePos x="0" y="0"/>
                <wp:positionH relativeFrom="margin">
                  <wp:posOffset>1282700</wp:posOffset>
                </wp:positionH>
                <wp:positionV relativeFrom="paragraph">
                  <wp:posOffset>88900</wp:posOffset>
                </wp:positionV>
                <wp:extent cx="3590925" cy="294005"/>
                <wp:effectExtent l="0" t="0" r="0" b="0"/>
                <wp:wrapSquare wrapText="bothSides" distT="0" distB="0" distL="114300" distR="114300"/>
                <wp:docPr id="3" name="Rectangle 3"/>
                <wp:cNvGraphicFramePr/>
                <a:graphic xmlns:a="http://schemas.openxmlformats.org/drawingml/2006/main">
                  <a:graphicData uri="http://schemas.microsoft.com/office/word/2010/wordprocessingShape">
                    <wps:wsp>
                      <wps:cNvSpPr/>
                      <wps:spPr>
                        <a:xfrm>
                          <a:off x="3555300" y="3637760"/>
                          <a:ext cx="3581400" cy="284480"/>
                        </a:xfrm>
                        <a:prstGeom prst="rect">
                          <a:avLst/>
                        </a:prstGeom>
                        <a:noFill/>
                        <a:ln>
                          <a:noFill/>
                        </a:ln>
                      </wps:spPr>
                      <wps:txbx>
                        <w:txbxContent>
                          <w:p w14:paraId="179F8060" w14:textId="1F6C0290" w:rsidR="007339CA" w:rsidRDefault="007339CA">
                            <w:pPr>
                              <w:pStyle w:val="Normal1"/>
                              <w:textDirection w:val="btLr"/>
                            </w:pPr>
                            <w:r>
                              <w:rPr>
                                <w:rFonts w:ascii="Arial Narrow" w:eastAsia="Arial Narrow" w:hAnsi="Arial Narrow" w:cs="Arial Narrow"/>
                                <w:i/>
                                <w:color w:val="000000"/>
                                <w:sz w:val="20"/>
                              </w:rPr>
                              <w:t xml:space="preserve">Figure </w:t>
                            </w:r>
                            <w:r w:rsidR="00104457">
                              <w:rPr>
                                <w:rFonts w:ascii="Arial Narrow" w:eastAsia="Arial Narrow" w:hAnsi="Arial Narrow" w:cs="Arial Narrow"/>
                                <w:i/>
                                <w:color w:val="000000"/>
                                <w:sz w:val="20"/>
                              </w:rPr>
                              <w:t>1</w:t>
                            </w:r>
                            <w:r>
                              <w:rPr>
                                <w:rFonts w:ascii="Arial Narrow" w:eastAsia="Arial Narrow" w:hAnsi="Arial Narrow" w:cs="Arial Narrow"/>
                                <w:i/>
                                <w:color w:val="000000"/>
                                <w:sz w:val="20"/>
                              </w:rPr>
                              <w:t>: Solar Project site at Shingkhar, Bumthang</w:t>
                            </w:r>
                          </w:p>
                        </w:txbxContent>
                      </wps:txbx>
                      <wps:bodyPr spcFirstLastPara="1" wrap="square" lIns="91425" tIns="45700" rIns="91425" bIns="45700" anchor="t" anchorCtr="0"/>
                    </wps:wsp>
                  </a:graphicData>
                </a:graphic>
              </wp:anchor>
            </w:drawing>
          </mc:Choice>
          <mc:Fallback xmlns:w15="http://schemas.microsoft.com/office/word/2012/wordml">
            <w:pict>
              <v:rect w14:anchorId="7C5367B7" id="Rectangle 3" o:spid="_x0000_s1029" style="position:absolute;left:0;text-align:left;margin-left:101pt;margin-top:7pt;width:282.75pt;height:23.15pt;z-index:-25165414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" filled="f" stroked="f">
                <v:textbox inset="91425emu,45700emu,91425emu,45700emu">
                  <w:txbxContent>
                    <w:p w14:paraId="179F8060" w14:textId="1F6C0290" w:rsidR="007339CA" w:rsidRDefault="007339CA">
                      <w:pPr>
                        <w:pStyle w:val="Normal1"/>
                        <w:textDirection w:val="btLr"/>
                      </w:pPr>
                      <w:r>
                        <w:rPr>
                          <w:rFonts w:ascii="Arial Narrow" w:eastAsia="Arial Narrow" w:hAnsi="Arial Narrow" w:cs="Arial Narrow"/>
                          <w:i/>
                          <w:color w:val="000000"/>
                          <w:sz w:val="20"/>
                        </w:rPr>
                        <w:t xml:space="preserve">Figure </w:t>
                      </w:r>
                      <w:r w:rsidR="00104457">
                        <w:rPr>
                          <w:rFonts w:ascii="Arial Narrow" w:eastAsia="Arial Narrow" w:hAnsi="Arial Narrow" w:cs="Arial Narrow"/>
                          <w:i/>
                          <w:color w:val="000000"/>
                          <w:sz w:val="20"/>
                        </w:rPr>
                        <w:t>1</w:t>
                      </w:r>
                      <w:r>
                        <w:rPr>
                          <w:rFonts w:ascii="Arial Narrow" w:eastAsia="Arial Narrow" w:hAnsi="Arial Narrow" w:cs="Arial Narrow"/>
                          <w:i/>
                          <w:color w:val="000000"/>
                          <w:sz w:val="20"/>
                        </w:rPr>
                        <w:t>: Solar Project site at Shingkhar, Bumthang</w:t>
                      </w:r>
                    </w:p>
                  </w:txbxContent>
                </v:textbox>
                <w10:wrap type="square" anchorx="margin"/>
              </v:rect>
            </w:pict>
          </mc:Fallback>
        </mc:AlternateContent>
      </w:r>
    </w:p>
    <w:p w14:paraId="25C64A78" w14:textId="77777777" w:rsidR="00C50B39" w:rsidRPr="007B72A7" w:rsidRDefault="00C50B39" w:rsidP="00F2250E">
      <w:pPr>
        <w:pStyle w:val="Normal1"/>
        <w:jc w:val="both"/>
        <w:rPr>
          <w:rFonts w:ascii="Arial Narrow" w:eastAsia="Arial Narrow" w:hAnsi="Arial Narrow"/>
          <w:sz w:val="20"/>
          <w:szCs w:val="20"/>
        </w:rPr>
      </w:pPr>
    </w:p>
    <w:p w14:paraId="4323B6E9" w14:textId="77777777" w:rsidR="00C50B39" w:rsidRPr="007B72A7" w:rsidRDefault="00C50B39" w:rsidP="00F2250E">
      <w:pPr>
        <w:pStyle w:val="Normal1"/>
        <w:jc w:val="both"/>
        <w:rPr>
          <w:rFonts w:ascii="Arial Narrow" w:eastAsia="Arial Narrow" w:hAnsi="Arial Narrow"/>
          <w:sz w:val="20"/>
          <w:szCs w:val="20"/>
        </w:rPr>
      </w:pPr>
    </w:p>
    <w:p w14:paraId="55D81040" w14:textId="4B9DD838" w:rsidR="00C50B39" w:rsidRPr="007B72A7" w:rsidRDefault="00D96A44" w:rsidP="00F2250E">
      <w:pPr>
        <w:pStyle w:val="Normal1"/>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 xml:space="preserve">The relationship between energy and food production have evolved and grown stronger over the time as agriculture has become increasingly reliant on irrigation and mechanization. </w:t>
      </w:r>
      <w:proofErr w:type="gramStart"/>
      <w:r w:rsidRPr="007B72A7">
        <w:rPr>
          <w:rFonts w:ascii="Arial Narrow" w:eastAsia="Arial Narrow" w:hAnsi="Arial Narrow"/>
          <w:sz w:val="20"/>
          <w:szCs w:val="20"/>
          <w:highlight w:val="white"/>
        </w:rPr>
        <w:t>Post production</w:t>
      </w:r>
      <w:proofErr w:type="gramEnd"/>
      <w:r w:rsidRPr="007B72A7">
        <w:rPr>
          <w:rFonts w:ascii="Arial Narrow" w:eastAsia="Arial Narrow" w:hAnsi="Arial Narrow"/>
          <w:sz w:val="20"/>
          <w:szCs w:val="20"/>
          <w:highlight w:val="white"/>
        </w:rPr>
        <w:t xml:space="preserve"> activities such as food storage, cooling, processing and distribution are also energy intensive. Consequently</w:t>
      </w:r>
      <w:r w:rsidR="00714F34" w:rsidRPr="007B72A7">
        <w:rPr>
          <w:rFonts w:ascii="Arial Narrow" w:eastAsia="Arial Narrow" w:hAnsi="Arial Narrow" w:cs="Arial Narrow"/>
          <w:sz w:val="20"/>
          <w:szCs w:val="20"/>
          <w:highlight w:val="white"/>
        </w:rPr>
        <w:t>,</w:t>
      </w:r>
      <w:r w:rsidRPr="007B72A7">
        <w:rPr>
          <w:rFonts w:ascii="Arial Narrow" w:eastAsia="Arial Narrow" w:hAnsi="Arial Narrow"/>
          <w:sz w:val="20"/>
          <w:szCs w:val="20"/>
          <w:highlight w:val="white"/>
        </w:rPr>
        <w:t xml:space="preserve"> the cost of energy </w:t>
      </w:r>
      <w:r w:rsidR="00714F34" w:rsidRPr="007B72A7">
        <w:rPr>
          <w:rFonts w:ascii="Arial Narrow" w:eastAsia="Arial Narrow" w:hAnsi="Arial Narrow" w:cs="Arial Narrow"/>
          <w:sz w:val="20"/>
          <w:szCs w:val="20"/>
          <w:highlight w:val="white"/>
        </w:rPr>
        <w:t>has</w:t>
      </w:r>
      <w:r w:rsidRPr="007B72A7">
        <w:rPr>
          <w:rFonts w:ascii="Arial Narrow" w:eastAsia="Arial Narrow" w:hAnsi="Arial Narrow"/>
          <w:sz w:val="20"/>
          <w:szCs w:val="20"/>
          <w:highlight w:val="white"/>
        </w:rPr>
        <w:t xml:space="preserve"> direct impact on the production costs of the agriculture sector and food process, in particular in the case of medium to large farms</w:t>
      </w:r>
      <w:r w:rsidR="00C25B1B" w:rsidRPr="007B72A7">
        <w:rPr>
          <w:rFonts w:ascii="Arial Narrow" w:eastAsia="Arial Narrow" w:hAnsi="Arial Narrow" w:cs="Arial Narrow"/>
          <w:sz w:val="20"/>
          <w:szCs w:val="20"/>
          <w:highlight w:val="white"/>
        </w:rPr>
        <w:t>.</w:t>
      </w:r>
      <w:r w:rsidRPr="007B72A7">
        <w:rPr>
          <w:rFonts w:ascii="Arial Narrow" w:eastAsia="Arial Narrow" w:hAnsi="Arial Narrow" w:cs="Arial Narrow"/>
          <w:sz w:val="20"/>
          <w:szCs w:val="20"/>
          <w:highlight w:val="white"/>
        </w:rPr>
        <w:t xml:space="preserve"> </w:t>
      </w:r>
      <w:r w:rsidR="00C25B1B" w:rsidRPr="007B72A7">
        <w:rPr>
          <w:rFonts w:ascii="Arial Narrow" w:eastAsia="Arial Narrow" w:hAnsi="Arial Narrow" w:cs="Arial Narrow"/>
          <w:sz w:val="20"/>
          <w:szCs w:val="20"/>
          <w:highlight w:val="white"/>
        </w:rPr>
        <w:t>T</w:t>
      </w:r>
      <w:r w:rsidRPr="007B72A7">
        <w:rPr>
          <w:rFonts w:ascii="Arial Narrow" w:eastAsia="Arial Narrow" w:hAnsi="Arial Narrow"/>
          <w:sz w:val="20"/>
          <w:szCs w:val="20"/>
          <w:highlight w:val="white"/>
        </w:rPr>
        <w:t xml:space="preserve">herefore, the integration of renewable energy into food production chain will give better opportunity for the </w:t>
      </w:r>
      <w:r w:rsidR="00C25B1B" w:rsidRPr="007B72A7">
        <w:rPr>
          <w:rFonts w:ascii="Arial Narrow" w:eastAsia="Arial Narrow" w:hAnsi="Arial Narrow" w:cs="Arial Narrow"/>
          <w:sz w:val="20"/>
          <w:szCs w:val="20"/>
          <w:highlight w:val="white"/>
        </w:rPr>
        <w:t>community</w:t>
      </w:r>
      <w:r w:rsidRPr="007B72A7">
        <w:rPr>
          <w:rFonts w:ascii="Arial Narrow" w:eastAsia="Arial Narrow" w:hAnsi="Arial Narrow" w:cs="Arial Narrow"/>
          <w:sz w:val="20"/>
          <w:szCs w:val="20"/>
          <w:highlight w:val="white"/>
        </w:rPr>
        <w:t xml:space="preserve"> </w:t>
      </w:r>
      <w:r w:rsidR="00C25B1B" w:rsidRPr="007B72A7">
        <w:rPr>
          <w:rFonts w:ascii="Arial Narrow" w:eastAsia="Arial Narrow" w:hAnsi="Arial Narrow" w:cs="Arial Narrow"/>
          <w:sz w:val="20"/>
          <w:szCs w:val="20"/>
          <w:highlight w:val="white"/>
        </w:rPr>
        <w:t>and enhance the adaptive capacity</w:t>
      </w:r>
      <w:r w:rsidRPr="007B72A7">
        <w:rPr>
          <w:rFonts w:ascii="Arial Narrow" w:eastAsia="Arial Narrow" w:hAnsi="Arial Narrow"/>
          <w:sz w:val="20"/>
          <w:szCs w:val="20"/>
          <w:highlight w:val="white"/>
        </w:rPr>
        <w:t xml:space="preserve"> to climate change. A safe integration of food and energy production may be one of the best ways to improve national food and energy security and simultaneously reduce poverty in a climate smart way. </w:t>
      </w:r>
    </w:p>
    <w:p w14:paraId="78FD3579" w14:textId="77777777" w:rsidR="00C50B39" w:rsidRPr="007B72A7" w:rsidRDefault="00C50B39" w:rsidP="00F2250E">
      <w:pPr>
        <w:pStyle w:val="Normal1"/>
        <w:jc w:val="both"/>
        <w:rPr>
          <w:rFonts w:ascii="Arial Narrow" w:eastAsia="Arial Narrow" w:hAnsi="Arial Narrow"/>
          <w:sz w:val="20"/>
          <w:szCs w:val="20"/>
        </w:rPr>
      </w:pPr>
    </w:p>
    <w:p w14:paraId="24F95719" w14:textId="602170A0"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Therefore, the primary purpose of the captioned Project under Adaptation Fund, is to develop (i) grid connected </w:t>
      </w:r>
      <w:r w:rsidR="00714F34" w:rsidRPr="007B72A7">
        <w:rPr>
          <w:rFonts w:ascii="Arial Narrow" w:eastAsia="Arial Narrow" w:hAnsi="Arial Narrow" w:cs="Arial Narrow"/>
          <w:sz w:val="20"/>
          <w:szCs w:val="20"/>
        </w:rPr>
        <w:t>5</w:t>
      </w:r>
      <w:r w:rsidRPr="007B72A7">
        <w:rPr>
          <w:rFonts w:ascii="Arial Narrow" w:eastAsia="Arial Narrow" w:hAnsi="Arial Narrow"/>
          <w:sz w:val="20"/>
          <w:szCs w:val="20"/>
        </w:rPr>
        <w:t xml:space="preserve"> MW solar power plants to enhance national energy security during the lean season and to (ii) enhance agriculture production and productivity at the selected community level using alternative renewable energy resources.</w:t>
      </w:r>
    </w:p>
    <w:p w14:paraId="10DE78C4" w14:textId="77777777" w:rsidR="00C50B39" w:rsidRPr="007B72A7" w:rsidRDefault="00C50B39" w:rsidP="00F2250E">
      <w:pPr>
        <w:pStyle w:val="Normal1"/>
        <w:jc w:val="both"/>
        <w:rPr>
          <w:rFonts w:ascii="Arial Narrow" w:eastAsia="Arial Narrow" w:hAnsi="Arial Narrow"/>
          <w:b/>
          <w:sz w:val="20"/>
          <w:szCs w:val="20"/>
        </w:rPr>
      </w:pPr>
    </w:p>
    <w:p w14:paraId="3ECCB675" w14:textId="4D87FAF2"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b/>
          <w:sz w:val="20"/>
          <w:szCs w:val="20"/>
        </w:rPr>
        <w:t>Project / Programme Objectives:</w:t>
      </w:r>
    </w:p>
    <w:p w14:paraId="4E808D9B"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List the main objectives of the project/programme.</w:t>
      </w:r>
    </w:p>
    <w:p w14:paraId="34C54AC0"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The objectives of the project are</w:t>
      </w:r>
      <w:proofErr w:type="gramStart"/>
      <w:r w:rsidRPr="007B72A7">
        <w:rPr>
          <w:rFonts w:ascii="Arial Narrow" w:eastAsia="Arial Narrow" w:hAnsi="Arial Narrow"/>
          <w:sz w:val="20"/>
          <w:szCs w:val="20"/>
        </w:rPr>
        <w:t>;</w:t>
      </w:r>
      <w:proofErr w:type="gramEnd"/>
    </w:p>
    <w:p w14:paraId="0FD1809E" w14:textId="77777777" w:rsidR="00C50B39" w:rsidRPr="007B72A7" w:rsidRDefault="00C50B39" w:rsidP="00F2250E">
      <w:pPr>
        <w:pStyle w:val="Normal1"/>
        <w:pBdr>
          <w:top w:val="nil"/>
          <w:left w:val="nil"/>
          <w:bottom w:val="nil"/>
          <w:right w:val="nil"/>
          <w:between w:val="nil"/>
        </w:pBdr>
        <w:ind w:left="1080" w:hanging="720"/>
        <w:jc w:val="both"/>
        <w:rPr>
          <w:rFonts w:ascii="Arial Narrow" w:eastAsia="Arial Narrow" w:hAnsi="Arial Narrow"/>
          <w:color w:val="000000"/>
          <w:sz w:val="20"/>
          <w:szCs w:val="20"/>
        </w:rPr>
      </w:pPr>
    </w:p>
    <w:p w14:paraId="733FF135" w14:textId="3DFCD294" w:rsidR="00C50B39" w:rsidRPr="007B72A7" w:rsidRDefault="00D96A44" w:rsidP="00F2250E">
      <w:pPr>
        <w:pStyle w:val="Normal1"/>
        <w:numPr>
          <w:ilvl w:val="0"/>
          <w:numId w:val="2"/>
        </w:numPr>
        <w:pBdr>
          <w:top w:val="nil"/>
          <w:left w:val="nil"/>
          <w:bottom w:val="nil"/>
          <w:right w:val="nil"/>
          <w:between w:val="nil"/>
        </w:pBdr>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Diversification and exploration of Alternative Green Energy Resource to build up </w:t>
      </w:r>
      <w:r w:rsidR="00C25B1B" w:rsidRPr="007B72A7">
        <w:rPr>
          <w:rFonts w:ascii="Arial Narrow" w:eastAsia="Arial Narrow" w:hAnsi="Arial Narrow" w:cs="Arial Narrow"/>
          <w:color w:val="000000"/>
          <w:sz w:val="20"/>
          <w:szCs w:val="20"/>
        </w:rPr>
        <w:t xml:space="preserve">adaptive capacity to the </w:t>
      </w:r>
      <w:r w:rsidRPr="007B72A7">
        <w:rPr>
          <w:rFonts w:ascii="Arial Narrow" w:eastAsia="Arial Narrow" w:hAnsi="Arial Narrow"/>
          <w:color w:val="000000"/>
          <w:sz w:val="20"/>
          <w:szCs w:val="20"/>
        </w:rPr>
        <w:t xml:space="preserve">climate </w:t>
      </w:r>
      <w:r w:rsidR="00C25B1B" w:rsidRPr="007B72A7">
        <w:rPr>
          <w:rFonts w:ascii="Arial Narrow" w:eastAsia="Arial Narrow" w:hAnsi="Arial Narrow" w:cs="Arial Narrow"/>
          <w:color w:val="000000"/>
          <w:sz w:val="20"/>
          <w:szCs w:val="20"/>
        </w:rPr>
        <w:t>change</w:t>
      </w:r>
      <w:r w:rsidRPr="007B72A7">
        <w:rPr>
          <w:rFonts w:ascii="Arial Narrow" w:eastAsia="Arial Narrow" w:hAnsi="Arial Narrow"/>
          <w:color w:val="000000"/>
          <w:sz w:val="20"/>
          <w:szCs w:val="20"/>
        </w:rPr>
        <w:t>.</w:t>
      </w:r>
    </w:p>
    <w:p w14:paraId="771566DA" w14:textId="2727532E" w:rsidR="00C50B39" w:rsidRPr="007B72A7" w:rsidRDefault="00D96A44" w:rsidP="00F2250E">
      <w:pPr>
        <w:pStyle w:val="Normal1"/>
        <w:numPr>
          <w:ilvl w:val="0"/>
          <w:numId w:val="2"/>
        </w:numPr>
        <w:pBdr>
          <w:top w:val="nil"/>
          <w:left w:val="nil"/>
          <w:bottom w:val="nil"/>
          <w:right w:val="nil"/>
          <w:between w:val="nil"/>
        </w:pBdr>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Enhance crop production and productivity for food security and import substitution through adoption of climate resilient smart farming technologies</w:t>
      </w:r>
      <w:r w:rsidR="00C25B1B" w:rsidRPr="007B72A7">
        <w:rPr>
          <w:rFonts w:ascii="Arial Narrow" w:eastAsia="Arial Narrow" w:hAnsi="Arial Narrow" w:cs="Arial Narrow"/>
          <w:color w:val="000000"/>
          <w:sz w:val="20"/>
          <w:szCs w:val="20"/>
        </w:rPr>
        <w:t xml:space="preserve"> powered by alternative energy sources.</w:t>
      </w:r>
    </w:p>
    <w:p w14:paraId="0B17A8EB" w14:textId="1DB67FE3" w:rsidR="00C50B39" w:rsidRPr="007B72A7" w:rsidRDefault="00D96A44" w:rsidP="00F2250E">
      <w:pPr>
        <w:pStyle w:val="Normal1"/>
        <w:numPr>
          <w:ilvl w:val="0"/>
          <w:numId w:val="2"/>
        </w:numPr>
        <w:pBdr>
          <w:top w:val="nil"/>
          <w:left w:val="nil"/>
          <w:bottom w:val="nil"/>
          <w:right w:val="nil"/>
          <w:between w:val="nil"/>
        </w:pBdr>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Encourage and establish enterprise development opportunities for communities especially for </w:t>
      </w:r>
      <w:r w:rsidR="00D10C61" w:rsidRPr="007B72A7">
        <w:rPr>
          <w:rFonts w:ascii="Arial Narrow" w:eastAsia="Arial Narrow" w:hAnsi="Arial Narrow" w:cs="Arial Narrow"/>
          <w:color w:val="000000"/>
          <w:sz w:val="20"/>
          <w:szCs w:val="20"/>
        </w:rPr>
        <w:t>women</w:t>
      </w:r>
      <w:r w:rsidRPr="007B72A7">
        <w:rPr>
          <w:rFonts w:ascii="Arial Narrow" w:eastAsia="Arial Narrow" w:hAnsi="Arial Narrow"/>
          <w:color w:val="000000"/>
          <w:sz w:val="20"/>
          <w:szCs w:val="20"/>
        </w:rPr>
        <w:t xml:space="preserve"> and vulnerable </w:t>
      </w:r>
      <w:r w:rsidR="00D10C61" w:rsidRPr="007B72A7">
        <w:rPr>
          <w:rFonts w:ascii="Arial Narrow" w:eastAsia="Arial Narrow" w:hAnsi="Arial Narrow" w:cs="Arial Narrow"/>
          <w:color w:val="000000"/>
          <w:sz w:val="20"/>
          <w:szCs w:val="20"/>
        </w:rPr>
        <w:t>groups</w:t>
      </w:r>
      <w:r w:rsidRPr="007B72A7">
        <w:rPr>
          <w:rFonts w:ascii="Arial Narrow" w:eastAsia="Arial Narrow" w:hAnsi="Arial Narrow"/>
          <w:color w:val="000000"/>
          <w:sz w:val="20"/>
          <w:szCs w:val="20"/>
        </w:rPr>
        <w:t xml:space="preserve"> in organic agriculture and renewable energy to create meaningful </w:t>
      </w:r>
      <w:r w:rsidR="00D10C61" w:rsidRPr="007B72A7">
        <w:rPr>
          <w:rFonts w:ascii="Arial Narrow" w:eastAsia="Arial Narrow" w:hAnsi="Arial Narrow" w:cs="Arial Narrow"/>
          <w:color w:val="000000"/>
          <w:sz w:val="20"/>
          <w:szCs w:val="20"/>
        </w:rPr>
        <w:t>employment</w:t>
      </w:r>
      <w:r w:rsidRPr="007B72A7">
        <w:rPr>
          <w:rFonts w:ascii="Arial Narrow" w:eastAsia="Arial Narrow" w:hAnsi="Arial Narrow"/>
          <w:color w:val="000000"/>
          <w:sz w:val="20"/>
          <w:szCs w:val="20"/>
        </w:rPr>
        <w:t xml:space="preserve"> opportunities.</w:t>
      </w:r>
    </w:p>
    <w:p w14:paraId="25B7EC41" w14:textId="77777777" w:rsidR="00C50B39" w:rsidRPr="007B72A7" w:rsidRDefault="00C50B39" w:rsidP="00F2250E">
      <w:pPr>
        <w:pStyle w:val="Normal1"/>
        <w:jc w:val="both"/>
        <w:rPr>
          <w:rFonts w:ascii="Arial Narrow" w:eastAsia="Arial Narrow" w:hAnsi="Arial Narrow"/>
          <w:sz w:val="20"/>
          <w:szCs w:val="20"/>
        </w:rPr>
      </w:pPr>
    </w:p>
    <w:p w14:paraId="4F8E7674" w14:textId="77777777" w:rsidR="00C25B1B" w:rsidRPr="007B72A7" w:rsidRDefault="00C25B1B" w:rsidP="00F2250E">
      <w:pPr>
        <w:pStyle w:val="Normal1"/>
        <w:jc w:val="both"/>
        <w:rPr>
          <w:rFonts w:ascii="Arial Narrow" w:eastAsia="Arial Narrow" w:hAnsi="Arial Narrow" w:cs="Arial Narrow"/>
          <w:sz w:val="20"/>
          <w:szCs w:val="20"/>
        </w:rPr>
      </w:pPr>
    </w:p>
    <w:p w14:paraId="1BEF4BE3"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Project / Programme Components and Financing:</w:t>
      </w:r>
    </w:p>
    <w:p w14:paraId="463F07E0" w14:textId="77777777" w:rsidR="00C50B39" w:rsidRPr="007B72A7" w:rsidRDefault="00C50B39" w:rsidP="00F2250E">
      <w:pPr>
        <w:pStyle w:val="Normal1"/>
        <w:jc w:val="both"/>
        <w:rPr>
          <w:rFonts w:ascii="Arial Narrow" w:eastAsia="Arial Narrow" w:hAnsi="Arial Narrow"/>
          <w:i/>
          <w:sz w:val="20"/>
          <w:szCs w:val="20"/>
        </w:rPr>
      </w:pPr>
    </w:p>
    <w:p w14:paraId="7B1DEFFE"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Fill in the table presenting the relationships among project components, activities, expected concrete outputs, and the corresponding budgets. If necessary, please refer to the attached instructions for a detailed description of each term.</w:t>
      </w:r>
    </w:p>
    <w:p w14:paraId="468CD863" w14:textId="77777777" w:rsidR="00C50B39" w:rsidRPr="007B72A7" w:rsidRDefault="00C50B39" w:rsidP="00F2250E">
      <w:pPr>
        <w:pStyle w:val="Normal1"/>
        <w:jc w:val="both"/>
        <w:rPr>
          <w:rFonts w:ascii="Arial Narrow" w:eastAsia="Arial Narrow" w:hAnsi="Arial Narrow"/>
          <w:i/>
          <w:sz w:val="20"/>
          <w:szCs w:val="20"/>
        </w:rPr>
      </w:pPr>
    </w:p>
    <w:p w14:paraId="336FE8E4" w14:textId="7332B3B3"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For the case of a programme, individual components are likely to refer to specific sub-sets of stakeholders, regions and/or sectors that can be addressed through a set of well</w:t>
      </w:r>
      <w:r w:rsidR="007B46D0" w:rsidRPr="007B72A7">
        <w:rPr>
          <w:rFonts w:ascii="Arial Narrow" w:eastAsia="Arial Narrow" w:hAnsi="Arial Narrow" w:cs="Arial Narrow"/>
          <w:i/>
          <w:sz w:val="20"/>
          <w:szCs w:val="20"/>
        </w:rPr>
        <w:t>-</w:t>
      </w:r>
      <w:r w:rsidRPr="007B72A7">
        <w:rPr>
          <w:rFonts w:ascii="Arial Narrow" w:eastAsia="Arial Narrow" w:hAnsi="Arial Narrow"/>
          <w:i/>
          <w:sz w:val="20"/>
          <w:szCs w:val="20"/>
        </w:rPr>
        <w:t>defined interventions / projects.</w:t>
      </w:r>
    </w:p>
    <w:p w14:paraId="67464E2A" w14:textId="77777777" w:rsidR="00C50B39" w:rsidRPr="007B72A7" w:rsidRDefault="00C50B39" w:rsidP="00F2250E">
      <w:pPr>
        <w:pStyle w:val="Normal1"/>
        <w:jc w:val="both"/>
        <w:rPr>
          <w:rFonts w:ascii="Arial Narrow" w:eastAsia="Arial Narrow" w:hAnsi="Arial Narrow"/>
          <w:b/>
          <w:smallCaps/>
          <w:sz w:val="20"/>
          <w:szCs w:val="20"/>
        </w:rPr>
      </w:pPr>
    </w:p>
    <w:tbl>
      <w:tblPr>
        <w:tblW w:w="9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338"/>
        <w:gridCol w:w="2645"/>
        <w:gridCol w:w="2547"/>
        <w:gridCol w:w="2460"/>
      </w:tblGrid>
      <w:tr w:rsidR="00C50B39" w:rsidRPr="007B72A7" w14:paraId="1A16BEE6" w14:textId="77777777" w:rsidTr="007B72A7">
        <w:tc>
          <w:tcPr>
            <w:tcW w:w="2338" w:type="dxa"/>
            <w:shd w:val="clear" w:color="auto" w:fill="B1D34A"/>
            <w:vAlign w:val="center"/>
          </w:tcPr>
          <w:p w14:paraId="0F318B36" w14:textId="77777777" w:rsidR="00C50B39" w:rsidRPr="007B72A7" w:rsidRDefault="00D96A44" w:rsidP="00F2250E">
            <w:pPr>
              <w:pStyle w:val="Normal1"/>
              <w:jc w:val="both"/>
              <w:rPr>
                <w:rFonts w:ascii="Arial Narrow" w:eastAsia="Arial Narrow" w:hAnsi="Arial Narrow"/>
                <w:b/>
                <w:smallCaps/>
                <w:sz w:val="20"/>
                <w:szCs w:val="20"/>
              </w:rPr>
            </w:pPr>
            <w:r w:rsidRPr="007B72A7">
              <w:rPr>
                <w:rFonts w:ascii="Arial Narrow" w:eastAsia="Arial Narrow" w:hAnsi="Arial Narrow"/>
                <w:b/>
                <w:sz w:val="20"/>
                <w:szCs w:val="20"/>
              </w:rPr>
              <w:t>Project/Programme Components</w:t>
            </w:r>
          </w:p>
        </w:tc>
        <w:tc>
          <w:tcPr>
            <w:tcW w:w="2645" w:type="dxa"/>
            <w:shd w:val="clear" w:color="auto" w:fill="B1D34A"/>
            <w:vAlign w:val="center"/>
          </w:tcPr>
          <w:p w14:paraId="7AB643F2" w14:textId="77777777" w:rsidR="00C50B39" w:rsidRPr="007B72A7" w:rsidRDefault="00D96A44" w:rsidP="00F2250E">
            <w:pPr>
              <w:pStyle w:val="Normal1"/>
              <w:jc w:val="both"/>
              <w:rPr>
                <w:rFonts w:ascii="Arial Narrow" w:eastAsia="Arial Narrow" w:hAnsi="Arial Narrow"/>
                <w:smallCaps/>
                <w:sz w:val="20"/>
                <w:szCs w:val="20"/>
              </w:rPr>
            </w:pPr>
            <w:r w:rsidRPr="007B72A7">
              <w:rPr>
                <w:rFonts w:ascii="Arial Narrow" w:eastAsia="Arial Narrow" w:hAnsi="Arial Narrow"/>
                <w:b/>
                <w:sz w:val="20"/>
                <w:szCs w:val="20"/>
              </w:rPr>
              <w:t>Expected Concrete Outputs</w:t>
            </w:r>
          </w:p>
        </w:tc>
        <w:tc>
          <w:tcPr>
            <w:tcW w:w="2547" w:type="dxa"/>
            <w:shd w:val="clear" w:color="auto" w:fill="B1D34A"/>
            <w:vAlign w:val="center"/>
          </w:tcPr>
          <w:p w14:paraId="3D5996FF" w14:textId="77777777" w:rsidR="00C50B39" w:rsidRPr="007B72A7" w:rsidRDefault="00D96A44" w:rsidP="00F2250E">
            <w:pPr>
              <w:pStyle w:val="Normal1"/>
              <w:jc w:val="both"/>
              <w:rPr>
                <w:rFonts w:ascii="Arial Narrow" w:eastAsia="Arial Narrow" w:hAnsi="Arial Narrow"/>
                <w:smallCaps/>
                <w:sz w:val="20"/>
                <w:szCs w:val="20"/>
              </w:rPr>
            </w:pPr>
            <w:r w:rsidRPr="007B72A7">
              <w:rPr>
                <w:rFonts w:ascii="Arial Narrow" w:eastAsia="Arial Narrow" w:hAnsi="Arial Narrow"/>
                <w:b/>
                <w:sz w:val="20"/>
                <w:szCs w:val="20"/>
              </w:rPr>
              <w:t>Expected Outcomes</w:t>
            </w:r>
          </w:p>
        </w:tc>
        <w:tc>
          <w:tcPr>
            <w:tcW w:w="2460" w:type="dxa"/>
            <w:shd w:val="clear" w:color="auto" w:fill="B1D34A"/>
            <w:vAlign w:val="center"/>
          </w:tcPr>
          <w:p w14:paraId="310286AF" w14:textId="77777777" w:rsidR="00C50B39" w:rsidRPr="007B72A7" w:rsidRDefault="00C50B39" w:rsidP="00F2250E">
            <w:pPr>
              <w:pStyle w:val="Normal1"/>
              <w:jc w:val="both"/>
              <w:rPr>
                <w:rFonts w:ascii="Arial Narrow" w:eastAsia="Arial Narrow" w:hAnsi="Arial Narrow"/>
                <w:b/>
                <w:sz w:val="20"/>
                <w:szCs w:val="20"/>
              </w:rPr>
            </w:pPr>
          </w:p>
          <w:p w14:paraId="48F5BD71"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Amount (US$)</w:t>
            </w:r>
          </w:p>
          <w:p w14:paraId="16717809" w14:textId="77777777" w:rsidR="00C50B39" w:rsidRPr="007B72A7" w:rsidRDefault="00C50B39" w:rsidP="00F2250E">
            <w:pPr>
              <w:pStyle w:val="Normal1"/>
              <w:jc w:val="both"/>
              <w:rPr>
                <w:rFonts w:ascii="Arial Narrow" w:eastAsia="Arial Narrow" w:hAnsi="Arial Narrow"/>
                <w:b/>
                <w:sz w:val="20"/>
                <w:szCs w:val="20"/>
              </w:rPr>
            </w:pPr>
          </w:p>
        </w:tc>
      </w:tr>
      <w:tr w:rsidR="00C50B39" w:rsidRPr="007B72A7" w14:paraId="2E16C7F6" w14:textId="77777777" w:rsidTr="007B72A7">
        <w:tc>
          <w:tcPr>
            <w:tcW w:w="2338" w:type="dxa"/>
            <w:tcBorders>
              <w:bottom w:val="single" w:sz="4" w:space="0" w:color="000000"/>
            </w:tcBorders>
            <w:shd w:val="clear" w:color="auto" w:fill="FFFFFF"/>
          </w:tcPr>
          <w:p w14:paraId="75A637EC" w14:textId="77777777" w:rsidR="00C50B39" w:rsidRPr="007B72A7" w:rsidRDefault="00D96A4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 xml:space="preserve">Component 1: Diversification </w:t>
            </w:r>
            <w:r w:rsidRPr="007B72A7">
              <w:rPr>
                <w:rFonts w:ascii="Arial Narrow" w:eastAsia="Arial Narrow" w:hAnsi="Arial Narrow"/>
                <w:color w:val="000000" w:themeColor="text1"/>
                <w:sz w:val="20"/>
                <w:szCs w:val="20"/>
              </w:rPr>
              <w:lastRenderedPageBreak/>
              <w:t>and Exploration of Alternative Green Energy Resources</w:t>
            </w:r>
          </w:p>
        </w:tc>
        <w:tc>
          <w:tcPr>
            <w:tcW w:w="2645" w:type="dxa"/>
            <w:shd w:val="clear" w:color="auto" w:fill="FFFFFF"/>
          </w:tcPr>
          <w:p w14:paraId="04BC45AF" w14:textId="77777777" w:rsidR="00C50B39" w:rsidRPr="007B72A7" w:rsidRDefault="00D96A4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lastRenderedPageBreak/>
              <w:t xml:space="preserve">Efficient and alternative green </w:t>
            </w:r>
            <w:r w:rsidRPr="007B72A7">
              <w:rPr>
                <w:rFonts w:ascii="Arial Narrow" w:eastAsia="Arial Narrow" w:hAnsi="Arial Narrow"/>
                <w:color w:val="000000" w:themeColor="text1"/>
                <w:sz w:val="20"/>
                <w:szCs w:val="20"/>
              </w:rPr>
              <w:lastRenderedPageBreak/>
              <w:t>energy power plant installed and commissioned</w:t>
            </w:r>
          </w:p>
        </w:tc>
        <w:tc>
          <w:tcPr>
            <w:tcW w:w="2547" w:type="dxa"/>
            <w:tcBorders>
              <w:bottom w:val="single" w:sz="4" w:space="0" w:color="000000"/>
            </w:tcBorders>
            <w:shd w:val="clear" w:color="auto" w:fill="FFFFFF"/>
          </w:tcPr>
          <w:p w14:paraId="45CA023F" w14:textId="77777777" w:rsidR="00C50B39" w:rsidRPr="007B72A7" w:rsidRDefault="00D96A4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lastRenderedPageBreak/>
              <w:t xml:space="preserve">Guaranteed energy supply for </w:t>
            </w:r>
            <w:r w:rsidRPr="007B72A7">
              <w:rPr>
                <w:rFonts w:ascii="Arial Narrow" w:eastAsia="Arial Narrow" w:hAnsi="Arial Narrow"/>
                <w:color w:val="000000" w:themeColor="text1"/>
                <w:sz w:val="20"/>
                <w:szCs w:val="20"/>
              </w:rPr>
              <w:lastRenderedPageBreak/>
              <w:t>households and contribute to energy security</w:t>
            </w:r>
          </w:p>
        </w:tc>
        <w:tc>
          <w:tcPr>
            <w:tcW w:w="2460" w:type="dxa"/>
            <w:tcBorders>
              <w:bottom w:val="single" w:sz="4" w:space="0" w:color="000000"/>
            </w:tcBorders>
            <w:shd w:val="clear" w:color="auto" w:fill="FFFFFF"/>
          </w:tcPr>
          <w:p w14:paraId="71C50326" w14:textId="19A8BC90" w:rsidR="00C50B39" w:rsidRPr="007B72A7" w:rsidRDefault="0005600B" w:rsidP="004F4BF4">
            <w:pPr>
              <w:pStyle w:val="Normal1"/>
              <w:jc w:val="right"/>
              <w:rPr>
                <w:rFonts w:ascii="Arial Narrow" w:eastAsia="Arial Narrow" w:hAnsi="Arial Narrow"/>
                <w:color w:val="000000" w:themeColor="text1"/>
                <w:sz w:val="20"/>
                <w:szCs w:val="20"/>
              </w:rPr>
            </w:pPr>
            <w:r w:rsidRPr="007B72A7">
              <w:rPr>
                <w:rFonts w:ascii="Arial Narrow" w:eastAsia="Arial Narrow" w:hAnsi="Arial Narrow" w:cs="Arial Narrow"/>
                <w:color w:val="000000" w:themeColor="text1"/>
                <w:sz w:val="20"/>
                <w:szCs w:val="20"/>
              </w:rPr>
              <w:lastRenderedPageBreak/>
              <w:t>8</w:t>
            </w:r>
            <w:r w:rsidR="004400D0" w:rsidRPr="007B72A7">
              <w:rPr>
                <w:rFonts w:ascii="Arial Narrow" w:eastAsia="Arial Narrow" w:hAnsi="Arial Narrow" w:cs="Arial Narrow"/>
                <w:color w:val="000000" w:themeColor="text1"/>
                <w:sz w:val="20"/>
                <w:szCs w:val="20"/>
              </w:rPr>
              <w:t>,</w:t>
            </w:r>
            <w:r w:rsidRPr="007B72A7">
              <w:rPr>
                <w:rFonts w:ascii="Arial Narrow" w:eastAsia="Arial Narrow" w:hAnsi="Arial Narrow" w:cs="Arial Narrow"/>
                <w:color w:val="000000" w:themeColor="text1"/>
                <w:sz w:val="20"/>
                <w:szCs w:val="20"/>
              </w:rPr>
              <w:t>1</w:t>
            </w:r>
            <w:r w:rsidR="00D96A44" w:rsidRPr="007B72A7">
              <w:rPr>
                <w:rFonts w:ascii="Arial Narrow" w:eastAsia="Arial Narrow" w:hAnsi="Arial Narrow" w:cs="Arial Narrow"/>
                <w:color w:val="000000" w:themeColor="text1"/>
                <w:sz w:val="20"/>
                <w:szCs w:val="20"/>
              </w:rPr>
              <w:t>00</w:t>
            </w:r>
            <w:r w:rsidR="00D96A44" w:rsidRPr="007B72A7">
              <w:rPr>
                <w:rFonts w:ascii="Arial Narrow" w:eastAsia="Arial Narrow" w:hAnsi="Arial Narrow"/>
                <w:color w:val="000000" w:themeColor="text1"/>
                <w:sz w:val="20"/>
                <w:szCs w:val="20"/>
              </w:rPr>
              <w:t>,000</w:t>
            </w:r>
          </w:p>
        </w:tc>
      </w:tr>
      <w:tr w:rsidR="00C50B39" w:rsidRPr="007B72A7" w14:paraId="2F8561CC" w14:textId="77777777" w:rsidTr="007B72A7">
        <w:tc>
          <w:tcPr>
            <w:tcW w:w="2338" w:type="dxa"/>
            <w:tcBorders>
              <w:bottom w:val="single" w:sz="4" w:space="0" w:color="000000"/>
            </w:tcBorders>
            <w:shd w:val="clear" w:color="auto" w:fill="FFFFFF"/>
          </w:tcPr>
          <w:p w14:paraId="3B01E549" w14:textId="77777777" w:rsidR="00C50B39" w:rsidRPr="007B72A7" w:rsidRDefault="00D96A4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lastRenderedPageBreak/>
              <w:t xml:space="preserve">Component 2: </w:t>
            </w:r>
          </w:p>
          <w:p w14:paraId="52C5EED8" w14:textId="77777777" w:rsidR="00C50B39" w:rsidRPr="007B72A7" w:rsidRDefault="00D96A4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Enhance crop production and productivity for food security and import substitution</w:t>
            </w:r>
          </w:p>
        </w:tc>
        <w:tc>
          <w:tcPr>
            <w:tcW w:w="2645" w:type="dxa"/>
            <w:shd w:val="clear" w:color="auto" w:fill="FFFFFF"/>
          </w:tcPr>
          <w:p w14:paraId="0E68BFB2" w14:textId="77777777" w:rsidR="00C50B39" w:rsidRPr="007B72A7" w:rsidRDefault="00D96A4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Protected cultivation structures, storage and processing structures established</w:t>
            </w:r>
          </w:p>
          <w:p w14:paraId="638EC05E" w14:textId="77777777" w:rsidR="00C50B39" w:rsidRPr="007B72A7" w:rsidRDefault="00C50B39" w:rsidP="00F2250E">
            <w:pPr>
              <w:pStyle w:val="Normal1"/>
              <w:jc w:val="both"/>
              <w:rPr>
                <w:rFonts w:ascii="Arial Narrow" w:eastAsia="Arial Narrow" w:hAnsi="Arial Narrow"/>
                <w:color w:val="000000" w:themeColor="text1"/>
                <w:sz w:val="20"/>
                <w:szCs w:val="20"/>
              </w:rPr>
            </w:pPr>
          </w:p>
        </w:tc>
        <w:tc>
          <w:tcPr>
            <w:tcW w:w="2547" w:type="dxa"/>
            <w:tcBorders>
              <w:bottom w:val="single" w:sz="4" w:space="0" w:color="000000"/>
            </w:tcBorders>
            <w:shd w:val="clear" w:color="auto" w:fill="FFFFFF"/>
          </w:tcPr>
          <w:p w14:paraId="7676B288" w14:textId="7956A89D" w:rsidR="00C50B39" w:rsidRPr="007B72A7" w:rsidRDefault="00D96A44" w:rsidP="007B72A7">
            <w:pPr>
              <w:pStyle w:val="Normal1"/>
              <w:pBdr>
                <w:top w:val="nil"/>
                <w:left w:val="nil"/>
                <w:bottom w:val="nil"/>
                <w:right w:val="nil"/>
                <w:between w:val="nil"/>
              </w:pBdr>
              <w:contextualSpacing/>
              <w:jc w:val="both"/>
              <w:rPr>
                <w:rFonts w:ascii="Arial Narrow" w:hAnsi="Arial Narrow"/>
                <w:i/>
                <w:color w:val="000000" w:themeColor="text1"/>
                <w:sz w:val="20"/>
                <w:szCs w:val="20"/>
              </w:rPr>
            </w:pPr>
            <w:r w:rsidRPr="007B72A7">
              <w:rPr>
                <w:rFonts w:ascii="Arial Narrow" w:eastAsia="Arial Narrow" w:hAnsi="Arial Narrow"/>
                <w:color w:val="000000" w:themeColor="text1"/>
                <w:sz w:val="20"/>
                <w:szCs w:val="20"/>
              </w:rPr>
              <w:t>Demonstrated effective use of RE for intensive farming (for climate control, irrigation, processing, heat supply, etc</w:t>
            </w:r>
            <w:r w:rsidRPr="007B72A7">
              <w:rPr>
                <w:rFonts w:ascii="Arial Narrow" w:eastAsia="Arial Narrow" w:hAnsi="Arial Narrow" w:cs="Arial Narrow"/>
                <w:color w:val="000000" w:themeColor="text1"/>
                <w:sz w:val="20"/>
                <w:szCs w:val="20"/>
              </w:rPr>
              <w:t>.)</w:t>
            </w:r>
            <w:r w:rsidR="00622266" w:rsidRPr="007B72A7">
              <w:rPr>
                <w:rFonts w:ascii="Arial Narrow" w:eastAsia="Arial Narrow" w:hAnsi="Arial Narrow" w:cs="Arial Narrow"/>
                <w:color w:val="000000" w:themeColor="text1"/>
                <w:sz w:val="20"/>
                <w:szCs w:val="20"/>
              </w:rPr>
              <w:t>,</w:t>
            </w:r>
          </w:p>
          <w:p w14:paraId="2C0B4589" w14:textId="77777777" w:rsidR="00622266" w:rsidRPr="007B72A7" w:rsidRDefault="00622266" w:rsidP="007B72A7">
            <w:pPr>
              <w:pStyle w:val="Normal1"/>
              <w:pBdr>
                <w:top w:val="nil"/>
                <w:left w:val="nil"/>
                <w:bottom w:val="nil"/>
                <w:right w:val="nil"/>
                <w:between w:val="nil"/>
              </w:pBdr>
              <w:contextualSpacing/>
              <w:jc w:val="both"/>
              <w:rPr>
                <w:color w:val="000000" w:themeColor="text1"/>
                <w:sz w:val="20"/>
                <w:szCs w:val="20"/>
              </w:rPr>
            </w:pPr>
          </w:p>
          <w:p w14:paraId="42AC0A2F" w14:textId="77777777" w:rsidR="00C50B39" w:rsidRPr="007B72A7" w:rsidRDefault="00D96A44" w:rsidP="007B72A7">
            <w:pPr>
              <w:pStyle w:val="Normal1"/>
              <w:pBdr>
                <w:top w:val="nil"/>
                <w:left w:val="nil"/>
                <w:bottom w:val="nil"/>
                <w:right w:val="nil"/>
                <w:between w:val="nil"/>
              </w:pBdr>
              <w:contextualSpacing/>
              <w:jc w:val="both"/>
              <w:rPr>
                <w:rFonts w:ascii="Georgia" w:hAnsi="Georgia"/>
                <w:i/>
                <w:color w:val="000000" w:themeColor="text1"/>
                <w:sz w:val="20"/>
                <w:szCs w:val="20"/>
              </w:rPr>
            </w:pPr>
            <w:r w:rsidRPr="007B72A7">
              <w:rPr>
                <w:rFonts w:ascii="Arial Narrow" w:eastAsia="Arial Narrow" w:hAnsi="Arial Narrow"/>
                <w:color w:val="000000" w:themeColor="text1"/>
                <w:sz w:val="20"/>
                <w:szCs w:val="20"/>
              </w:rPr>
              <w:t>Enhanced year round production of high value crops for domestic and export market.</w:t>
            </w:r>
          </w:p>
          <w:p w14:paraId="5D0F93CD" w14:textId="77777777" w:rsidR="00C50B39" w:rsidRPr="007B72A7" w:rsidRDefault="00C50B39" w:rsidP="00F2250E">
            <w:pPr>
              <w:pStyle w:val="Normal1"/>
              <w:jc w:val="both"/>
              <w:rPr>
                <w:rFonts w:ascii="Arial Narrow" w:eastAsia="Arial Narrow" w:hAnsi="Arial Narrow"/>
                <w:color w:val="000000" w:themeColor="text1"/>
                <w:sz w:val="20"/>
                <w:szCs w:val="20"/>
              </w:rPr>
            </w:pPr>
          </w:p>
        </w:tc>
        <w:tc>
          <w:tcPr>
            <w:tcW w:w="2460" w:type="dxa"/>
            <w:tcBorders>
              <w:bottom w:val="single" w:sz="4" w:space="0" w:color="000000"/>
            </w:tcBorders>
            <w:shd w:val="clear" w:color="auto" w:fill="FFFFFF"/>
          </w:tcPr>
          <w:p w14:paraId="39A5FA70" w14:textId="3A0D1C00" w:rsidR="00C50B39" w:rsidRPr="007B72A7" w:rsidRDefault="0084356D" w:rsidP="004F4BF4">
            <w:pPr>
              <w:pStyle w:val="Normal1"/>
              <w:jc w:val="right"/>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750</w:t>
            </w:r>
            <w:r w:rsidR="00D96A44" w:rsidRPr="007B72A7">
              <w:rPr>
                <w:rFonts w:ascii="Arial Narrow" w:eastAsia="Arial Narrow" w:hAnsi="Arial Narrow"/>
                <w:color w:val="000000" w:themeColor="text1"/>
                <w:sz w:val="20"/>
                <w:szCs w:val="20"/>
              </w:rPr>
              <w:t>,000</w:t>
            </w:r>
          </w:p>
        </w:tc>
      </w:tr>
      <w:tr w:rsidR="00C50B39" w:rsidRPr="007B72A7" w14:paraId="2A6872D1" w14:textId="77777777" w:rsidTr="007B72A7">
        <w:tc>
          <w:tcPr>
            <w:tcW w:w="2338" w:type="dxa"/>
            <w:tcBorders>
              <w:bottom w:val="single" w:sz="4" w:space="0" w:color="000000"/>
            </w:tcBorders>
            <w:shd w:val="clear" w:color="auto" w:fill="FFFFFF"/>
          </w:tcPr>
          <w:p w14:paraId="2B05910C" w14:textId="77777777" w:rsidR="00C50B39" w:rsidRPr="007B72A7" w:rsidRDefault="00D96A4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Component 3: Encourage and establish enterprise development opportunities for communities</w:t>
            </w:r>
          </w:p>
        </w:tc>
        <w:tc>
          <w:tcPr>
            <w:tcW w:w="2645" w:type="dxa"/>
            <w:shd w:val="clear" w:color="auto" w:fill="FFFFFF"/>
          </w:tcPr>
          <w:p w14:paraId="0F9A4D35" w14:textId="77777777" w:rsidR="00C50B39" w:rsidRPr="007B72A7" w:rsidRDefault="00D96A44" w:rsidP="007B72A7">
            <w:pPr>
              <w:pStyle w:val="Normal1"/>
              <w:pBdr>
                <w:top w:val="nil"/>
                <w:left w:val="nil"/>
                <w:bottom w:val="nil"/>
                <w:right w:val="nil"/>
                <w:between w:val="nil"/>
              </w:pBdr>
              <w:tabs>
                <w:tab w:val="left" w:pos="2430"/>
                <w:tab w:val="left" w:pos="2700"/>
              </w:tabs>
              <w:contextualSpacing/>
              <w:jc w:val="both"/>
              <w:rPr>
                <w:rFonts w:ascii="Arial Narrow" w:hAnsi="Arial Narrow"/>
                <w:i/>
                <w:color w:val="000000" w:themeColor="text1"/>
                <w:sz w:val="20"/>
                <w:szCs w:val="20"/>
              </w:rPr>
            </w:pPr>
            <w:r w:rsidRPr="007B72A7">
              <w:rPr>
                <w:rFonts w:ascii="Arial Narrow" w:eastAsia="Arial Narrow" w:hAnsi="Arial Narrow"/>
                <w:color w:val="000000" w:themeColor="text1"/>
                <w:sz w:val="20"/>
                <w:szCs w:val="20"/>
              </w:rPr>
              <w:t>Enhanced knowledge and skills of the stakeholders</w:t>
            </w:r>
            <w:r w:rsidR="00622266" w:rsidRPr="007B72A7">
              <w:rPr>
                <w:rFonts w:ascii="Arial Narrow" w:eastAsia="Arial Narrow" w:hAnsi="Arial Narrow" w:cs="Arial Narrow"/>
                <w:color w:val="000000" w:themeColor="text1"/>
                <w:sz w:val="20"/>
                <w:szCs w:val="20"/>
              </w:rPr>
              <w:t>,</w:t>
            </w:r>
          </w:p>
          <w:p w14:paraId="572715AD" w14:textId="77777777" w:rsidR="00622266" w:rsidRPr="007B72A7" w:rsidRDefault="00622266" w:rsidP="007B72A7">
            <w:pPr>
              <w:pStyle w:val="Normal1"/>
              <w:pBdr>
                <w:top w:val="nil"/>
                <w:left w:val="nil"/>
                <w:bottom w:val="nil"/>
                <w:right w:val="nil"/>
                <w:between w:val="nil"/>
              </w:pBdr>
              <w:tabs>
                <w:tab w:val="left" w:pos="2430"/>
                <w:tab w:val="left" w:pos="2700"/>
              </w:tabs>
              <w:contextualSpacing/>
              <w:jc w:val="both"/>
              <w:rPr>
                <w:color w:val="000000" w:themeColor="text1"/>
                <w:sz w:val="20"/>
                <w:szCs w:val="20"/>
              </w:rPr>
            </w:pPr>
          </w:p>
          <w:p w14:paraId="2D90A78C" w14:textId="77777777" w:rsidR="00C50B39" w:rsidRPr="007B72A7" w:rsidRDefault="00D96A44" w:rsidP="007B72A7">
            <w:pPr>
              <w:pStyle w:val="Normal1"/>
              <w:pBdr>
                <w:top w:val="nil"/>
                <w:left w:val="nil"/>
                <w:bottom w:val="nil"/>
                <w:right w:val="nil"/>
                <w:between w:val="nil"/>
              </w:pBdr>
              <w:contextualSpacing/>
              <w:jc w:val="both"/>
              <w:rPr>
                <w:rFonts w:ascii="Georgia" w:hAnsi="Georgia"/>
                <w:i/>
                <w:color w:val="000000" w:themeColor="text1"/>
                <w:sz w:val="20"/>
                <w:szCs w:val="20"/>
              </w:rPr>
            </w:pPr>
            <w:r w:rsidRPr="007B72A7">
              <w:rPr>
                <w:rFonts w:ascii="Arial Narrow" w:eastAsia="Arial Narrow" w:hAnsi="Arial Narrow"/>
                <w:color w:val="000000" w:themeColor="text1"/>
                <w:sz w:val="20"/>
                <w:szCs w:val="20"/>
              </w:rPr>
              <w:t>Establish business community centre</w:t>
            </w:r>
          </w:p>
        </w:tc>
        <w:tc>
          <w:tcPr>
            <w:tcW w:w="2547" w:type="dxa"/>
            <w:tcBorders>
              <w:bottom w:val="single" w:sz="4" w:space="0" w:color="000000"/>
            </w:tcBorders>
            <w:shd w:val="clear" w:color="auto" w:fill="FFFFFF"/>
          </w:tcPr>
          <w:p w14:paraId="21786FAA" w14:textId="77777777" w:rsidR="00C50B39" w:rsidRPr="007B72A7" w:rsidRDefault="00D96A4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Business opportunity created for private enterprises or youth in agriculture.</w:t>
            </w:r>
          </w:p>
        </w:tc>
        <w:tc>
          <w:tcPr>
            <w:tcW w:w="2460" w:type="dxa"/>
            <w:tcBorders>
              <w:bottom w:val="single" w:sz="4" w:space="0" w:color="000000"/>
            </w:tcBorders>
            <w:shd w:val="clear" w:color="auto" w:fill="FFFFFF"/>
          </w:tcPr>
          <w:p w14:paraId="2460A360" w14:textId="796184AD" w:rsidR="00C50B39" w:rsidRPr="007B72A7" w:rsidRDefault="0084356D" w:rsidP="004F4BF4">
            <w:pPr>
              <w:pStyle w:val="Normal1"/>
              <w:jc w:val="right"/>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2</w:t>
            </w:r>
            <w:r w:rsidR="00BB110A" w:rsidRPr="007B72A7">
              <w:rPr>
                <w:rFonts w:ascii="Arial Narrow" w:eastAsia="Arial Narrow" w:hAnsi="Arial Narrow"/>
                <w:color w:val="000000" w:themeColor="text1"/>
                <w:sz w:val="20"/>
                <w:szCs w:val="20"/>
              </w:rPr>
              <w:t>5</w:t>
            </w:r>
            <w:r w:rsidR="00D96A44" w:rsidRPr="007B72A7">
              <w:rPr>
                <w:rFonts w:ascii="Arial Narrow" w:eastAsia="Arial Narrow" w:hAnsi="Arial Narrow"/>
                <w:color w:val="000000" w:themeColor="text1"/>
                <w:sz w:val="20"/>
                <w:szCs w:val="20"/>
              </w:rPr>
              <w:t>0,000</w:t>
            </w:r>
          </w:p>
        </w:tc>
      </w:tr>
      <w:tr w:rsidR="00C50B39" w:rsidRPr="007B72A7" w14:paraId="5B250369" w14:textId="77777777" w:rsidTr="007B72A7">
        <w:trPr>
          <w:trHeight w:val="200"/>
        </w:trPr>
        <w:tc>
          <w:tcPr>
            <w:tcW w:w="7530" w:type="dxa"/>
            <w:gridSpan w:val="3"/>
            <w:tcBorders>
              <w:bottom w:val="single" w:sz="4" w:space="0" w:color="000000"/>
            </w:tcBorders>
            <w:shd w:val="clear" w:color="auto" w:fill="FFFFFF"/>
          </w:tcPr>
          <w:p w14:paraId="70FF4FAB" w14:textId="49C9A0FD" w:rsidR="00C50B39" w:rsidRPr="007B72A7" w:rsidRDefault="004F4BF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6</w:t>
            </w:r>
            <w:r w:rsidR="00D96A44" w:rsidRPr="007B72A7">
              <w:rPr>
                <w:rFonts w:ascii="Arial Narrow" w:eastAsia="Arial Narrow" w:hAnsi="Arial Narrow"/>
                <w:color w:val="000000" w:themeColor="text1"/>
                <w:sz w:val="20"/>
                <w:szCs w:val="20"/>
              </w:rPr>
              <w:t>. Total Project/Programme Cost</w:t>
            </w:r>
          </w:p>
        </w:tc>
        <w:tc>
          <w:tcPr>
            <w:tcW w:w="2460" w:type="dxa"/>
            <w:tcBorders>
              <w:bottom w:val="single" w:sz="4" w:space="0" w:color="000000"/>
            </w:tcBorders>
            <w:shd w:val="clear" w:color="auto" w:fill="FFFFFF"/>
          </w:tcPr>
          <w:p w14:paraId="0DA0568C" w14:textId="06631D59" w:rsidR="00C50B39" w:rsidRPr="007B72A7" w:rsidRDefault="0005600B" w:rsidP="000476B3">
            <w:pPr>
              <w:pStyle w:val="Normal1"/>
              <w:keepNext/>
              <w:keepLines/>
              <w:spacing w:before="200"/>
              <w:jc w:val="center"/>
              <w:rPr>
                <w:rFonts w:ascii="Arial Narrow" w:eastAsia="Arial Narrow" w:hAnsi="Arial Narrow"/>
                <w:b/>
                <w:color w:val="000000" w:themeColor="text1"/>
                <w:sz w:val="20"/>
                <w:szCs w:val="20"/>
              </w:rPr>
            </w:pPr>
            <w:r w:rsidRPr="007B72A7">
              <w:rPr>
                <w:rFonts w:ascii="Arial Narrow" w:eastAsia="Arial Narrow" w:hAnsi="Arial Narrow" w:cs="Arial Narrow"/>
                <w:b/>
                <w:color w:val="000000" w:themeColor="text1"/>
                <w:sz w:val="20"/>
                <w:szCs w:val="20"/>
              </w:rPr>
              <w:t>9</w:t>
            </w:r>
            <w:r w:rsidR="004F4BF4" w:rsidRPr="007B72A7">
              <w:rPr>
                <w:rFonts w:ascii="Arial Narrow" w:eastAsia="Arial Narrow" w:hAnsi="Arial Narrow" w:cs="Arial Narrow"/>
                <w:b/>
                <w:color w:val="000000" w:themeColor="text1"/>
                <w:sz w:val="20"/>
                <w:szCs w:val="20"/>
              </w:rPr>
              <w:t>,</w:t>
            </w:r>
            <w:r w:rsidRPr="007B72A7">
              <w:rPr>
                <w:rFonts w:ascii="Arial Narrow" w:eastAsia="Arial Narrow" w:hAnsi="Arial Narrow" w:cs="Arial Narrow"/>
                <w:b/>
                <w:color w:val="000000" w:themeColor="text1"/>
                <w:sz w:val="20"/>
                <w:szCs w:val="20"/>
              </w:rPr>
              <w:t>1</w:t>
            </w:r>
            <w:r w:rsidR="00BB110A" w:rsidRPr="007B72A7">
              <w:rPr>
                <w:rFonts w:ascii="Arial Narrow" w:eastAsia="Arial Narrow" w:hAnsi="Arial Narrow" w:cs="Arial Narrow"/>
                <w:b/>
                <w:color w:val="000000" w:themeColor="text1"/>
                <w:sz w:val="20"/>
                <w:szCs w:val="20"/>
              </w:rPr>
              <w:t>00</w:t>
            </w:r>
            <w:r w:rsidR="00BB110A" w:rsidRPr="007B72A7">
              <w:rPr>
                <w:rFonts w:ascii="Arial Narrow" w:eastAsia="Arial Narrow" w:hAnsi="Arial Narrow"/>
                <w:b/>
                <w:color w:val="000000" w:themeColor="text1"/>
                <w:sz w:val="20"/>
                <w:szCs w:val="20"/>
              </w:rPr>
              <w:t>,000</w:t>
            </w:r>
          </w:p>
        </w:tc>
      </w:tr>
      <w:tr w:rsidR="004F4BF4" w:rsidRPr="007B72A7" w14:paraId="0AFD9AD2" w14:textId="77777777" w:rsidTr="007B72A7">
        <w:tc>
          <w:tcPr>
            <w:tcW w:w="7530" w:type="dxa"/>
            <w:gridSpan w:val="3"/>
            <w:tcBorders>
              <w:bottom w:val="single" w:sz="4" w:space="0" w:color="000000"/>
            </w:tcBorders>
            <w:shd w:val="clear" w:color="auto" w:fill="FFFFFF"/>
          </w:tcPr>
          <w:p w14:paraId="419F0518" w14:textId="4923D395" w:rsidR="004F4BF4" w:rsidRPr="007B72A7" w:rsidRDefault="004F4BF4" w:rsidP="00D00F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7. Project/Programme Execution cost</w:t>
            </w:r>
          </w:p>
        </w:tc>
        <w:tc>
          <w:tcPr>
            <w:tcW w:w="2460" w:type="dxa"/>
            <w:tcBorders>
              <w:bottom w:val="single" w:sz="4" w:space="0" w:color="000000"/>
            </w:tcBorders>
            <w:shd w:val="clear" w:color="auto" w:fill="FFFFFF"/>
          </w:tcPr>
          <w:p w14:paraId="0C9353AC" w14:textId="77777777" w:rsidR="004F4BF4" w:rsidRPr="007B72A7" w:rsidRDefault="004F4BF4" w:rsidP="00D00F0E">
            <w:pPr>
              <w:pStyle w:val="Normal1"/>
              <w:jc w:val="right"/>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200,000</w:t>
            </w:r>
          </w:p>
        </w:tc>
      </w:tr>
      <w:tr w:rsidR="00C50B39" w:rsidRPr="007B72A7" w14:paraId="413B87BB" w14:textId="77777777" w:rsidTr="007B72A7">
        <w:tc>
          <w:tcPr>
            <w:tcW w:w="7530" w:type="dxa"/>
            <w:gridSpan w:val="3"/>
            <w:tcBorders>
              <w:bottom w:val="single" w:sz="4" w:space="0" w:color="000000"/>
            </w:tcBorders>
            <w:shd w:val="clear" w:color="auto" w:fill="FFFFFF"/>
          </w:tcPr>
          <w:p w14:paraId="3600C915" w14:textId="77777777" w:rsidR="00C50B39" w:rsidRPr="007B72A7" w:rsidRDefault="00D96A44" w:rsidP="00F2250E">
            <w:pPr>
              <w:pStyle w:val="Normal1"/>
              <w:jc w:val="both"/>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8. Project/Programme Cycle Management Fee charged by the Implementing Entity (if applicable)</w:t>
            </w:r>
          </w:p>
        </w:tc>
        <w:tc>
          <w:tcPr>
            <w:tcW w:w="2460" w:type="dxa"/>
            <w:tcBorders>
              <w:bottom w:val="single" w:sz="4" w:space="0" w:color="000000"/>
            </w:tcBorders>
            <w:shd w:val="clear" w:color="auto" w:fill="FFFFFF"/>
          </w:tcPr>
          <w:p w14:paraId="572F00B8" w14:textId="32E228F8" w:rsidR="00C50B39" w:rsidRPr="007B72A7" w:rsidRDefault="00BB110A" w:rsidP="004F4BF4">
            <w:pPr>
              <w:pStyle w:val="Normal1"/>
              <w:jc w:val="right"/>
              <w:rPr>
                <w:rFonts w:ascii="Arial Narrow" w:eastAsia="Arial Narrow" w:hAnsi="Arial Narrow"/>
                <w:color w:val="000000" w:themeColor="text1"/>
                <w:sz w:val="20"/>
                <w:szCs w:val="20"/>
              </w:rPr>
            </w:pPr>
            <w:r w:rsidRPr="007B72A7">
              <w:rPr>
                <w:rFonts w:ascii="Arial Narrow" w:eastAsia="Arial Narrow" w:hAnsi="Arial Narrow"/>
                <w:color w:val="000000" w:themeColor="text1"/>
                <w:sz w:val="20"/>
                <w:szCs w:val="20"/>
              </w:rPr>
              <w:t>60</w:t>
            </w:r>
            <w:r w:rsidR="00D96A44" w:rsidRPr="007B72A7">
              <w:rPr>
                <w:rFonts w:ascii="Arial Narrow" w:eastAsia="Arial Narrow" w:hAnsi="Arial Narrow"/>
                <w:color w:val="000000" w:themeColor="text1"/>
                <w:sz w:val="20"/>
                <w:szCs w:val="20"/>
              </w:rPr>
              <w:t>0,000</w:t>
            </w:r>
          </w:p>
        </w:tc>
      </w:tr>
      <w:tr w:rsidR="00C50B39" w:rsidRPr="007B72A7" w14:paraId="78192C37" w14:textId="77777777" w:rsidTr="007B72A7">
        <w:tc>
          <w:tcPr>
            <w:tcW w:w="7530" w:type="dxa"/>
            <w:gridSpan w:val="3"/>
            <w:tcBorders>
              <w:top w:val="single" w:sz="4" w:space="0" w:color="000000"/>
            </w:tcBorders>
            <w:shd w:val="clear" w:color="auto" w:fill="FFFFFF"/>
          </w:tcPr>
          <w:p w14:paraId="23D2F890" w14:textId="77777777" w:rsidR="00C50B39" w:rsidRPr="007B72A7" w:rsidRDefault="00D96A44" w:rsidP="00F2250E">
            <w:pPr>
              <w:pStyle w:val="Normal1"/>
              <w:jc w:val="both"/>
              <w:rPr>
                <w:rFonts w:ascii="Arial Narrow" w:eastAsia="Arial Narrow" w:hAnsi="Arial Narrow"/>
                <w:b/>
                <w:color w:val="000000" w:themeColor="text1"/>
                <w:sz w:val="20"/>
                <w:szCs w:val="20"/>
              </w:rPr>
            </w:pPr>
            <w:r w:rsidRPr="007B72A7">
              <w:rPr>
                <w:rFonts w:ascii="Arial Narrow" w:eastAsia="Arial Narrow" w:hAnsi="Arial Narrow"/>
                <w:b/>
                <w:color w:val="000000" w:themeColor="text1"/>
                <w:sz w:val="20"/>
                <w:szCs w:val="20"/>
              </w:rPr>
              <w:t>Amount of Financing Requested</w:t>
            </w:r>
          </w:p>
        </w:tc>
        <w:tc>
          <w:tcPr>
            <w:tcW w:w="2460" w:type="dxa"/>
            <w:tcBorders>
              <w:top w:val="single" w:sz="4" w:space="0" w:color="000000"/>
            </w:tcBorders>
            <w:shd w:val="clear" w:color="auto" w:fill="FFFFFF"/>
          </w:tcPr>
          <w:p w14:paraId="6F9667CE" w14:textId="226315B2" w:rsidR="00C50B39" w:rsidRPr="007B72A7" w:rsidRDefault="00BB110A" w:rsidP="004F4BF4">
            <w:pPr>
              <w:pStyle w:val="Normal1"/>
              <w:jc w:val="right"/>
              <w:rPr>
                <w:rFonts w:ascii="Arial Narrow" w:eastAsia="Arial Narrow" w:hAnsi="Arial Narrow"/>
                <w:b/>
                <w:color w:val="000000" w:themeColor="text1"/>
                <w:sz w:val="20"/>
                <w:szCs w:val="20"/>
              </w:rPr>
            </w:pPr>
            <w:r w:rsidRPr="007B72A7">
              <w:rPr>
                <w:rFonts w:ascii="Arial Narrow" w:eastAsia="Arial Narrow" w:hAnsi="Arial Narrow"/>
                <w:b/>
                <w:color w:val="000000" w:themeColor="text1"/>
                <w:sz w:val="20"/>
                <w:szCs w:val="20"/>
              </w:rPr>
              <w:t>10,</w:t>
            </w:r>
            <w:r w:rsidR="0005600B" w:rsidRPr="007B72A7">
              <w:rPr>
                <w:rFonts w:ascii="Arial Narrow" w:eastAsia="Arial Narrow" w:hAnsi="Arial Narrow" w:cs="Arial Narrow"/>
                <w:b/>
                <w:color w:val="000000" w:themeColor="text1"/>
                <w:sz w:val="20"/>
                <w:szCs w:val="20"/>
              </w:rPr>
              <w:t>0</w:t>
            </w:r>
            <w:r w:rsidR="00D96A44" w:rsidRPr="007B72A7">
              <w:rPr>
                <w:rFonts w:ascii="Arial Narrow" w:eastAsia="Arial Narrow" w:hAnsi="Arial Narrow" w:cs="Arial Narrow"/>
                <w:b/>
                <w:color w:val="000000" w:themeColor="text1"/>
                <w:sz w:val="20"/>
                <w:szCs w:val="20"/>
              </w:rPr>
              <w:t>00</w:t>
            </w:r>
            <w:r w:rsidR="00D96A44" w:rsidRPr="007B72A7">
              <w:rPr>
                <w:rFonts w:ascii="Arial Narrow" w:eastAsia="Arial Narrow" w:hAnsi="Arial Narrow"/>
                <w:b/>
                <w:color w:val="000000" w:themeColor="text1"/>
                <w:sz w:val="20"/>
                <w:szCs w:val="20"/>
              </w:rPr>
              <w:t>,000</w:t>
            </w:r>
          </w:p>
        </w:tc>
      </w:tr>
    </w:tbl>
    <w:p w14:paraId="78C226D9"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smallCaps/>
          <w:color w:val="000000"/>
          <w:sz w:val="20"/>
          <w:szCs w:val="20"/>
        </w:rPr>
      </w:pPr>
    </w:p>
    <w:p w14:paraId="3C6616EE"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smallCaps/>
          <w:color w:val="000000"/>
          <w:sz w:val="20"/>
          <w:szCs w:val="20"/>
        </w:rPr>
      </w:pPr>
    </w:p>
    <w:p w14:paraId="338A8BF7"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 xml:space="preserve">Projected Calendar: </w:t>
      </w:r>
    </w:p>
    <w:p w14:paraId="652864F6" w14:textId="77777777" w:rsidR="00C50B39" w:rsidRPr="007B72A7" w:rsidRDefault="00C50B39" w:rsidP="00F2250E">
      <w:pPr>
        <w:pStyle w:val="Normal1"/>
        <w:jc w:val="both"/>
        <w:rPr>
          <w:rFonts w:ascii="Arial Narrow" w:eastAsia="Arial Narrow" w:hAnsi="Arial Narrow"/>
          <w:i/>
          <w:sz w:val="20"/>
          <w:szCs w:val="20"/>
        </w:rPr>
      </w:pPr>
    </w:p>
    <w:p w14:paraId="59B6103A"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Indicate the dates of the following milestones for the proposed project/programme</w:t>
      </w:r>
    </w:p>
    <w:tbl>
      <w:tblPr>
        <w:tblW w:w="8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778"/>
        <w:gridCol w:w="2790"/>
      </w:tblGrid>
      <w:tr w:rsidR="00C50B39" w:rsidRPr="007B72A7" w14:paraId="6524D938" w14:textId="77777777" w:rsidTr="007B72A7">
        <w:trPr>
          <w:trHeight w:val="560"/>
        </w:trPr>
        <w:tc>
          <w:tcPr>
            <w:tcW w:w="5778" w:type="dxa"/>
            <w:shd w:val="clear" w:color="auto" w:fill="B1D34A"/>
            <w:vAlign w:val="center"/>
          </w:tcPr>
          <w:p w14:paraId="38995943" w14:textId="77777777" w:rsidR="00C50B39" w:rsidRPr="007B72A7" w:rsidRDefault="00D96A44" w:rsidP="00F2250E">
            <w:pPr>
              <w:pStyle w:val="Normal1"/>
              <w:jc w:val="both"/>
              <w:rPr>
                <w:rFonts w:ascii="Arial Narrow" w:eastAsia="Arial Narrow" w:hAnsi="Arial Narrow"/>
                <w:b/>
                <w:smallCaps/>
                <w:sz w:val="20"/>
                <w:szCs w:val="20"/>
              </w:rPr>
            </w:pPr>
            <w:r w:rsidRPr="007B72A7">
              <w:rPr>
                <w:rFonts w:ascii="Arial Narrow" w:eastAsia="Arial Narrow" w:hAnsi="Arial Narrow"/>
                <w:b/>
                <w:sz w:val="20"/>
                <w:szCs w:val="20"/>
              </w:rPr>
              <w:t>Milestones</w:t>
            </w:r>
          </w:p>
        </w:tc>
        <w:tc>
          <w:tcPr>
            <w:tcW w:w="2790" w:type="dxa"/>
            <w:shd w:val="clear" w:color="auto" w:fill="B1D34A"/>
            <w:vAlign w:val="center"/>
          </w:tcPr>
          <w:p w14:paraId="6E023129" w14:textId="77777777" w:rsidR="00C50B39" w:rsidRPr="007B72A7" w:rsidRDefault="00D96A44" w:rsidP="00F2250E">
            <w:pPr>
              <w:pStyle w:val="Normal1"/>
              <w:jc w:val="both"/>
              <w:rPr>
                <w:rFonts w:ascii="Arial Narrow" w:eastAsia="Arial Narrow" w:hAnsi="Arial Narrow"/>
                <w:b/>
                <w:smallCaps/>
                <w:sz w:val="20"/>
                <w:szCs w:val="20"/>
              </w:rPr>
            </w:pPr>
            <w:r w:rsidRPr="007B72A7">
              <w:rPr>
                <w:rFonts w:ascii="Arial Narrow" w:eastAsia="Arial Narrow" w:hAnsi="Arial Narrow"/>
                <w:b/>
                <w:sz w:val="20"/>
                <w:szCs w:val="20"/>
              </w:rPr>
              <w:t>Expected Dates</w:t>
            </w:r>
          </w:p>
        </w:tc>
      </w:tr>
      <w:tr w:rsidR="00C50B39" w:rsidRPr="007B72A7" w14:paraId="0AF2E4AA" w14:textId="77777777" w:rsidTr="007B72A7">
        <w:trPr>
          <w:trHeight w:val="260"/>
        </w:trPr>
        <w:tc>
          <w:tcPr>
            <w:tcW w:w="5778" w:type="dxa"/>
          </w:tcPr>
          <w:p w14:paraId="51AE25C4"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Start of Project/Programme Implementation</w:t>
            </w:r>
          </w:p>
        </w:tc>
        <w:tc>
          <w:tcPr>
            <w:tcW w:w="2790" w:type="dxa"/>
          </w:tcPr>
          <w:p w14:paraId="20EBA3AD" w14:textId="39E8B599"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cs="Arial Narrow"/>
                <w:sz w:val="20"/>
                <w:szCs w:val="20"/>
              </w:rPr>
              <w:t>J</w:t>
            </w:r>
            <w:r w:rsidR="00A52D30" w:rsidRPr="007B72A7">
              <w:rPr>
                <w:rFonts w:ascii="Arial Narrow" w:eastAsia="Arial Narrow" w:hAnsi="Arial Narrow" w:cs="Arial Narrow"/>
                <w:sz w:val="20"/>
                <w:szCs w:val="20"/>
              </w:rPr>
              <w:t>uly</w:t>
            </w:r>
            <w:r w:rsidRPr="007B72A7">
              <w:rPr>
                <w:rFonts w:ascii="Arial Narrow" w:eastAsia="Arial Narrow" w:hAnsi="Arial Narrow"/>
                <w:sz w:val="20"/>
                <w:szCs w:val="20"/>
              </w:rPr>
              <w:t xml:space="preserve"> 2019</w:t>
            </w:r>
          </w:p>
        </w:tc>
      </w:tr>
      <w:tr w:rsidR="00C50B39" w:rsidRPr="007B72A7" w14:paraId="6D9D0C50" w14:textId="77777777" w:rsidTr="007B72A7">
        <w:trPr>
          <w:trHeight w:val="260"/>
        </w:trPr>
        <w:tc>
          <w:tcPr>
            <w:tcW w:w="5778" w:type="dxa"/>
          </w:tcPr>
          <w:p w14:paraId="233B05CE"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Mid-term Review (if planned)</w:t>
            </w:r>
          </w:p>
        </w:tc>
        <w:tc>
          <w:tcPr>
            <w:tcW w:w="2790" w:type="dxa"/>
          </w:tcPr>
          <w:p w14:paraId="2A5A8495" w14:textId="2F8B6FD9" w:rsidR="00C50B39" w:rsidRPr="007B72A7" w:rsidRDefault="00A52D30" w:rsidP="00F2250E">
            <w:pPr>
              <w:pStyle w:val="Normal1"/>
              <w:jc w:val="both"/>
              <w:rPr>
                <w:rFonts w:ascii="Arial Narrow" w:eastAsia="Arial Narrow" w:hAnsi="Arial Narrow"/>
                <w:sz w:val="20"/>
                <w:szCs w:val="20"/>
              </w:rPr>
            </w:pPr>
            <w:r w:rsidRPr="007B72A7">
              <w:rPr>
                <w:rFonts w:ascii="Arial Narrow" w:eastAsia="Arial Narrow" w:hAnsi="Arial Narrow" w:cs="Arial Narrow"/>
                <w:sz w:val="20"/>
                <w:szCs w:val="20"/>
              </w:rPr>
              <w:t>December</w:t>
            </w:r>
            <w:r w:rsidR="00D96A44" w:rsidRPr="007B72A7">
              <w:rPr>
                <w:rFonts w:ascii="Arial Narrow" w:eastAsia="Arial Narrow" w:hAnsi="Arial Narrow" w:cs="Arial Narrow"/>
                <w:sz w:val="20"/>
                <w:szCs w:val="20"/>
              </w:rPr>
              <w:t xml:space="preserve"> 202</w:t>
            </w:r>
            <w:r w:rsidRPr="007B72A7">
              <w:rPr>
                <w:rFonts w:ascii="Arial Narrow" w:eastAsia="Arial Narrow" w:hAnsi="Arial Narrow" w:cs="Arial Narrow"/>
                <w:sz w:val="20"/>
                <w:szCs w:val="20"/>
              </w:rPr>
              <w:t>0</w:t>
            </w:r>
          </w:p>
        </w:tc>
      </w:tr>
      <w:tr w:rsidR="00C50B39" w:rsidRPr="007B72A7" w14:paraId="230CFAB8" w14:textId="77777777" w:rsidTr="007B72A7">
        <w:trPr>
          <w:trHeight w:val="240"/>
        </w:trPr>
        <w:tc>
          <w:tcPr>
            <w:tcW w:w="5778" w:type="dxa"/>
          </w:tcPr>
          <w:p w14:paraId="3CEE3E24"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Project/Programme Closing</w:t>
            </w:r>
          </w:p>
        </w:tc>
        <w:tc>
          <w:tcPr>
            <w:tcW w:w="2790" w:type="dxa"/>
          </w:tcPr>
          <w:p w14:paraId="1AD2C645" w14:textId="134E9354" w:rsidR="00C50B39" w:rsidRPr="007B72A7" w:rsidRDefault="00281591" w:rsidP="00F2250E">
            <w:pPr>
              <w:pStyle w:val="Normal1"/>
              <w:jc w:val="both"/>
              <w:rPr>
                <w:rFonts w:ascii="Arial Narrow" w:eastAsia="Arial Narrow" w:hAnsi="Arial Narrow"/>
                <w:sz w:val="20"/>
                <w:szCs w:val="20"/>
              </w:rPr>
            </w:pPr>
            <w:r w:rsidRPr="007B72A7">
              <w:rPr>
                <w:rFonts w:ascii="Arial Narrow" w:eastAsia="Arial Narrow" w:hAnsi="Arial Narrow" w:cs="Arial Narrow"/>
                <w:sz w:val="20"/>
                <w:szCs w:val="20"/>
              </w:rPr>
              <w:t xml:space="preserve">June </w:t>
            </w:r>
            <w:r w:rsidR="00D96A44" w:rsidRPr="007B72A7">
              <w:rPr>
                <w:rFonts w:ascii="Arial Narrow" w:eastAsia="Arial Narrow" w:hAnsi="Arial Narrow" w:cs="Arial Narrow"/>
                <w:sz w:val="20"/>
                <w:szCs w:val="20"/>
              </w:rPr>
              <w:t>202</w:t>
            </w:r>
            <w:r w:rsidRPr="007B72A7">
              <w:rPr>
                <w:rFonts w:ascii="Arial Narrow" w:eastAsia="Arial Narrow" w:hAnsi="Arial Narrow" w:cs="Arial Narrow"/>
                <w:sz w:val="20"/>
                <w:szCs w:val="20"/>
              </w:rPr>
              <w:t>1</w:t>
            </w:r>
            <w:r w:rsidR="00D96A44" w:rsidRPr="007B72A7">
              <w:rPr>
                <w:rFonts w:ascii="Arial Narrow" w:eastAsia="Arial Narrow" w:hAnsi="Arial Narrow" w:cs="Arial Narrow"/>
                <w:sz w:val="20"/>
                <w:szCs w:val="20"/>
              </w:rPr>
              <w:t xml:space="preserve"> </w:t>
            </w:r>
          </w:p>
        </w:tc>
      </w:tr>
      <w:tr w:rsidR="00C50B39" w:rsidRPr="007B72A7" w14:paraId="65D0C431" w14:textId="77777777" w:rsidTr="007B72A7">
        <w:trPr>
          <w:trHeight w:val="260"/>
        </w:trPr>
        <w:tc>
          <w:tcPr>
            <w:tcW w:w="5778" w:type="dxa"/>
          </w:tcPr>
          <w:p w14:paraId="43FB1A6B"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Terminal Evaluation</w:t>
            </w:r>
          </w:p>
        </w:tc>
        <w:tc>
          <w:tcPr>
            <w:tcW w:w="2790" w:type="dxa"/>
          </w:tcPr>
          <w:p w14:paraId="13314FD8" w14:textId="4876B988" w:rsidR="00C50B39" w:rsidRPr="007B72A7" w:rsidRDefault="00281591" w:rsidP="00F2250E">
            <w:pPr>
              <w:pStyle w:val="Normal1"/>
              <w:jc w:val="both"/>
              <w:rPr>
                <w:rFonts w:ascii="Arial Narrow" w:eastAsia="Arial Narrow" w:hAnsi="Arial Narrow"/>
                <w:sz w:val="20"/>
                <w:szCs w:val="20"/>
              </w:rPr>
            </w:pPr>
            <w:proofErr w:type="gramStart"/>
            <w:r w:rsidRPr="007B72A7">
              <w:rPr>
                <w:rFonts w:ascii="Arial Narrow" w:eastAsia="Arial Narrow" w:hAnsi="Arial Narrow" w:cs="Arial Narrow"/>
                <w:sz w:val="20"/>
                <w:szCs w:val="20"/>
              </w:rPr>
              <w:t xml:space="preserve">December </w:t>
            </w:r>
            <w:r w:rsidR="00D96A44" w:rsidRPr="007B72A7">
              <w:rPr>
                <w:rFonts w:ascii="Arial Narrow" w:eastAsia="Arial Narrow" w:hAnsi="Arial Narrow" w:cs="Arial Narrow"/>
                <w:sz w:val="20"/>
                <w:szCs w:val="20"/>
              </w:rPr>
              <w:t xml:space="preserve"> 202</w:t>
            </w:r>
            <w:r w:rsidRPr="007B72A7">
              <w:rPr>
                <w:rFonts w:ascii="Arial Narrow" w:eastAsia="Arial Narrow" w:hAnsi="Arial Narrow" w:cs="Arial Narrow"/>
                <w:sz w:val="20"/>
                <w:szCs w:val="20"/>
              </w:rPr>
              <w:t>1</w:t>
            </w:r>
            <w:proofErr w:type="gramEnd"/>
          </w:p>
        </w:tc>
      </w:tr>
    </w:tbl>
    <w:p w14:paraId="725026D7"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smallCaps/>
          <w:color w:val="000000"/>
          <w:sz w:val="20"/>
          <w:szCs w:val="20"/>
        </w:rPr>
      </w:pPr>
    </w:p>
    <w:p w14:paraId="07EF0975"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smallCaps/>
          <w:color w:val="000000"/>
          <w:sz w:val="20"/>
          <w:szCs w:val="20"/>
        </w:rPr>
      </w:pPr>
    </w:p>
    <w:p w14:paraId="784A9103"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b/>
          <w:smallCaps/>
          <w:color w:val="000000"/>
          <w:sz w:val="20"/>
          <w:szCs w:val="20"/>
        </w:rPr>
      </w:pPr>
      <w:r w:rsidRPr="007B72A7">
        <w:rPr>
          <w:rFonts w:ascii="Arial Narrow" w:eastAsia="Arial Narrow" w:hAnsi="Arial Narrow"/>
          <w:b/>
          <w:smallCaps/>
          <w:color w:val="000000"/>
          <w:sz w:val="20"/>
          <w:szCs w:val="20"/>
        </w:rPr>
        <w:t>PART II:  PROJECT / PROGRAMME JUSTIFICATION</w:t>
      </w:r>
    </w:p>
    <w:p w14:paraId="5FAA132E"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smallCaps/>
          <w:color w:val="000000"/>
          <w:sz w:val="20"/>
          <w:szCs w:val="20"/>
          <w:u w:val="single"/>
        </w:rPr>
      </w:pPr>
    </w:p>
    <w:p w14:paraId="1AAEA58D" w14:textId="0FB8E864" w:rsidR="00C50B39" w:rsidRPr="007B72A7" w:rsidRDefault="00D96A44" w:rsidP="00F2250E">
      <w:pPr>
        <w:pStyle w:val="Normal1"/>
        <w:numPr>
          <w:ilvl w:val="0"/>
          <w:numId w:val="13"/>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Describe the project / programme components, particularly focusing on the concrete adaptation activities of the project, and how these activities contribute to climate resilience. For the case of a programme, show how the combination of individual projects will contribute to the overall increase in resilience.</w:t>
      </w:r>
    </w:p>
    <w:p w14:paraId="3911E3E5"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highlight w:val="white"/>
        </w:rPr>
      </w:pPr>
    </w:p>
    <w:p w14:paraId="7E60A194" w14:textId="36F91697" w:rsidR="00C50B39" w:rsidRPr="007B72A7" w:rsidRDefault="00215CD9" w:rsidP="00F2250E">
      <w:pPr>
        <w:pStyle w:val="Normal1"/>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The published data on impacts of climate change is limited. However, several</w:t>
      </w:r>
      <w:r w:rsidR="00434DAA" w:rsidRPr="007B72A7">
        <w:rPr>
          <w:rFonts w:ascii="Arial Narrow" w:eastAsia="Arial Narrow" w:hAnsi="Arial Narrow"/>
          <w:sz w:val="20"/>
          <w:szCs w:val="20"/>
          <w:highlight w:val="white"/>
        </w:rPr>
        <w:t xml:space="preserve"> cases across the Country have</w:t>
      </w:r>
      <w:r w:rsidRPr="007B72A7">
        <w:rPr>
          <w:rFonts w:ascii="Arial Narrow" w:eastAsia="Arial Narrow" w:hAnsi="Arial Narrow"/>
          <w:sz w:val="20"/>
          <w:szCs w:val="20"/>
          <w:highlight w:val="white"/>
        </w:rPr>
        <w:t xml:space="preserve"> reported the drying up of </w:t>
      </w:r>
      <w:r w:rsidR="00434DAA" w:rsidRPr="007B72A7">
        <w:rPr>
          <w:rFonts w:ascii="Arial Narrow" w:eastAsia="Arial Narrow" w:hAnsi="Arial Narrow"/>
          <w:sz w:val="20"/>
          <w:szCs w:val="20"/>
          <w:highlight w:val="white"/>
        </w:rPr>
        <w:t>spring waters, which serve as critical water source for drinking and irrigation purposes for the communities and hydropower generation at the national level.  Further,</w:t>
      </w:r>
      <w:r w:rsidRPr="007B72A7">
        <w:rPr>
          <w:rFonts w:ascii="Arial Narrow" w:eastAsia="Arial Narrow" w:hAnsi="Arial Narrow"/>
          <w:sz w:val="20"/>
          <w:szCs w:val="20"/>
          <w:highlight w:val="white"/>
        </w:rPr>
        <w:t xml:space="preserve"> </w:t>
      </w:r>
      <w:r w:rsidR="00434DAA" w:rsidRPr="007B72A7">
        <w:rPr>
          <w:rFonts w:ascii="Arial Narrow" w:eastAsia="Arial Narrow" w:hAnsi="Arial Narrow"/>
          <w:sz w:val="20"/>
          <w:szCs w:val="20"/>
          <w:highlight w:val="white"/>
        </w:rPr>
        <w:t>w</w:t>
      </w:r>
      <w:r w:rsidR="00D96A44" w:rsidRPr="007B72A7">
        <w:rPr>
          <w:rFonts w:ascii="Arial Narrow" w:eastAsia="Arial Narrow" w:hAnsi="Arial Narrow"/>
          <w:sz w:val="20"/>
          <w:szCs w:val="20"/>
          <w:highlight w:val="white"/>
        </w:rPr>
        <w:t xml:space="preserve">ith </w:t>
      </w:r>
      <w:r w:rsidR="00434DAA" w:rsidRPr="007B72A7">
        <w:rPr>
          <w:rFonts w:ascii="Arial Narrow" w:eastAsia="Arial Narrow" w:hAnsi="Arial Narrow"/>
          <w:sz w:val="20"/>
          <w:szCs w:val="20"/>
          <w:highlight w:val="white"/>
        </w:rPr>
        <w:t>ris</w:t>
      </w:r>
      <w:r w:rsidR="00D96A44" w:rsidRPr="007B72A7">
        <w:rPr>
          <w:rFonts w:ascii="Arial Narrow" w:eastAsia="Arial Narrow" w:hAnsi="Arial Narrow"/>
          <w:sz w:val="20"/>
          <w:szCs w:val="20"/>
          <w:highlight w:val="white"/>
        </w:rPr>
        <w:t xml:space="preserve">ing population, increasing demand for food, rapid industrialization and economic transformation, increasing rural-urban migration and the changing global climate, </w:t>
      </w:r>
      <w:r w:rsidR="007D4376" w:rsidRPr="007B72A7">
        <w:rPr>
          <w:rFonts w:ascii="Arial Narrow" w:eastAsia="Arial Narrow" w:hAnsi="Arial Narrow"/>
          <w:sz w:val="20"/>
          <w:szCs w:val="20"/>
          <w:highlight w:val="white"/>
        </w:rPr>
        <w:t xml:space="preserve">the country </w:t>
      </w:r>
      <w:r w:rsidR="00D96A44" w:rsidRPr="007B72A7">
        <w:rPr>
          <w:rFonts w:ascii="Arial Narrow" w:eastAsia="Arial Narrow" w:hAnsi="Arial Narrow"/>
          <w:sz w:val="20"/>
          <w:szCs w:val="20"/>
          <w:highlight w:val="white"/>
        </w:rPr>
        <w:t>is confronted with number of challenges</w:t>
      </w:r>
      <w:r w:rsidR="00434DAA" w:rsidRPr="007B72A7">
        <w:rPr>
          <w:rFonts w:ascii="Arial Narrow" w:eastAsia="Arial Narrow" w:hAnsi="Arial Narrow"/>
          <w:sz w:val="20"/>
          <w:szCs w:val="20"/>
          <w:highlight w:val="white"/>
        </w:rPr>
        <w:t>, which are exacerbated by the adverse impacts of climate</w:t>
      </w:r>
      <w:r w:rsidR="00504211" w:rsidRPr="007B72A7">
        <w:rPr>
          <w:rFonts w:ascii="Arial Narrow" w:eastAsia="Arial Narrow" w:hAnsi="Arial Narrow"/>
          <w:sz w:val="20"/>
          <w:szCs w:val="20"/>
          <w:highlight w:val="white"/>
        </w:rPr>
        <w:t xml:space="preserve"> change</w:t>
      </w:r>
      <w:r w:rsidR="00262646" w:rsidRPr="007B72A7">
        <w:rPr>
          <w:rFonts w:ascii="Arial Narrow" w:eastAsia="Arial Narrow" w:hAnsi="Arial Narrow" w:cs="Arial Narrow"/>
          <w:sz w:val="20"/>
          <w:szCs w:val="20"/>
          <w:highlight w:val="white"/>
        </w:rPr>
        <w:t>.</w:t>
      </w:r>
      <w:r w:rsidR="00504211" w:rsidRPr="007B72A7" w:rsidDel="00504211">
        <w:rPr>
          <w:rFonts w:ascii="Arial Narrow" w:eastAsia="Arial Narrow" w:hAnsi="Arial Narrow"/>
          <w:sz w:val="20"/>
          <w:szCs w:val="20"/>
          <w:highlight w:val="white"/>
        </w:rPr>
        <w:t xml:space="preserve"> </w:t>
      </w:r>
      <w:r w:rsidR="0079206E" w:rsidRPr="007B72A7">
        <w:rPr>
          <w:rFonts w:ascii="Arial Narrow" w:eastAsia="Arial Narrow" w:hAnsi="Arial Narrow"/>
          <w:sz w:val="20"/>
          <w:szCs w:val="20"/>
          <w:highlight w:val="white"/>
        </w:rPr>
        <w:t>T</w:t>
      </w:r>
      <w:r w:rsidR="00504211" w:rsidRPr="007B72A7">
        <w:rPr>
          <w:rFonts w:ascii="Arial Narrow" w:eastAsia="Arial Narrow" w:hAnsi="Arial Narrow"/>
          <w:sz w:val="20"/>
          <w:szCs w:val="20"/>
          <w:highlight w:val="white"/>
        </w:rPr>
        <w:t xml:space="preserve">o address these issues, ensuring secured, reliable and affordable energy </w:t>
      </w:r>
      <w:r w:rsidR="0079206E" w:rsidRPr="007B72A7">
        <w:rPr>
          <w:rFonts w:ascii="Arial Narrow" w:eastAsia="Arial Narrow" w:hAnsi="Arial Narrow"/>
          <w:sz w:val="20"/>
          <w:szCs w:val="20"/>
          <w:highlight w:val="white"/>
        </w:rPr>
        <w:t xml:space="preserve">system </w:t>
      </w:r>
      <w:r w:rsidR="00504211" w:rsidRPr="007B72A7">
        <w:rPr>
          <w:rFonts w:ascii="Arial Narrow" w:eastAsia="Arial Narrow" w:hAnsi="Arial Narrow"/>
          <w:sz w:val="20"/>
          <w:szCs w:val="20"/>
          <w:highlight w:val="white"/>
        </w:rPr>
        <w:t xml:space="preserve">is seen as the robust national strategy to build up the climate resilience both at the level of community through the introduction of climate smart farming system by </w:t>
      </w:r>
      <w:r w:rsidR="00504211" w:rsidRPr="007B72A7">
        <w:rPr>
          <w:rFonts w:ascii="Arial Narrow" w:eastAsia="Arial Narrow" w:hAnsi="Arial Narrow" w:cs="Arial Narrow"/>
          <w:sz w:val="20"/>
          <w:szCs w:val="20"/>
          <w:highlight w:val="white"/>
        </w:rPr>
        <w:t>harness</w:t>
      </w:r>
      <w:r w:rsidR="00322E67" w:rsidRPr="007B72A7">
        <w:rPr>
          <w:rFonts w:ascii="Arial Narrow" w:eastAsia="Arial Narrow" w:hAnsi="Arial Narrow" w:cs="Arial Narrow"/>
          <w:sz w:val="20"/>
          <w:szCs w:val="20"/>
          <w:highlight w:val="white"/>
        </w:rPr>
        <w:t>ing</w:t>
      </w:r>
      <w:r w:rsidR="00504211" w:rsidRPr="007B72A7">
        <w:rPr>
          <w:rFonts w:ascii="Arial Narrow" w:eastAsia="Arial Narrow" w:hAnsi="Arial Narrow"/>
          <w:sz w:val="20"/>
          <w:szCs w:val="20"/>
          <w:highlight w:val="white"/>
        </w:rPr>
        <w:t xml:space="preserve"> alternative energy sources and at the national level by diversifying the energy supply mix</w:t>
      </w:r>
      <w:r w:rsidR="0079206E" w:rsidRPr="007B72A7">
        <w:rPr>
          <w:rFonts w:ascii="Arial Narrow" w:eastAsia="Arial Narrow" w:hAnsi="Arial Narrow"/>
          <w:sz w:val="20"/>
          <w:szCs w:val="20"/>
          <w:highlight w:val="white"/>
        </w:rPr>
        <w:t xml:space="preserve"> using alternate source of energy</w:t>
      </w:r>
      <w:r w:rsidR="00504211" w:rsidRPr="007B72A7">
        <w:rPr>
          <w:rFonts w:ascii="Arial Narrow" w:eastAsia="Arial Narrow" w:hAnsi="Arial Narrow"/>
          <w:sz w:val="20"/>
          <w:szCs w:val="20"/>
          <w:highlight w:val="white"/>
        </w:rPr>
        <w:t>.</w:t>
      </w:r>
      <w:r w:rsidR="0079206E" w:rsidRPr="007B72A7">
        <w:rPr>
          <w:rFonts w:ascii="Arial Narrow" w:eastAsia="Arial Narrow" w:hAnsi="Arial Narrow"/>
          <w:sz w:val="20"/>
          <w:szCs w:val="20"/>
          <w:highlight w:val="white"/>
        </w:rPr>
        <w:t xml:space="preserve"> Climate proofing becomes feasible only when there is access to energy that is affordable, reliable and secured and allows to adoption of appropriate technologies. </w:t>
      </w:r>
      <w:r w:rsidR="00504211" w:rsidRPr="007B72A7">
        <w:rPr>
          <w:rFonts w:ascii="Arial Narrow" w:eastAsia="Arial Narrow" w:hAnsi="Arial Narrow"/>
          <w:sz w:val="20"/>
          <w:szCs w:val="20"/>
          <w:highlight w:val="white"/>
        </w:rPr>
        <w:t xml:space="preserve"> </w:t>
      </w:r>
    </w:p>
    <w:p w14:paraId="1442FAFB" w14:textId="77777777" w:rsidR="00F627CC" w:rsidRPr="007B72A7" w:rsidRDefault="00F627CC" w:rsidP="00F2250E">
      <w:pPr>
        <w:pStyle w:val="Normal1"/>
        <w:jc w:val="both"/>
        <w:rPr>
          <w:rFonts w:ascii="Arial Narrow" w:eastAsia="Arial Narrow" w:hAnsi="Arial Narrow"/>
          <w:strike/>
          <w:sz w:val="20"/>
          <w:szCs w:val="20"/>
          <w:highlight w:val="white"/>
        </w:rPr>
      </w:pPr>
    </w:p>
    <w:p w14:paraId="33D20083" w14:textId="33813BA4" w:rsidR="004C4EDE" w:rsidRPr="007B72A7" w:rsidRDefault="004C4EDE" w:rsidP="00F2250E">
      <w:pPr>
        <w:jc w:val="both"/>
        <w:rPr>
          <w:rFonts w:ascii="Arial Narrow" w:hAnsi="Arial Narrow"/>
          <w:sz w:val="20"/>
          <w:szCs w:val="20"/>
          <w:lang w:val="en-GB"/>
        </w:rPr>
      </w:pPr>
      <w:r w:rsidRPr="007B72A7">
        <w:rPr>
          <w:rFonts w:ascii="Arial Narrow" w:hAnsi="Arial Narrow"/>
          <w:sz w:val="20"/>
          <w:szCs w:val="20"/>
          <w:lang w:val="en-GB"/>
        </w:rPr>
        <w:t>Bhutan is endowed with enormous water resources draining 2238 m</w:t>
      </w:r>
      <w:r w:rsidRPr="007B72A7">
        <w:rPr>
          <w:rFonts w:ascii="Arial Narrow" w:hAnsi="Arial Narrow"/>
          <w:sz w:val="20"/>
          <w:szCs w:val="20"/>
          <w:vertAlign w:val="superscript"/>
          <w:lang w:val="en-GB"/>
        </w:rPr>
        <w:t>3</w:t>
      </w:r>
      <w:r w:rsidRPr="007B72A7">
        <w:rPr>
          <w:rFonts w:ascii="Arial Narrow" w:hAnsi="Arial Narrow"/>
          <w:sz w:val="20"/>
          <w:szCs w:val="20"/>
          <w:lang w:val="en-GB"/>
        </w:rPr>
        <w:t xml:space="preserve">/sec annually but precipitation and surface runoff are the main sources of water (DoA, National Irrigation Master plan 2016) which are highly susceptible to changes in seasonal water availability, floods, and landslides which in turns are influenced by anticipated changes in climatic parameters like rainfall and temperature. As a result, it is expected that climate change may not only negatively impact rain-fed agriculture, but also irrigated </w:t>
      </w:r>
      <w:r w:rsidRPr="007B72A7">
        <w:rPr>
          <w:rFonts w:ascii="Arial Narrow" w:hAnsi="Arial Narrow"/>
          <w:sz w:val="20"/>
          <w:szCs w:val="20"/>
          <w:lang w:val="en-GB"/>
        </w:rPr>
        <w:lastRenderedPageBreak/>
        <w:t xml:space="preserve">agriculture production and Bhutan’s energy source (Hydro power). Further, about three forth of the agriculture land in Bhutan is rain-fed and depend almost entirely on monsoon rains for crop production. Hence the impact of climate change on Bhutan’s overall agriculture production will be severe. It is </w:t>
      </w:r>
      <w:r w:rsidR="00322E67" w:rsidRPr="007B72A7">
        <w:rPr>
          <w:rFonts w:ascii="Arial Narrow" w:hAnsi="Arial Narrow" w:cs="Arial"/>
          <w:iCs/>
          <w:sz w:val="20"/>
          <w:szCs w:val="20"/>
          <w:lang w:val="en-GB"/>
        </w:rPr>
        <w:t>anticipated</w:t>
      </w:r>
      <w:r w:rsidRPr="007B72A7">
        <w:rPr>
          <w:rFonts w:ascii="Arial Narrow" w:hAnsi="Arial Narrow"/>
          <w:sz w:val="20"/>
          <w:szCs w:val="20"/>
          <w:lang w:val="en-GB"/>
        </w:rPr>
        <w:t xml:space="preserve"> that agriculture production </w:t>
      </w:r>
      <w:r w:rsidR="00322E67" w:rsidRPr="007B72A7">
        <w:rPr>
          <w:rFonts w:ascii="Arial Narrow" w:hAnsi="Arial Narrow" w:cs="Arial"/>
          <w:iCs/>
          <w:sz w:val="20"/>
          <w:szCs w:val="20"/>
          <w:lang w:val="en-GB"/>
        </w:rPr>
        <w:t>would</w:t>
      </w:r>
      <w:r w:rsidRPr="007B72A7">
        <w:rPr>
          <w:rFonts w:ascii="Arial Narrow" w:hAnsi="Arial Narrow"/>
          <w:sz w:val="20"/>
          <w:szCs w:val="20"/>
          <w:lang w:val="en-GB"/>
        </w:rPr>
        <w:t xml:space="preserve"> decline by 4 to 10% in the future if appropriate measures </w:t>
      </w:r>
      <w:proofErr w:type="gramStart"/>
      <w:r w:rsidRPr="007B72A7">
        <w:rPr>
          <w:rFonts w:ascii="Arial Narrow" w:hAnsi="Arial Narrow"/>
          <w:sz w:val="20"/>
          <w:szCs w:val="20"/>
          <w:lang w:val="en-GB"/>
        </w:rPr>
        <w:t>are</w:t>
      </w:r>
      <w:proofErr w:type="gramEnd"/>
      <w:r w:rsidRPr="007B72A7">
        <w:rPr>
          <w:rFonts w:ascii="Arial Narrow" w:hAnsi="Arial Narrow"/>
          <w:sz w:val="20"/>
          <w:szCs w:val="20"/>
          <w:lang w:val="en-GB"/>
        </w:rPr>
        <w:t xml:space="preserve"> not taken to mitigate or adapt to climate change. Changes in weather and climate are already having an impact on regional ecosystems, evident by significant losses in the size and distribution of Himalayan glaciers, as well as the decreased water availability for irrigation, agriculture, hydropower and household uses (Shrestha et al. 2012).</w:t>
      </w:r>
    </w:p>
    <w:p w14:paraId="61B0E9B8" w14:textId="77777777" w:rsidR="00F627CC" w:rsidRPr="007B72A7" w:rsidRDefault="00F627CC" w:rsidP="00F2250E">
      <w:pPr>
        <w:jc w:val="both"/>
        <w:rPr>
          <w:rFonts w:ascii="Arial Narrow" w:hAnsi="Arial Narrow"/>
          <w:sz w:val="20"/>
          <w:szCs w:val="20"/>
          <w:lang w:val="en-GB"/>
        </w:rPr>
      </w:pPr>
    </w:p>
    <w:p w14:paraId="2A24AB48" w14:textId="209EF35D" w:rsidR="003C3735" w:rsidRPr="007B72A7" w:rsidRDefault="004C4EDE" w:rsidP="007B72A7">
      <w:pPr>
        <w:jc w:val="both"/>
        <w:rPr>
          <w:rFonts w:ascii="Arial Narrow" w:eastAsia="Arial Narrow" w:hAnsi="Arial Narrow"/>
          <w:sz w:val="20"/>
          <w:szCs w:val="20"/>
          <w:lang w:val="en-GB"/>
        </w:rPr>
      </w:pPr>
      <w:r w:rsidRPr="007B72A7">
        <w:rPr>
          <w:rFonts w:ascii="Arial Narrow" w:hAnsi="Arial Narrow"/>
          <w:sz w:val="20"/>
          <w:szCs w:val="20"/>
          <w:lang w:val="en-GB"/>
        </w:rPr>
        <w:t xml:space="preserve">Therefore, it is envisaged that the project will not only look at adaptation measures </w:t>
      </w:r>
      <w:r w:rsidR="00705632" w:rsidRPr="007B72A7">
        <w:rPr>
          <w:rFonts w:ascii="Arial Narrow" w:hAnsi="Arial Narrow" w:cs="Arial"/>
          <w:iCs/>
          <w:sz w:val="20"/>
          <w:szCs w:val="20"/>
          <w:lang w:val="en-GB"/>
        </w:rPr>
        <w:t xml:space="preserve">by developing climate resilience </w:t>
      </w:r>
      <w:r w:rsidRPr="007B72A7">
        <w:rPr>
          <w:rFonts w:ascii="Arial Narrow" w:hAnsi="Arial Narrow"/>
          <w:sz w:val="20"/>
          <w:szCs w:val="20"/>
          <w:lang w:val="en-GB"/>
        </w:rPr>
        <w:t xml:space="preserve">at the </w:t>
      </w:r>
      <w:r w:rsidR="00705632" w:rsidRPr="007B72A7">
        <w:rPr>
          <w:rFonts w:ascii="Arial Narrow" w:hAnsi="Arial Narrow" w:cs="Arial"/>
          <w:iCs/>
          <w:sz w:val="20"/>
          <w:szCs w:val="20"/>
          <w:lang w:val="en-GB"/>
        </w:rPr>
        <w:t>community</w:t>
      </w:r>
      <w:r w:rsidRPr="007B72A7">
        <w:rPr>
          <w:rFonts w:ascii="Arial Narrow" w:hAnsi="Arial Narrow" w:cs="Arial"/>
          <w:iCs/>
          <w:sz w:val="20"/>
          <w:szCs w:val="20"/>
          <w:lang w:val="en-GB"/>
        </w:rPr>
        <w:t xml:space="preserve"> </w:t>
      </w:r>
      <w:r w:rsidR="00705632" w:rsidRPr="007B72A7">
        <w:rPr>
          <w:rFonts w:ascii="Arial Narrow" w:hAnsi="Arial Narrow" w:cs="Arial"/>
          <w:iCs/>
          <w:sz w:val="20"/>
          <w:szCs w:val="20"/>
          <w:lang w:val="en-GB"/>
        </w:rPr>
        <w:t>level</w:t>
      </w:r>
      <w:r w:rsidRPr="007B72A7">
        <w:rPr>
          <w:rFonts w:ascii="Arial Narrow" w:hAnsi="Arial Narrow"/>
          <w:sz w:val="20"/>
          <w:szCs w:val="20"/>
          <w:lang w:val="en-GB"/>
        </w:rPr>
        <w:t xml:space="preserve"> but would </w:t>
      </w:r>
      <w:r w:rsidR="00252A96" w:rsidRPr="007B72A7">
        <w:rPr>
          <w:rFonts w:ascii="Arial Narrow" w:hAnsi="Arial Narrow" w:cs="Arial"/>
          <w:iCs/>
          <w:sz w:val="20"/>
          <w:szCs w:val="20"/>
          <w:lang w:val="en-GB"/>
        </w:rPr>
        <w:t xml:space="preserve">help the </w:t>
      </w:r>
      <w:r w:rsidRPr="007B72A7">
        <w:rPr>
          <w:rFonts w:ascii="Arial Narrow" w:hAnsi="Arial Narrow"/>
          <w:sz w:val="20"/>
          <w:szCs w:val="20"/>
          <w:lang w:val="en-GB"/>
        </w:rPr>
        <w:t>economy</w:t>
      </w:r>
      <w:r w:rsidR="00252A96" w:rsidRPr="007B72A7">
        <w:rPr>
          <w:rFonts w:ascii="Arial Narrow" w:hAnsi="Arial Narrow" w:cs="Arial"/>
          <w:iCs/>
          <w:sz w:val="20"/>
          <w:szCs w:val="20"/>
          <w:lang w:val="en-GB"/>
        </w:rPr>
        <w:t xml:space="preserve"> </w:t>
      </w:r>
      <w:r w:rsidR="00EF2777" w:rsidRPr="007B72A7">
        <w:rPr>
          <w:rFonts w:ascii="Arial Narrow" w:hAnsi="Arial Narrow" w:cs="Arial"/>
          <w:iCs/>
          <w:sz w:val="20"/>
          <w:szCs w:val="20"/>
          <w:lang w:val="en-GB"/>
        </w:rPr>
        <w:t>by</w:t>
      </w:r>
      <w:r w:rsidR="00252A96" w:rsidRPr="007B72A7">
        <w:rPr>
          <w:rFonts w:ascii="Arial Narrow" w:hAnsi="Arial Narrow" w:cs="Arial"/>
          <w:iCs/>
          <w:sz w:val="20"/>
          <w:szCs w:val="20"/>
          <w:lang w:val="en-GB"/>
        </w:rPr>
        <w:t xml:space="preserve"> diversifying clean energy sources for pursuing sustainable economic development</w:t>
      </w:r>
      <w:r w:rsidRPr="007B72A7">
        <w:rPr>
          <w:rFonts w:ascii="Arial Narrow" w:hAnsi="Arial Narrow" w:cs="Arial"/>
          <w:iCs/>
          <w:sz w:val="20"/>
          <w:szCs w:val="20"/>
          <w:lang w:val="en-GB"/>
        </w:rPr>
        <w:t>.</w:t>
      </w:r>
      <w:r w:rsidR="00356C6C" w:rsidRPr="007B72A7">
        <w:rPr>
          <w:rFonts w:ascii="Arial Narrow" w:hAnsi="Arial Narrow" w:cs="Arial"/>
          <w:iCs/>
          <w:sz w:val="20"/>
          <w:szCs w:val="20"/>
          <w:lang w:val="en-GB"/>
        </w:rPr>
        <w:t xml:space="preserve"> </w:t>
      </w:r>
      <w:r w:rsidR="00E1012A" w:rsidRPr="007B72A7">
        <w:rPr>
          <w:rFonts w:ascii="Arial Narrow" w:eastAsia="Arial Narrow" w:hAnsi="Arial Narrow"/>
          <w:sz w:val="20"/>
          <w:szCs w:val="20"/>
          <w:highlight w:val="white"/>
        </w:rPr>
        <w:t>This project</w:t>
      </w:r>
      <w:r w:rsidR="0079206E" w:rsidRPr="007B72A7">
        <w:rPr>
          <w:rFonts w:ascii="Arial Narrow" w:eastAsia="Arial Narrow" w:hAnsi="Arial Narrow"/>
          <w:sz w:val="20"/>
          <w:szCs w:val="20"/>
          <w:highlight w:val="white"/>
        </w:rPr>
        <w:t xml:space="preserve"> proposes three specific components that focuses on </w:t>
      </w:r>
      <w:r w:rsidR="00356C6C" w:rsidRPr="007B72A7">
        <w:rPr>
          <w:rFonts w:ascii="Arial Narrow" w:eastAsia="Arial Narrow" w:hAnsi="Arial Narrow" w:cs="Arial Narrow"/>
          <w:sz w:val="20"/>
          <w:szCs w:val="20"/>
          <w:highlight w:val="white"/>
        </w:rPr>
        <w:t>- (</w:t>
      </w:r>
      <w:r w:rsidR="0079206E" w:rsidRPr="007B72A7">
        <w:rPr>
          <w:rFonts w:ascii="Arial Narrow" w:eastAsia="Arial Narrow" w:hAnsi="Arial Narrow" w:cs="Arial Narrow"/>
          <w:sz w:val="20"/>
          <w:szCs w:val="20"/>
          <w:highlight w:val="white"/>
        </w:rPr>
        <w:t xml:space="preserve">i) </w:t>
      </w:r>
      <w:r w:rsidR="003C3735" w:rsidRPr="007B72A7">
        <w:rPr>
          <w:rFonts w:ascii="Arial Narrow" w:eastAsia="Arial Narrow" w:hAnsi="Arial Narrow"/>
          <w:sz w:val="20"/>
          <w:szCs w:val="20"/>
          <w:highlight w:val="white"/>
        </w:rPr>
        <w:t xml:space="preserve">Enhance crop production </w:t>
      </w:r>
      <w:r w:rsidR="00356C6C" w:rsidRPr="007B72A7">
        <w:rPr>
          <w:rFonts w:ascii="Arial Narrow" w:eastAsia="Arial Narrow" w:hAnsi="Arial Narrow" w:cs="Arial Narrow"/>
          <w:sz w:val="20"/>
          <w:szCs w:val="20"/>
          <w:highlight w:val="white"/>
        </w:rPr>
        <w:t>by incorporating climate resilient technology (i</w:t>
      </w:r>
      <w:r w:rsidR="003C3735" w:rsidRPr="007B72A7">
        <w:rPr>
          <w:rFonts w:ascii="Arial Narrow" w:eastAsia="Arial Narrow" w:hAnsi="Arial Narrow" w:cs="Arial Narrow"/>
          <w:sz w:val="20"/>
          <w:szCs w:val="20"/>
          <w:highlight w:val="white"/>
        </w:rPr>
        <w:t>i)</w:t>
      </w:r>
      <w:r w:rsidR="0079206E" w:rsidRPr="007B72A7">
        <w:rPr>
          <w:rFonts w:ascii="Arial Narrow" w:eastAsia="Arial Narrow" w:hAnsi="Arial Narrow" w:cs="Arial Narrow"/>
          <w:sz w:val="20"/>
          <w:szCs w:val="20"/>
          <w:highlight w:val="white"/>
        </w:rPr>
        <w:t xml:space="preserve"> </w:t>
      </w:r>
      <w:r w:rsidR="00356C6C" w:rsidRPr="007B72A7">
        <w:rPr>
          <w:rFonts w:ascii="Arial Narrow" w:eastAsia="Arial Narrow" w:hAnsi="Arial Narrow" w:cs="Arial Narrow"/>
          <w:sz w:val="20"/>
          <w:szCs w:val="20"/>
        </w:rPr>
        <w:t xml:space="preserve">Empowerment of women and vulnerable groups, and </w:t>
      </w:r>
      <w:r w:rsidR="003C3735" w:rsidRPr="007B72A7">
        <w:rPr>
          <w:rFonts w:ascii="Arial Narrow" w:eastAsia="Arial Narrow" w:hAnsi="Arial Narrow"/>
          <w:sz w:val="20"/>
          <w:szCs w:val="20"/>
        </w:rPr>
        <w:t>(iii)</w:t>
      </w:r>
      <w:r w:rsidR="0079206E" w:rsidRPr="007B72A7">
        <w:rPr>
          <w:rFonts w:ascii="Arial Narrow" w:eastAsia="Arial Narrow" w:hAnsi="Arial Narrow"/>
          <w:sz w:val="20"/>
          <w:szCs w:val="20"/>
        </w:rPr>
        <w:t xml:space="preserve"> </w:t>
      </w:r>
      <w:r w:rsidR="00356C6C" w:rsidRPr="007B72A7">
        <w:rPr>
          <w:rFonts w:ascii="Arial Narrow" w:eastAsia="Arial Narrow" w:hAnsi="Arial Narrow" w:cs="Arial Narrow"/>
          <w:sz w:val="20"/>
          <w:szCs w:val="20"/>
        </w:rPr>
        <w:t>Diversification of sustainable</w:t>
      </w:r>
      <w:r w:rsidR="003C3735" w:rsidRPr="007B72A7">
        <w:rPr>
          <w:rFonts w:ascii="Arial Narrow" w:eastAsia="Arial Narrow" w:hAnsi="Arial Narrow"/>
          <w:sz w:val="20"/>
          <w:szCs w:val="20"/>
        </w:rPr>
        <w:t xml:space="preserve"> energy </w:t>
      </w:r>
      <w:r w:rsidR="00356C6C" w:rsidRPr="007B72A7">
        <w:rPr>
          <w:rFonts w:ascii="Arial Narrow" w:eastAsia="Arial Narrow" w:hAnsi="Arial Narrow" w:cs="Arial Narrow"/>
          <w:sz w:val="20"/>
          <w:szCs w:val="20"/>
        </w:rPr>
        <w:t>sources</w:t>
      </w:r>
      <w:r w:rsidR="00052573" w:rsidRPr="007B72A7">
        <w:rPr>
          <w:rFonts w:ascii="Arial Narrow" w:eastAsia="Arial Narrow" w:hAnsi="Arial Narrow"/>
          <w:sz w:val="20"/>
          <w:szCs w:val="20"/>
        </w:rPr>
        <w:t>.</w:t>
      </w:r>
    </w:p>
    <w:p w14:paraId="2FCB876D" w14:textId="77777777" w:rsidR="003C3735" w:rsidRPr="007B72A7" w:rsidRDefault="003C3735" w:rsidP="00F2250E">
      <w:pPr>
        <w:pStyle w:val="Normal1"/>
        <w:jc w:val="both"/>
        <w:rPr>
          <w:rFonts w:ascii="Arial Narrow" w:eastAsia="Arial Narrow" w:hAnsi="Arial Narrow"/>
          <w:sz w:val="20"/>
          <w:szCs w:val="20"/>
          <w:highlight w:val="white"/>
        </w:rPr>
      </w:pPr>
    </w:p>
    <w:p w14:paraId="0BA4C305" w14:textId="77777777" w:rsidR="00C50B39" w:rsidRPr="007B72A7" w:rsidRDefault="00D96A44" w:rsidP="00F2250E">
      <w:pPr>
        <w:pStyle w:val="Normal1"/>
        <w:spacing w:after="120"/>
        <w:jc w:val="both"/>
        <w:rPr>
          <w:rFonts w:ascii="Arial Narrow" w:eastAsia="Arial Narrow" w:hAnsi="Arial Narrow"/>
          <w:b/>
          <w:sz w:val="20"/>
          <w:szCs w:val="20"/>
          <w:highlight w:val="white"/>
        </w:rPr>
      </w:pPr>
      <w:r w:rsidRPr="007B72A7">
        <w:rPr>
          <w:rFonts w:ascii="Arial Narrow" w:eastAsia="Arial Narrow" w:hAnsi="Arial Narrow"/>
          <w:b/>
          <w:sz w:val="20"/>
          <w:szCs w:val="20"/>
          <w:highlight w:val="white"/>
        </w:rPr>
        <w:t>Proposes Activities</w:t>
      </w:r>
    </w:p>
    <w:p w14:paraId="4ADA44F9"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Component 1: Diversification and exploration of Alternative Green Energy Resources</w:t>
      </w:r>
    </w:p>
    <w:p w14:paraId="3294DA1A" w14:textId="77777777" w:rsidR="00C50B39" w:rsidRPr="007B72A7" w:rsidRDefault="00C50B39" w:rsidP="00F2250E">
      <w:pPr>
        <w:pStyle w:val="Normal1"/>
        <w:jc w:val="both"/>
        <w:rPr>
          <w:rFonts w:ascii="Arial Narrow" w:eastAsia="Arial Narrow" w:hAnsi="Arial Narrow"/>
          <w:b/>
          <w:sz w:val="20"/>
          <w:szCs w:val="20"/>
        </w:rPr>
      </w:pPr>
    </w:p>
    <w:p w14:paraId="172559B3" w14:textId="14437B98" w:rsidR="00052573" w:rsidRPr="007B72A7" w:rsidRDefault="00052573" w:rsidP="00F2250E">
      <w:pPr>
        <w:pStyle w:val="Normal1"/>
        <w:numPr>
          <w:ilvl w:val="1"/>
          <w:numId w:val="17"/>
        </w:numPr>
        <w:jc w:val="both"/>
        <w:rPr>
          <w:rFonts w:ascii="Arial Narrow" w:eastAsia="Arial Narrow" w:hAnsi="Arial Narrow"/>
          <w:b/>
          <w:sz w:val="20"/>
          <w:szCs w:val="20"/>
        </w:rPr>
      </w:pPr>
      <w:r w:rsidRPr="007B72A7">
        <w:rPr>
          <w:rFonts w:ascii="Arial Narrow" w:eastAsia="Arial Narrow" w:hAnsi="Arial Narrow"/>
          <w:b/>
          <w:sz w:val="20"/>
          <w:szCs w:val="20"/>
        </w:rPr>
        <w:t>Rationales for specific project site selection</w:t>
      </w:r>
    </w:p>
    <w:p w14:paraId="137928E7" w14:textId="5B5C2BAD" w:rsidR="00052573" w:rsidRPr="007B72A7" w:rsidRDefault="00052573"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Under ADB TA, the detailed technical study has been carried out </w:t>
      </w:r>
      <w:r w:rsidR="00322E67" w:rsidRPr="007B72A7">
        <w:rPr>
          <w:rFonts w:ascii="Arial Narrow" w:eastAsia="Arial Narrow" w:hAnsi="Arial Narrow" w:cs="Arial Narrow"/>
          <w:sz w:val="20"/>
          <w:szCs w:val="20"/>
        </w:rPr>
        <w:t xml:space="preserve">at </w:t>
      </w:r>
      <w:r w:rsidRPr="007B72A7">
        <w:rPr>
          <w:rFonts w:ascii="Arial Narrow" w:eastAsia="Arial Narrow" w:hAnsi="Arial Narrow"/>
          <w:sz w:val="20"/>
          <w:szCs w:val="20"/>
        </w:rPr>
        <w:t>Shingkhar</w:t>
      </w:r>
      <w:r w:rsidR="00322E67" w:rsidRPr="007B72A7">
        <w:rPr>
          <w:rFonts w:ascii="Arial Narrow" w:eastAsia="Arial Narrow" w:hAnsi="Arial Narrow" w:cs="Arial Narrow"/>
          <w:sz w:val="20"/>
          <w:szCs w:val="20"/>
        </w:rPr>
        <w:t xml:space="preserve"> under Bumthang district</w:t>
      </w:r>
      <w:r w:rsidRPr="007B72A7">
        <w:rPr>
          <w:rFonts w:ascii="Arial Narrow" w:eastAsia="Arial Narrow" w:hAnsi="Arial Narrow" w:cs="Arial Narrow"/>
          <w:sz w:val="20"/>
          <w:szCs w:val="20"/>
        </w:rPr>
        <w:t>.</w:t>
      </w:r>
      <w:r w:rsidRPr="007B72A7">
        <w:rPr>
          <w:rFonts w:ascii="Arial Narrow" w:eastAsia="Arial Narrow" w:hAnsi="Arial Narrow"/>
          <w:sz w:val="20"/>
          <w:szCs w:val="20"/>
        </w:rPr>
        <w:t xml:space="preserve"> The study report has revealed that the site has the potential to develop 30MW of solar and has recommended this potential be harnessed in three phases so that the lesson learned from first phase could be used to scale up the project development. </w:t>
      </w:r>
      <w:r w:rsidR="004F649C" w:rsidRPr="007B72A7">
        <w:rPr>
          <w:rFonts w:ascii="Arial Narrow" w:eastAsia="Arial Narrow" w:hAnsi="Arial Narrow" w:cs="Arial Narrow"/>
          <w:sz w:val="20"/>
          <w:szCs w:val="20"/>
        </w:rPr>
        <w:t>It is also assessed as one of the most feasible project sites in the country.</w:t>
      </w:r>
      <w:r w:rsidRPr="007B72A7">
        <w:rPr>
          <w:rFonts w:ascii="Arial Narrow" w:eastAsia="Arial Narrow" w:hAnsi="Arial Narrow" w:cs="Arial Narrow"/>
          <w:sz w:val="20"/>
          <w:szCs w:val="20"/>
        </w:rPr>
        <w:t xml:space="preserve"> </w:t>
      </w:r>
      <w:r w:rsidRPr="007B72A7">
        <w:rPr>
          <w:rFonts w:ascii="Arial Narrow" w:eastAsia="Arial Narrow" w:hAnsi="Arial Narrow"/>
          <w:sz w:val="20"/>
          <w:szCs w:val="20"/>
        </w:rPr>
        <w:t xml:space="preserve">Therefore, the proposed project size of </w:t>
      </w:r>
      <w:r w:rsidR="00655F40" w:rsidRPr="007B72A7">
        <w:rPr>
          <w:rFonts w:ascii="Arial Narrow" w:eastAsia="Arial Narrow" w:hAnsi="Arial Narrow" w:cs="Arial Narrow"/>
          <w:sz w:val="20"/>
          <w:szCs w:val="20"/>
        </w:rPr>
        <w:t>5</w:t>
      </w:r>
      <w:r w:rsidRPr="007B72A7">
        <w:rPr>
          <w:rFonts w:ascii="Arial Narrow" w:eastAsia="Arial Narrow" w:hAnsi="Arial Narrow"/>
          <w:sz w:val="20"/>
          <w:szCs w:val="20"/>
        </w:rPr>
        <w:t xml:space="preserve"> MW is being proposed </w:t>
      </w:r>
      <w:r w:rsidR="0014001E" w:rsidRPr="007B72A7">
        <w:rPr>
          <w:rFonts w:ascii="Arial Narrow" w:eastAsia="Arial Narrow" w:hAnsi="Arial Narrow"/>
          <w:sz w:val="20"/>
          <w:szCs w:val="20"/>
        </w:rPr>
        <w:t xml:space="preserve">under AF fund as </w:t>
      </w:r>
      <w:r w:rsidR="007877A0" w:rsidRPr="007B72A7">
        <w:rPr>
          <w:rFonts w:ascii="Arial Narrow" w:eastAsia="Arial Narrow" w:hAnsi="Arial Narrow"/>
          <w:sz w:val="20"/>
          <w:szCs w:val="20"/>
        </w:rPr>
        <w:t xml:space="preserve">fraction of larger capacity proposed to be </w:t>
      </w:r>
      <w:r w:rsidR="0014001E" w:rsidRPr="007B72A7">
        <w:rPr>
          <w:rFonts w:ascii="Arial Narrow" w:eastAsia="Arial Narrow" w:hAnsi="Arial Narrow"/>
          <w:sz w:val="20"/>
          <w:szCs w:val="20"/>
        </w:rPr>
        <w:t>pilot</w:t>
      </w:r>
      <w:r w:rsidR="007877A0" w:rsidRPr="007B72A7">
        <w:rPr>
          <w:rFonts w:ascii="Arial Narrow" w:eastAsia="Arial Narrow" w:hAnsi="Arial Narrow"/>
          <w:sz w:val="20"/>
          <w:szCs w:val="20"/>
        </w:rPr>
        <w:t>ed</w:t>
      </w:r>
      <w:r w:rsidR="0014001E" w:rsidRPr="007B72A7">
        <w:rPr>
          <w:rFonts w:ascii="Arial Narrow" w:eastAsia="Arial Narrow" w:hAnsi="Arial Narrow"/>
          <w:sz w:val="20"/>
          <w:szCs w:val="20"/>
        </w:rPr>
        <w:t xml:space="preserve"> and use the lessons lea</w:t>
      </w:r>
      <w:r w:rsidR="007877A0" w:rsidRPr="007B72A7">
        <w:rPr>
          <w:rFonts w:ascii="Arial Narrow" w:eastAsia="Arial Narrow" w:hAnsi="Arial Narrow"/>
          <w:sz w:val="20"/>
          <w:szCs w:val="20"/>
        </w:rPr>
        <w:t>rned to scale up the development to harness the full potential</w:t>
      </w:r>
      <w:r w:rsidR="0014001E" w:rsidRPr="007B72A7">
        <w:rPr>
          <w:rFonts w:ascii="Arial Narrow" w:eastAsia="Arial Narrow" w:hAnsi="Arial Narrow"/>
          <w:sz w:val="20"/>
          <w:szCs w:val="20"/>
        </w:rPr>
        <w:t xml:space="preserve">. </w:t>
      </w:r>
    </w:p>
    <w:p w14:paraId="26A1007F" w14:textId="77777777" w:rsidR="004C4EDE" w:rsidRPr="007B72A7" w:rsidRDefault="004C4EDE" w:rsidP="00F2250E">
      <w:pPr>
        <w:pStyle w:val="Normal1"/>
        <w:jc w:val="both"/>
        <w:rPr>
          <w:rFonts w:ascii="Arial Narrow" w:eastAsia="Arial Narrow" w:hAnsi="Arial Narrow"/>
          <w:sz w:val="20"/>
          <w:szCs w:val="20"/>
        </w:rPr>
      </w:pPr>
    </w:p>
    <w:p w14:paraId="14A6E3D7" w14:textId="5A8E9E29" w:rsidR="004C4EDE" w:rsidRPr="007B72A7" w:rsidRDefault="004C4EDE" w:rsidP="00F2250E">
      <w:pPr>
        <w:jc w:val="both"/>
        <w:rPr>
          <w:rFonts w:ascii="Arial Narrow" w:hAnsi="Arial Narrow"/>
          <w:sz w:val="20"/>
          <w:szCs w:val="20"/>
          <w:lang w:val="en-GB"/>
        </w:rPr>
      </w:pPr>
      <w:r w:rsidRPr="007B72A7">
        <w:rPr>
          <w:rFonts w:ascii="Arial Narrow" w:hAnsi="Arial Narrow"/>
          <w:sz w:val="20"/>
          <w:szCs w:val="20"/>
          <w:lang w:val="en-GB"/>
        </w:rPr>
        <w:t xml:space="preserve">The agriculture site has been chosen based on the vulnerability of the population at the project site of the renewable energy project sites - Shingkhar. The data shows that Shingkhar, Ura has a total population of 1,724 with 229 households who are dependent on rain fed agriculture with poor resilience to any climate change. </w:t>
      </w:r>
      <w:r w:rsidR="00C96ACB" w:rsidRPr="007B72A7">
        <w:rPr>
          <w:rFonts w:ascii="Arial Narrow" w:hAnsi="Arial Narrow" w:cs="Arial"/>
          <w:sz w:val="20"/>
          <w:szCs w:val="20"/>
          <w:lang w:val="en-GB"/>
        </w:rPr>
        <w:t>The community</w:t>
      </w:r>
      <w:r w:rsidRPr="007B72A7">
        <w:rPr>
          <w:rFonts w:ascii="Arial Narrow" w:hAnsi="Arial Narrow"/>
          <w:sz w:val="20"/>
          <w:szCs w:val="20"/>
          <w:lang w:val="en-GB"/>
        </w:rPr>
        <w:t xml:space="preserve"> is </w:t>
      </w:r>
      <w:r w:rsidR="00C96ACB" w:rsidRPr="007B72A7">
        <w:rPr>
          <w:rFonts w:ascii="Arial Narrow" w:hAnsi="Arial Narrow" w:cs="Arial"/>
          <w:sz w:val="20"/>
          <w:szCs w:val="20"/>
          <w:lang w:val="en-GB"/>
        </w:rPr>
        <w:t xml:space="preserve">located at </w:t>
      </w:r>
      <w:r w:rsidRPr="007B72A7">
        <w:rPr>
          <w:rFonts w:ascii="Arial Narrow" w:hAnsi="Arial Narrow"/>
          <w:sz w:val="20"/>
          <w:szCs w:val="20"/>
          <w:lang w:val="en-GB"/>
        </w:rPr>
        <w:t xml:space="preserve">high </w:t>
      </w:r>
      <w:r w:rsidR="00C96ACB" w:rsidRPr="007B72A7">
        <w:rPr>
          <w:rFonts w:ascii="Arial Narrow" w:hAnsi="Arial Narrow" w:cs="Arial"/>
          <w:sz w:val="20"/>
          <w:szCs w:val="20"/>
          <w:lang w:val="en-GB"/>
        </w:rPr>
        <w:t>altitude</w:t>
      </w:r>
      <w:r w:rsidRPr="007B72A7">
        <w:rPr>
          <w:rFonts w:ascii="Arial Narrow" w:hAnsi="Arial Narrow" w:cs="Arial"/>
          <w:sz w:val="20"/>
          <w:szCs w:val="20"/>
          <w:lang w:val="en-GB"/>
        </w:rPr>
        <w:t xml:space="preserve"> </w:t>
      </w:r>
      <w:r w:rsidR="00C96ACB" w:rsidRPr="007B72A7">
        <w:rPr>
          <w:rFonts w:ascii="Arial Narrow" w:hAnsi="Arial Narrow" w:cs="Arial"/>
          <w:sz w:val="20"/>
          <w:szCs w:val="20"/>
          <w:lang w:val="en-GB"/>
        </w:rPr>
        <w:t>and also</w:t>
      </w:r>
      <w:r w:rsidRPr="007B72A7">
        <w:rPr>
          <w:rFonts w:ascii="Arial Narrow" w:hAnsi="Arial Narrow"/>
          <w:sz w:val="20"/>
          <w:szCs w:val="20"/>
          <w:lang w:val="en-GB"/>
        </w:rPr>
        <w:t xml:space="preserve"> being dependent on agriculture </w:t>
      </w:r>
      <w:proofErr w:type="gramStart"/>
      <w:r w:rsidRPr="007B72A7">
        <w:rPr>
          <w:rFonts w:ascii="Arial Narrow" w:hAnsi="Arial Narrow"/>
          <w:sz w:val="20"/>
          <w:szCs w:val="20"/>
          <w:lang w:val="en-GB"/>
        </w:rPr>
        <w:t>are</w:t>
      </w:r>
      <w:proofErr w:type="gramEnd"/>
      <w:r w:rsidRPr="007B72A7">
        <w:rPr>
          <w:rFonts w:ascii="Arial Narrow" w:hAnsi="Arial Narrow"/>
          <w:sz w:val="20"/>
          <w:szCs w:val="20"/>
          <w:lang w:val="en-GB"/>
        </w:rPr>
        <w:t xml:space="preserve"> highly vulnerable to the climate change. The project targets at least 50 percent of the households for climate resilient activities in terms of agriculture productivity. </w:t>
      </w:r>
    </w:p>
    <w:p w14:paraId="3FF38399" w14:textId="77777777" w:rsidR="00052573" w:rsidRPr="007B72A7" w:rsidRDefault="00052573" w:rsidP="00F2250E">
      <w:pPr>
        <w:pStyle w:val="Normal1"/>
        <w:jc w:val="both"/>
        <w:rPr>
          <w:rFonts w:ascii="Arial Narrow" w:eastAsia="Arial Narrow" w:hAnsi="Arial Narrow"/>
          <w:sz w:val="20"/>
          <w:szCs w:val="20"/>
        </w:rPr>
      </w:pPr>
    </w:p>
    <w:p w14:paraId="137FE287"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The following activities will be carried out under Component 1:</w:t>
      </w:r>
    </w:p>
    <w:p w14:paraId="2C2208AC" w14:textId="77777777" w:rsidR="00C50B39" w:rsidRPr="007B72A7" w:rsidRDefault="00C50B39" w:rsidP="00F2250E">
      <w:pPr>
        <w:pStyle w:val="Normal1"/>
        <w:jc w:val="both"/>
        <w:rPr>
          <w:rFonts w:ascii="Arial Narrow" w:eastAsia="Arial Narrow" w:hAnsi="Arial Narrow"/>
          <w:sz w:val="20"/>
          <w:szCs w:val="20"/>
        </w:rPr>
      </w:pPr>
    </w:p>
    <w:p w14:paraId="30B367BB" w14:textId="2C5669D5" w:rsidR="00C50B39" w:rsidRPr="007B72A7" w:rsidRDefault="00D96A44" w:rsidP="00F2250E">
      <w:pPr>
        <w:pStyle w:val="Normal1"/>
        <w:jc w:val="both"/>
        <w:rPr>
          <w:rFonts w:ascii="Arial Narrow" w:eastAsia="Arial Narrow" w:hAnsi="Arial Narrow"/>
          <w:color w:val="FF0000"/>
          <w:sz w:val="20"/>
          <w:szCs w:val="20"/>
          <w:highlight w:val="white"/>
        </w:rPr>
      </w:pPr>
      <w:r w:rsidRPr="007B72A7">
        <w:rPr>
          <w:rFonts w:ascii="Arial Narrow" w:eastAsia="Arial Narrow" w:hAnsi="Arial Narrow"/>
          <w:b/>
          <w:sz w:val="20"/>
          <w:szCs w:val="20"/>
        </w:rPr>
        <w:t>1.1</w:t>
      </w:r>
      <w:r w:rsidRPr="007B72A7">
        <w:rPr>
          <w:rFonts w:ascii="Arial Narrow" w:eastAsia="Arial Narrow" w:hAnsi="Arial Narrow"/>
          <w:b/>
          <w:sz w:val="20"/>
          <w:szCs w:val="20"/>
        </w:rPr>
        <w:tab/>
        <w:t xml:space="preserve">Installation and commissioning of </w:t>
      </w:r>
      <w:r w:rsidR="00655F40" w:rsidRPr="007B72A7">
        <w:rPr>
          <w:rFonts w:ascii="Arial Narrow" w:eastAsia="Arial Narrow" w:hAnsi="Arial Narrow" w:cs="Arial Narrow"/>
          <w:b/>
          <w:sz w:val="20"/>
          <w:szCs w:val="20"/>
        </w:rPr>
        <w:t>5</w:t>
      </w:r>
      <w:r w:rsidRPr="007B72A7">
        <w:rPr>
          <w:rFonts w:ascii="Arial Narrow" w:eastAsia="Arial Narrow" w:hAnsi="Arial Narrow"/>
          <w:b/>
          <w:sz w:val="20"/>
          <w:szCs w:val="20"/>
        </w:rPr>
        <w:t xml:space="preserve"> MW solar power </w:t>
      </w:r>
      <w:proofErr w:type="gramStart"/>
      <w:r w:rsidRPr="007B72A7">
        <w:rPr>
          <w:rFonts w:ascii="Arial Narrow" w:eastAsia="Arial Narrow" w:hAnsi="Arial Narrow"/>
          <w:b/>
          <w:sz w:val="20"/>
          <w:szCs w:val="20"/>
        </w:rPr>
        <w:t>plant</w:t>
      </w:r>
      <w:proofErr w:type="gramEnd"/>
      <w:r w:rsidR="00052573" w:rsidRPr="007B72A7">
        <w:rPr>
          <w:rFonts w:ascii="Arial Narrow" w:eastAsia="Arial Narrow" w:hAnsi="Arial Narrow"/>
          <w:b/>
          <w:sz w:val="20"/>
          <w:szCs w:val="20"/>
        </w:rPr>
        <w:t xml:space="preserve"> at Shingkhar</w:t>
      </w:r>
    </w:p>
    <w:p w14:paraId="6D9F4214" w14:textId="77777777" w:rsidR="00C50B39" w:rsidRPr="007B72A7" w:rsidRDefault="00D96A44" w:rsidP="00F2250E">
      <w:pPr>
        <w:pStyle w:val="Normal1"/>
        <w:ind w:firstLine="720"/>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1.1.1</w:t>
      </w:r>
      <w:r w:rsidRPr="007B72A7">
        <w:rPr>
          <w:rFonts w:ascii="Arial Narrow" w:eastAsia="Arial Narrow" w:hAnsi="Arial Narrow"/>
          <w:sz w:val="20"/>
          <w:szCs w:val="20"/>
          <w:highlight w:val="white"/>
        </w:rPr>
        <w:tab/>
        <w:t>Finalization of 3 MW solar power design</w:t>
      </w:r>
    </w:p>
    <w:p w14:paraId="11B6EE9B" w14:textId="77777777" w:rsidR="00C50B39" w:rsidRPr="007B72A7" w:rsidRDefault="00D96A44" w:rsidP="00F2250E">
      <w:pPr>
        <w:pStyle w:val="Normal1"/>
        <w:ind w:firstLine="720"/>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1.1.2</w:t>
      </w:r>
      <w:r w:rsidRPr="007B72A7">
        <w:rPr>
          <w:rFonts w:ascii="Arial Narrow" w:eastAsia="Arial Narrow" w:hAnsi="Arial Narrow"/>
          <w:sz w:val="20"/>
          <w:szCs w:val="20"/>
          <w:highlight w:val="white"/>
        </w:rPr>
        <w:tab/>
        <w:t>Procurement of equipment</w:t>
      </w:r>
    </w:p>
    <w:p w14:paraId="26C69462" w14:textId="1FB27FBD" w:rsidR="00C50B39" w:rsidRPr="007B72A7" w:rsidRDefault="00D96A44" w:rsidP="00F2250E">
      <w:pPr>
        <w:pStyle w:val="Normal1"/>
        <w:ind w:firstLine="720"/>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1.1.3</w:t>
      </w:r>
      <w:r w:rsidRPr="007B72A7">
        <w:rPr>
          <w:rFonts w:ascii="Arial Narrow" w:eastAsia="Arial Narrow" w:hAnsi="Arial Narrow"/>
          <w:sz w:val="20"/>
          <w:szCs w:val="20"/>
          <w:highlight w:val="white"/>
        </w:rPr>
        <w:tab/>
        <w:t xml:space="preserve">Installation and commissioning of </w:t>
      </w:r>
      <w:r w:rsidR="00BC309B" w:rsidRPr="007B72A7">
        <w:rPr>
          <w:rFonts w:ascii="Arial Narrow" w:eastAsia="Arial Narrow" w:hAnsi="Arial Narrow" w:cs="Arial Narrow"/>
          <w:sz w:val="20"/>
          <w:szCs w:val="20"/>
          <w:highlight w:val="white"/>
        </w:rPr>
        <w:t>5</w:t>
      </w:r>
      <w:r w:rsidRPr="007B72A7">
        <w:rPr>
          <w:rFonts w:ascii="Arial Narrow" w:eastAsia="Arial Narrow" w:hAnsi="Arial Narrow"/>
          <w:sz w:val="20"/>
          <w:szCs w:val="20"/>
          <w:highlight w:val="white"/>
        </w:rPr>
        <w:t xml:space="preserve"> MW solar power </w:t>
      </w:r>
      <w:proofErr w:type="gramStart"/>
      <w:r w:rsidRPr="007B72A7">
        <w:rPr>
          <w:rFonts w:ascii="Arial Narrow" w:eastAsia="Arial Narrow" w:hAnsi="Arial Narrow"/>
          <w:sz w:val="20"/>
          <w:szCs w:val="20"/>
          <w:highlight w:val="white"/>
        </w:rPr>
        <w:t>plant</w:t>
      </w:r>
      <w:proofErr w:type="gramEnd"/>
    </w:p>
    <w:p w14:paraId="2B373AB6" w14:textId="77777777" w:rsidR="00C50B39" w:rsidRPr="007B72A7" w:rsidRDefault="00C50B39" w:rsidP="00F2250E">
      <w:pPr>
        <w:pStyle w:val="Normal1"/>
        <w:jc w:val="both"/>
        <w:rPr>
          <w:rFonts w:ascii="Arial Narrow" w:eastAsia="Arial Narrow" w:hAnsi="Arial Narrow"/>
          <w:sz w:val="20"/>
          <w:szCs w:val="20"/>
          <w:highlight w:val="white"/>
        </w:rPr>
      </w:pPr>
    </w:p>
    <w:p w14:paraId="00D41A0F" w14:textId="1DDB4204" w:rsidR="00C50B39" w:rsidRPr="007B72A7" w:rsidRDefault="00D96A44" w:rsidP="00F2250E">
      <w:pPr>
        <w:pStyle w:val="Normal1"/>
        <w:jc w:val="both"/>
        <w:rPr>
          <w:rFonts w:ascii="Arial Narrow" w:eastAsia="Arial Narrow" w:hAnsi="Arial Narrow"/>
          <w:sz w:val="20"/>
          <w:szCs w:val="20"/>
          <w:highlight w:val="white"/>
        </w:rPr>
      </w:pPr>
      <w:r w:rsidRPr="007B72A7">
        <w:rPr>
          <w:rFonts w:ascii="Arial Narrow" w:eastAsia="Arial Narrow" w:hAnsi="Arial Narrow"/>
          <w:sz w:val="20"/>
          <w:szCs w:val="20"/>
        </w:rPr>
        <w:t>1.</w:t>
      </w:r>
      <w:r w:rsidR="00655F40" w:rsidRPr="007B72A7">
        <w:rPr>
          <w:rFonts w:ascii="Arial Narrow" w:eastAsia="Arial Narrow" w:hAnsi="Arial Narrow" w:cs="Arial Narrow"/>
          <w:sz w:val="20"/>
          <w:szCs w:val="20"/>
        </w:rPr>
        <w:t>2</w:t>
      </w:r>
      <w:r w:rsidRPr="007B72A7">
        <w:rPr>
          <w:rFonts w:ascii="Arial Narrow" w:eastAsia="Arial Narrow" w:hAnsi="Arial Narrow"/>
          <w:b/>
          <w:sz w:val="20"/>
          <w:szCs w:val="20"/>
        </w:rPr>
        <w:tab/>
        <w:t>Installation of captive solar power plant</w:t>
      </w:r>
      <w:r w:rsidR="00322E67" w:rsidRPr="007B72A7">
        <w:rPr>
          <w:rFonts w:ascii="Arial Narrow" w:eastAsia="Arial Narrow" w:hAnsi="Arial Narrow" w:cs="Arial Narrow"/>
          <w:b/>
          <w:sz w:val="20"/>
          <w:szCs w:val="20"/>
        </w:rPr>
        <w:t xml:space="preserve"> for smart farms</w:t>
      </w:r>
    </w:p>
    <w:p w14:paraId="63F85EEE" w14:textId="77777777" w:rsidR="00C50B39" w:rsidRPr="007B72A7" w:rsidRDefault="00D96A44" w:rsidP="00F2250E">
      <w:pPr>
        <w:pStyle w:val="Normal1"/>
        <w:ind w:firstLine="720"/>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1.3.1</w:t>
      </w:r>
      <w:r w:rsidRPr="007B72A7">
        <w:rPr>
          <w:rFonts w:ascii="Arial Narrow" w:eastAsia="Arial Narrow" w:hAnsi="Arial Narrow"/>
          <w:sz w:val="20"/>
          <w:szCs w:val="20"/>
          <w:highlight w:val="white"/>
        </w:rPr>
        <w:tab/>
        <w:t>Identification of sites</w:t>
      </w:r>
    </w:p>
    <w:p w14:paraId="4A5EB41E" w14:textId="77777777" w:rsidR="00C50B39" w:rsidRPr="007B72A7" w:rsidRDefault="00D96A44" w:rsidP="00F2250E">
      <w:pPr>
        <w:pStyle w:val="Normal1"/>
        <w:ind w:firstLine="720"/>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1.3.2</w:t>
      </w:r>
      <w:r w:rsidRPr="007B72A7">
        <w:rPr>
          <w:rFonts w:ascii="Arial Narrow" w:eastAsia="Arial Narrow" w:hAnsi="Arial Narrow"/>
          <w:sz w:val="20"/>
          <w:szCs w:val="20"/>
          <w:highlight w:val="white"/>
        </w:rPr>
        <w:tab/>
        <w:t>Design of the infrastructural and energy requirements</w:t>
      </w:r>
    </w:p>
    <w:p w14:paraId="2E30B82B" w14:textId="77777777" w:rsidR="00C50B39" w:rsidRPr="007B72A7" w:rsidRDefault="00D96A44" w:rsidP="00F2250E">
      <w:pPr>
        <w:pStyle w:val="Normal1"/>
        <w:numPr>
          <w:ilvl w:val="2"/>
          <w:numId w:val="15"/>
        </w:numPr>
        <w:pBdr>
          <w:top w:val="nil"/>
          <w:left w:val="nil"/>
          <w:bottom w:val="nil"/>
          <w:right w:val="nil"/>
          <w:between w:val="nil"/>
        </w:pBdr>
        <w:contextualSpacing/>
        <w:jc w:val="both"/>
        <w:rPr>
          <w:rFonts w:ascii="Arial Narrow" w:eastAsia="Arial Narrow" w:hAnsi="Arial Narrow"/>
          <w:color w:val="000000"/>
          <w:sz w:val="20"/>
          <w:szCs w:val="20"/>
          <w:highlight w:val="white"/>
        </w:rPr>
      </w:pPr>
      <w:r w:rsidRPr="007B72A7">
        <w:rPr>
          <w:rFonts w:ascii="Arial Narrow" w:eastAsia="Arial Narrow" w:hAnsi="Arial Narrow"/>
          <w:color w:val="000000"/>
          <w:sz w:val="20"/>
          <w:szCs w:val="20"/>
          <w:highlight w:val="white"/>
        </w:rPr>
        <w:t>Procurement of equipment</w:t>
      </w:r>
    </w:p>
    <w:p w14:paraId="1E161839" w14:textId="77777777" w:rsidR="00C50B39" w:rsidRPr="007B72A7" w:rsidRDefault="00D96A44" w:rsidP="00F2250E">
      <w:pPr>
        <w:pStyle w:val="Normal1"/>
        <w:numPr>
          <w:ilvl w:val="2"/>
          <w:numId w:val="15"/>
        </w:numPr>
        <w:pBdr>
          <w:top w:val="nil"/>
          <w:left w:val="nil"/>
          <w:bottom w:val="nil"/>
          <w:right w:val="nil"/>
          <w:between w:val="nil"/>
        </w:pBdr>
        <w:contextualSpacing/>
        <w:jc w:val="both"/>
        <w:rPr>
          <w:rFonts w:ascii="Arial Narrow" w:eastAsia="Arial Narrow" w:hAnsi="Arial Narrow"/>
          <w:color w:val="000000"/>
          <w:sz w:val="20"/>
          <w:szCs w:val="20"/>
          <w:highlight w:val="white"/>
        </w:rPr>
      </w:pPr>
      <w:r w:rsidRPr="007B72A7">
        <w:rPr>
          <w:rFonts w:ascii="Arial Narrow" w:eastAsia="Arial Narrow" w:hAnsi="Arial Narrow"/>
          <w:color w:val="000000"/>
          <w:sz w:val="20"/>
          <w:szCs w:val="20"/>
          <w:highlight w:val="white"/>
        </w:rPr>
        <w:t>Installation and commissioning of captive solar power plant at the identified sites</w:t>
      </w:r>
    </w:p>
    <w:p w14:paraId="50AC0AF0" w14:textId="77777777" w:rsidR="00C50B39" w:rsidRPr="007B72A7" w:rsidRDefault="00C50B39" w:rsidP="00F2250E">
      <w:pPr>
        <w:pStyle w:val="Normal1"/>
        <w:spacing w:after="120"/>
        <w:jc w:val="both"/>
        <w:rPr>
          <w:rFonts w:ascii="Arial Narrow" w:eastAsia="Arial Narrow" w:hAnsi="Arial Narrow"/>
          <w:b/>
          <w:sz w:val="20"/>
          <w:szCs w:val="20"/>
        </w:rPr>
      </w:pPr>
    </w:p>
    <w:p w14:paraId="732C76EC" w14:textId="77777777" w:rsidR="00C50B39" w:rsidRPr="007B72A7" w:rsidRDefault="00D96A44" w:rsidP="00F2250E">
      <w:pPr>
        <w:pStyle w:val="Normal1"/>
        <w:spacing w:after="120"/>
        <w:jc w:val="both"/>
        <w:rPr>
          <w:rFonts w:ascii="Arial Narrow" w:eastAsia="Arial Narrow" w:hAnsi="Arial Narrow"/>
          <w:sz w:val="20"/>
          <w:szCs w:val="20"/>
          <w:highlight w:val="white"/>
        </w:rPr>
      </w:pPr>
      <w:r w:rsidRPr="007B72A7">
        <w:rPr>
          <w:rFonts w:ascii="Arial Narrow" w:eastAsia="Arial Narrow" w:hAnsi="Arial Narrow"/>
          <w:b/>
          <w:sz w:val="20"/>
          <w:szCs w:val="20"/>
        </w:rPr>
        <w:t>Component 2: Enhance crop production and productivity for food security and import substitution</w:t>
      </w:r>
    </w:p>
    <w:p w14:paraId="0BDB1E7E" w14:textId="77777777" w:rsidR="00C50B39" w:rsidRPr="007B72A7" w:rsidRDefault="00D96A44" w:rsidP="00F2250E">
      <w:pPr>
        <w:pStyle w:val="Normal1"/>
        <w:spacing w:after="120"/>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The following activities will be carried out under Component 2:</w:t>
      </w:r>
    </w:p>
    <w:p w14:paraId="1E33FD06" w14:textId="1F28CD2F" w:rsidR="00C50B39" w:rsidRPr="007B72A7" w:rsidRDefault="00D96A44" w:rsidP="007B72A7">
      <w:pPr>
        <w:pStyle w:val="Normal1"/>
        <w:spacing w:after="120"/>
        <w:jc w:val="both"/>
        <w:rPr>
          <w:rFonts w:ascii="Arial Narrow" w:eastAsia="Arial Narrow" w:hAnsi="Arial Narrow"/>
          <w:sz w:val="20"/>
          <w:szCs w:val="20"/>
          <w:highlight w:val="white"/>
        </w:rPr>
      </w:pPr>
      <w:r w:rsidRPr="007B72A7">
        <w:rPr>
          <w:rFonts w:ascii="Arial Narrow" w:eastAsia="Arial Narrow" w:hAnsi="Arial Narrow"/>
          <w:b/>
          <w:sz w:val="20"/>
          <w:szCs w:val="20"/>
          <w:highlight w:val="white"/>
        </w:rPr>
        <w:t>2.1. Integration of renewable energy in agriculture production system</w:t>
      </w:r>
    </w:p>
    <w:p w14:paraId="4B7E9B88" w14:textId="7B5449E7" w:rsidR="00C50B39" w:rsidRPr="007B72A7" w:rsidRDefault="00D96A44" w:rsidP="00F2250E">
      <w:pPr>
        <w:pStyle w:val="Normal1"/>
        <w:spacing w:after="120"/>
        <w:ind w:left="720" w:hanging="720"/>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2.1.</w:t>
      </w:r>
      <w:r w:rsidR="00655F40" w:rsidRPr="007B72A7">
        <w:rPr>
          <w:rFonts w:ascii="Arial Narrow" w:eastAsia="Arial Narrow" w:hAnsi="Arial Narrow" w:cs="Arial Narrow"/>
          <w:sz w:val="20"/>
          <w:szCs w:val="20"/>
          <w:highlight w:val="white"/>
        </w:rPr>
        <w:t>1</w:t>
      </w:r>
      <w:r w:rsidRPr="007B72A7">
        <w:rPr>
          <w:rFonts w:ascii="Arial Narrow" w:eastAsia="Arial Narrow" w:hAnsi="Arial Narrow"/>
          <w:sz w:val="20"/>
          <w:szCs w:val="20"/>
          <w:highlight w:val="white"/>
        </w:rPr>
        <w:t xml:space="preserve">. </w:t>
      </w:r>
      <w:r w:rsidR="00D66C85" w:rsidRPr="007B72A7">
        <w:rPr>
          <w:rFonts w:ascii="Arial Narrow" w:eastAsia="Arial Narrow" w:hAnsi="Arial Narrow"/>
          <w:sz w:val="20"/>
          <w:szCs w:val="20"/>
          <w:highlight w:val="white"/>
        </w:rPr>
        <w:tab/>
      </w:r>
      <w:r w:rsidRPr="007B72A7">
        <w:rPr>
          <w:rFonts w:ascii="Arial Narrow" w:eastAsia="Arial Narrow" w:hAnsi="Arial Narrow"/>
          <w:sz w:val="20"/>
          <w:szCs w:val="20"/>
          <w:highlight w:val="white"/>
        </w:rPr>
        <w:t>Promotion of climate resilient crop varieties (stress tolerant crop varieties), water harvesting structures, water use efficient irrigation systems and organic agriculture production systems in both the project pilot sites.</w:t>
      </w:r>
    </w:p>
    <w:p w14:paraId="49487E7B" w14:textId="04489BA2" w:rsidR="00C50B39" w:rsidRPr="007B72A7" w:rsidRDefault="00D96A44" w:rsidP="00F2250E">
      <w:pPr>
        <w:pStyle w:val="Normal1"/>
        <w:spacing w:after="120"/>
        <w:ind w:left="720" w:hanging="720"/>
        <w:jc w:val="both"/>
        <w:rPr>
          <w:rFonts w:ascii="Arial Narrow" w:eastAsia="Arial Narrow" w:hAnsi="Arial Narrow"/>
          <w:sz w:val="20"/>
          <w:szCs w:val="20"/>
          <w:highlight w:val="white"/>
        </w:rPr>
      </w:pPr>
      <w:r w:rsidRPr="007B72A7">
        <w:rPr>
          <w:rFonts w:ascii="Arial Narrow" w:eastAsia="Arial Narrow" w:hAnsi="Arial Narrow" w:cs="Arial Narrow"/>
          <w:sz w:val="20"/>
          <w:szCs w:val="20"/>
          <w:highlight w:val="white"/>
        </w:rPr>
        <w:t>2.1.3</w:t>
      </w:r>
      <w:r w:rsidRPr="007B72A7">
        <w:rPr>
          <w:rFonts w:ascii="Arial Narrow" w:eastAsia="Arial Narrow" w:hAnsi="Arial Narrow"/>
          <w:sz w:val="20"/>
          <w:szCs w:val="20"/>
          <w:highlight w:val="white"/>
        </w:rPr>
        <w:t xml:space="preserve">. </w:t>
      </w:r>
      <w:r w:rsidR="00D66C85" w:rsidRPr="007B72A7">
        <w:rPr>
          <w:rFonts w:ascii="Arial Narrow" w:eastAsia="Arial Narrow" w:hAnsi="Arial Narrow"/>
          <w:sz w:val="20"/>
          <w:szCs w:val="20"/>
          <w:highlight w:val="white"/>
        </w:rPr>
        <w:tab/>
      </w:r>
      <w:r w:rsidRPr="007B72A7">
        <w:rPr>
          <w:rFonts w:ascii="Arial Narrow" w:eastAsia="Arial Narrow" w:hAnsi="Arial Narrow"/>
          <w:sz w:val="20"/>
          <w:szCs w:val="20"/>
          <w:highlight w:val="white"/>
        </w:rPr>
        <w:t xml:space="preserve">Solar energy for heating, drying and processing in Shingkhar, Bumthang – Promotion of household level polyhouse dryer and processing with energy supplement from the solar plant. The </w:t>
      </w:r>
      <w:proofErr w:type="gramStart"/>
      <w:r w:rsidRPr="007B72A7">
        <w:rPr>
          <w:rFonts w:ascii="Arial Narrow" w:eastAsia="Arial Narrow" w:hAnsi="Arial Narrow"/>
          <w:sz w:val="20"/>
          <w:szCs w:val="20"/>
          <w:highlight w:val="white"/>
        </w:rPr>
        <w:t>community are</w:t>
      </w:r>
      <w:proofErr w:type="gramEnd"/>
      <w:r w:rsidRPr="007B72A7">
        <w:rPr>
          <w:rFonts w:ascii="Arial Narrow" w:eastAsia="Arial Narrow" w:hAnsi="Arial Narrow"/>
          <w:sz w:val="20"/>
          <w:szCs w:val="20"/>
          <w:highlight w:val="white"/>
        </w:rPr>
        <w:t xml:space="preserve"> mostly involved in mushroom and medicinal plants which requires proper drying and processing to maintain the quality of the final product.  </w:t>
      </w:r>
    </w:p>
    <w:p w14:paraId="7D290C32" w14:textId="77777777" w:rsidR="00C50B39" w:rsidRPr="007B72A7" w:rsidRDefault="00D96A44" w:rsidP="00F2250E">
      <w:pPr>
        <w:pStyle w:val="Normal1"/>
        <w:spacing w:after="120"/>
        <w:jc w:val="both"/>
        <w:rPr>
          <w:rFonts w:ascii="Arial Narrow" w:eastAsia="Arial Narrow" w:hAnsi="Arial Narrow"/>
          <w:b/>
          <w:sz w:val="20"/>
          <w:szCs w:val="20"/>
          <w:highlight w:val="white"/>
        </w:rPr>
      </w:pPr>
      <w:r w:rsidRPr="007B72A7">
        <w:rPr>
          <w:rFonts w:ascii="Arial Narrow" w:eastAsia="Arial Narrow" w:hAnsi="Arial Narrow"/>
          <w:b/>
          <w:sz w:val="20"/>
          <w:szCs w:val="20"/>
          <w:highlight w:val="white"/>
        </w:rPr>
        <w:t>2.2. Establishment of production infrastructure (Greenhouses) powered by renewable energy</w:t>
      </w:r>
    </w:p>
    <w:p w14:paraId="2F6623D9" w14:textId="43F4B0D5" w:rsidR="001D2853" w:rsidRPr="007B72A7" w:rsidRDefault="001D2853" w:rsidP="00A022E0">
      <w:pPr>
        <w:pStyle w:val="Normal1"/>
        <w:spacing w:after="120"/>
        <w:jc w:val="both"/>
        <w:rPr>
          <w:rFonts w:ascii="Arial Narrow" w:eastAsia="Arial Narrow" w:hAnsi="Arial Narrow" w:cs="Arial Narrow"/>
          <w:sz w:val="20"/>
          <w:szCs w:val="20"/>
          <w:highlight w:val="white"/>
        </w:rPr>
      </w:pPr>
      <w:r w:rsidRPr="007B72A7">
        <w:rPr>
          <w:rFonts w:ascii="Arial Narrow" w:eastAsia="Arial Narrow" w:hAnsi="Arial Narrow" w:cs="Arial Narrow"/>
          <w:sz w:val="20"/>
          <w:szCs w:val="20"/>
          <w:highlight w:val="white"/>
        </w:rPr>
        <w:lastRenderedPageBreak/>
        <w:t xml:space="preserve">The following activities are proposed for developing climate resilient </w:t>
      </w:r>
      <w:r w:rsidR="00A022E0" w:rsidRPr="007B72A7">
        <w:rPr>
          <w:rFonts w:ascii="Arial Narrow" w:eastAsia="Arial Narrow" w:hAnsi="Arial Narrow" w:cs="Arial Narrow"/>
          <w:sz w:val="20"/>
          <w:szCs w:val="20"/>
          <w:highlight w:val="white"/>
        </w:rPr>
        <w:t>agricultural production through use of clean energy sources:</w:t>
      </w:r>
    </w:p>
    <w:p w14:paraId="043D0F8E" w14:textId="02A9D4CC" w:rsidR="00C50B39" w:rsidRPr="007B72A7" w:rsidRDefault="00D96A44" w:rsidP="00F2250E">
      <w:pPr>
        <w:pStyle w:val="Normal1"/>
        <w:spacing w:after="120"/>
        <w:ind w:left="720" w:hanging="720"/>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 xml:space="preserve">2.2.1. </w:t>
      </w:r>
      <w:r w:rsidR="00D66C85" w:rsidRPr="007B72A7">
        <w:rPr>
          <w:rFonts w:ascii="Arial Narrow" w:eastAsia="Arial Narrow" w:hAnsi="Arial Narrow"/>
          <w:sz w:val="20"/>
          <w:szCs w:val="20"/>
          <w:highlight w:val="white"/>
        </w:rPr>
        <w:tab/>
      </w:r>
      <w:r w:rsidRPr="007B72A7">
        <w:rPr>
          <w:rFonts w:ascii="Arial Narrow" w:eastAsia="Arial Narrow" w:hAnsi="Arial Narrow"/>
          <w:sz w:val="20"/>
          <w:szCs w:val="20"/>
          <w:highlight w:val="white"/>
        </w:rPr>
        <w:t>Establish small size (100 m</w:t>
      </w:r>
      <w:r w:rsidRPr="007B72A7">
        <w:rPr>
          <w:rFonts w:ascii="Arial Narrow" w:eastAsia="Arial Narrow" w:hAnsi="Arial Narrow"/>
          <w:sz w:val="20"/>
          <w:szCs w:val="20"/>
          <w:highlight w:val="white"/>
          <w:vertAlign w:val="superscript"/>
        </w:rPr>
        <w:t>2</w:t>
      </w:r>
      <w:r w:rsidRPr="007B72A7">
        <w:rPr>
          <w:rFonts w:ascii="Arial Narrow" w:eastAsia="Arial Narrow" w:hAnsi="Arial Narrow"/>
          <w:sz w:val="20"/>
          <w:szCs w:val="20"/>
          <w:highlight w:val="white"/>
        </w:rPr>
        <w:t xml:space="preserve">) at household level – with fabricated poly-houses (5x10 m), drip &amp; fertigation system installed, insect proof net and energy required for the system (especially pumping of water for drip irrigation) met from solar energy by installing solar PV and solar thermal system for energy and heat generation. </w:t>
      </w:r>
      <w:proofErr w:type="gramStart"/>
      <w:r w:rsidRPr="007B72A7">
        <w:rPr>
          <w:rFonts w:ascii="Arial Narrow" w:eastAsia="Arial Narrow" w:hAnsi="Arial Narrow"/>
          <w:sz w:val="20"/>
          <w:szCs w:val="20"/>
          <w:highlight w:val="white"/>
        </w:rPr>
        <w:t>Promotion of poly-house dryer and processing plants at household level.</w:t>
      </w:r>
      <w:proofErr w:type="gramEnd"/>
    </w:p>
    <w:p w14:paraId="358A5DCE" w14:textId="485554C0" w:rsidR="00C50B39" w:rsidRPr="007B72A7" w:rsidRDefault="00D96A44" w:rsidP="00F2250E">
      <w:pPr>
        <w:pStyle w:val="Normal1"/>
        <w:ind w:left="720" w:hanging="720"/>
        <w:jc w:val="both"/>
        <w:rPr>
          <w:rFonts w:ascii="Arial Narrow" w:eastAsia="Arial Narrow" w:hAnsi="Arial Narrow"/>
          <w:sz w:val="20"/>
          <w:szCs w:val="20"/>
          <w:highlight w:val="white"/>
        </w:rPr>
      </w:pPr>
      <w:proofErr w:type="gramStart"/>
      <w:r w:rsidRPr="007B72A7">
        <w:rPr>
          <w:rFonts w:ascii="Arial Narrow" w:eastAsia="Arial Narrow" w:hAnsi="Arial Narrow"/>
          <w:sz w:val="20"/>
          <w:szCs w:val="20"/>
          <w:highlight w:val="white"/>
        </w:rPr>
        <w:t xml:space="preserve">2.2.2. </w:t>
      </w:r>
      <w:r w:rsidR="00D66C85" w:rsidRPr="007B72A7">
        <w:rPr>
          <w:rFonts w:ascii="Arial Narrow" w:eastAsia="Arial Narrow" w:hAnsi="Arial Narrow"/>
          <w:sz w:val="20"/>
          <w:szCs w:val="20"/>
          <w:highlight w:val="white"/>
        </w:rPr>
        <w:tab/>
      </w:r>
      <w:r w:rsidRPr="007B72A7">
        <w:rPr>
          <w:rFonts w:ascii="Arial Narrow" w:eastAsia="Arial Narrow" w:hAnsi="Arial Narrow"/>
          <w:sz w:val="20"/>
          <w:szCs w:val="20"/>
          <w:highlight w:val="white"/>
        </w:rPr>
        <w:t>Establish medium size (500 m</w:t>
      </w:r>
      <w:r w:rsidRPr="007B72A7">
        <w:rPr>
          <w:rFonts w:ascii="Arial Narrow" w:eastAsia="Arial Narrow" w:hAnsi="Arial Narrow"/>
          <w:sz w:val="20"/>
          <w:szCs w:val="20"/>
          <w:highlight w:val="white"/>
          <w:vertAlign w:val="superscript"/>
        </w:rPr>
        <w:t>2</w:t>
      </w:r>
      <w:r w:rsidRPr="007B72A7">
        <w:rPr>
          <w:rFonts w:ascii="Arial Narrow" w:eastAsia="Arial Narrow" w:hAnsi="Arial Narrow"/>
          <w:sz w:val="20"/>
          <w:szCs w:val="20"/>
          <w:highlight w:val="white"/>
        </w:rPr>
        <w:t>), which will be focused in farmer groups or youth groups.</w:t>
      </w:r>
      <w:proofErr w:type="gramEnd"/>
      <w:r w:rsidRPr="007B72A7">
        <w:rPr>
          <w:rFonts w:ascii="Arial Narrow" w:eastAsia="Arial Narrow" w:hAnsi="Arial Narrow"/>
          <w:sz w:val="20"/>
          <w:szCs w:val="20"/>
          <w:highlight w:val="white"/>
        </w:rPr>
        <w:t xml:space="preserve"> Forced ventilated fan and pad system Greenhouses with controlled temperature and humidity, misting/fogging system, air heating, insect proof net. </w:t>
      </w:r>
    </w:p>
    <w:p w14:paraId="183D698D" w14:textId="77777777" w:rsidR="00C50B39" w:rsidRPr="007B72A7" w:rsidRDefault="00C50B39" w:rsidP="00F2250E">
      <w:pPr>
        <w:pStyle w:val="Normal1"/>
        <w:ind w:left="720" w:hanging="500"/>
        <w:jc w:val="both"/>
        <w:rPr>
          <w:rFonts w:ascii="Arial Narrow" w:eastAsia="Arial Narrow" w:hAnsi="Arial Narrow"/>
          <w:sz w:val="20"/>
          <w:szCs w:val="20"/>
          <w:highlight w:val="white"/>
        </w:rPr>
      </w:pPr>
    </w:p>
    <w:p w14:paraId="0707052B" w14:textId="0CA11DE6" w:rsidR="00C50B39" w:rsidRPr="007B72A7" w:rsidRDefault="00D96A44" w:rsidP="00F2250E">
      <w:pPr>
        <w:pStyle w:val="Normal1"/>
        <w:ind w:left="720" w:hanging="720"/>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 xml:space="preserve">2.2.3. </w:t>
      </w:r>
      <w:r w:rsidR="00D66C85" w:rsidRPr="007B72A7">
        <w:rPr>
          <w:rFonts w:ascii="Arial Narrow" w:eastAsia="Arial Narrow" w:hAnsi="Arial Narrow"/>
          <w:sz w:val="20"/>
          <w:szCs w:val="20"/>
          <w:highlight w:val="white"/>
        </w:rPr>
        <w:tab/>
      </w:r>
      <w:r w:rsidRPr="007B72A7">
        <w:rPr>
          <w:rFonts w:ascii="Arial Narrow" w:eastAsia="Arial Narrow" w:hAnsi="Arial Narrow"/>
          <w:sz w:val="20"/>
          <w:szCs w:val="20"/>
          <w:highlight w:val="white"/>
        </w:rPr>
        <w:t>Establish large scale (&gt;1000 m</w:t>
      </w:r>
      <w:r w:rsidRPr="007B72A7">
        <w:rPr>
          <w:rFonts w:ascii="Arial Narrow" w:eastAsia="Arial Narrow" w:hAnsi="Arial Narrow"/>
          <w:sz w:val="20"/>
          <w:szCs w:val="20"/>
          <w:highlight w:val="white"/>
          <w:vertAlign w:val="superscript"/>
        </w:rPr>
        <w:t>2</w:t>
      </w:r>
      <w:r w:rsidR="00D9283E" w:rsidRPr="007B72A7">
        <w:rPr>
          <w:rFonts w:ascii="Arial Narrow" w:eastAsia="Arial Narrow" w:hAnsi="Arial Narrow"/>
          <w:sz w:val="20"/>
          <w:szCs w:val="20"/>
          <w:highlight w:val="white"/>
        </w:rPr>
        <w:t xml:space="preserve">) will be established in </w:t>
      </w:r>
      <w:r w:rsidRPr="007B72A7">
        <w:rPr>
          <w:rFonts w:ascii="Arial Narrow" w:eastAsia="Arial Narrow" w:hAnsi="Arial Narrow"/>
          <w:sz w:val="20"/>
          <w:szCs w:val="20"/>
          <w:highlight w:val="white"/>
        </w:rPr>
        <w:t xml:space="preserve">Farm Machinery Corporation Limited (FMCL) farms. </w:t>
      </w:r>
      <w:proofErr w:type="gramStart"/>
      <w:r w:rsidRPr="007B72A7">
        <w:rPr>
          <w:rFonts w:ascii="Arial Narrow" w:eastAsia="Arial Narrow" w:hAnsi="Arial Narrow"/>
          <w:sz w:val="20"/>
          <w:szCs w:val="20"/>
          <w:highlight w:val="white"/>
        </w:rPr>
        <w:t>Installation of Hi-Tech Greenhouse (Multi span forced ventilated fan and pad system with all the climate control system).</w:t>
      </w:r>
      <w:proofErr w:type="gramEnd"/>
    </w:p>
    <w:p w14:paraId="335DE5EA" w14:textId="77777777" w:rsidR="00C50B39" w:rsidRPr="007B72A7" w:rsidRDefault="00C50B39" w:rsidP="00F2250E">
      <w:pPr>
        <w:pStyle w:val="Normal1"/>
        <w:jc w:val="both"/>
        <w:rPr>
          <w:rFonts w:ascii="Arial Narrow" w:eastAsia="Arial Narrow" w:hAnsi="Arial Narrow"/>
          <w:sz w:val="20"/>
          <w:szCs w:val="20"/>
          <w:highlight w:val="white"/>
        </w:rPr>
      </w:pPr>
    </w:p>
    <w:p w14:paraId="1788E31F" w14:textId="75245E30" w:rsidR="00C50B39" w:rsidRPr="007B72A7" w:rsidRDefault="00D96A44" w:rsidP="00F2250E">
      <w:pPr>
        <w:pStyle w:val="Normal1"/>
        <w:jc w:val="both"/>
        <w:rPr>
          <w:rFonts w:ascii="Arial Narrow" w:eastAsia="Arial Narrow" w:hAnsi="Arial Narrow"/>
          <w:sz w:val="20"/>
          <w:szCs w:val="20"/>
          <w:highlight w:val="white"/>
        </w:rPr>
      </w:pPr>
      <w:r w:rsidRPr="007B72A7">
        <w:rPr>
          <w:rFonts w:ascii="Arial Narrow" w:eastAsia="Arial Narrow" w:hAnsi="Arial Narrow"/>
          <w:b/>
          <w:sz w:val="20"/>
          <w:szCs w:val="20"/>
        </w:rPr>
        <w:t>Component 3:  Encourage and establish enterprise development opportunities for communities</w:t>
      </w:r>
      <w:r w:rsidR="00EB0215" w:rsidRPr="007B72A7">
        <w:rPr>
          <w:rFonts w:ascii="Arial Narrow" w:eastAsia="Arial Narrow" w:hAnsi="Arial Narrow" w:cs="Arial Narrow"/>
          <w:b/>
          <w:sz w:val="20"/>
          <w:szCs w:val="20"/>
        </w:rPr>
        <w:t>/women</w:t>
      </w:r>
    </w:p>
    <w:p w14:paraId="797DE64A" w14:textId="6F7C220A" w:rsidR="00C50B39" w:rsidRPr="007B72A7" w:rsidRDefault="00D96A44" w:rsidP="00F2250E">
      <w:pPr>
        <w:pStyle w:val="Normal1"/>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 xml:space="preserve">3.1.1. Establish community </w:t>
      </w:r>
      <w:r w:rsidR="00E32BE3" w:rsidRPr="007B72A7">
        <w:rPr>
          <w:rFonts w:ascii="Arial Narrow" w:eastAsia="Arial Narrow" w:hAnsi="Arial Narrow" w:cs="Arial Narrow"/>
          <w:sz w:val="20"/>
          <w:szCs w:val="20"/>
          <w:highlight w:val="white"/>
        </w:rPr>
        <w:t>center</w:t>
      </w:r>
    </w:p>
    <w:p w14:paraId="6DF89067" w14:textId="1DB9E815" w:rsidR="00C50B39" w:rsidRPr="007B72A7" w:rsidRDefault="00D96A44" w:rsidP="00F2250E">
      <w:pPr>
        <w:pStyle w:val="Normal1"/>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 xml:space="preserve">3.1.2. Training workshop for </w:t>
      </w:r>
      <w:r w:rsidR="00E32BE3" w:rsidRPr="007B72A7">
        <w:rPr>
          <w:rFonts w:ascii="Arial Narrow" w:eastAsia="Arial Narrow" w:hAnsi="Arial Narrow" w:cs="Arial Narrow"/>
          <w:sz w:val="20"/>
          <w:szCs w:val="20"/>
          <w:highlight w:val="white"/>
        </w:rPr>
        <w:t>women</w:t>
      </w:r>
      <w:r w:rsidRPr="007B72A7">
        <w:rPr>
          <w:rFonts w:ascii="Arial Narrow" w:eastAsia="Arial Narrow" w:hAnsi="Arial Narrow"/>
          <w:sz w:val="20"/>
          <w:szCs w:val="20"/>
          <w:highlight w:val="white"/>
        </w:rPr>
        <w:t xml:space="preserve"> and </w:t>
      </w:r>
      <w:r w:rsidR="00E32BE3" w:rsidRPr="007B72A7">
        <w:rPr>
          <w:rFonts w:ascii="Arial Narrow" w:eastAsia="Arial Narrow" w:hAnsi="Arial Narrow" w:cs="Arial Narrow"/>
          <w:sz w:val="20"/>
          <w:szCs w:val="20"/>
          <w:highlight w:val="white"/>
        </w:rPr>
        <w:t>vulnerable group</w:t>
      </w:r>
      <w:r w:rsidRPr="007B72A7">
        <w:rPr>
          <w:rFonts w:ascii="Arial Narrow" w:eastAsia="Arial Narrow" w:hAnsi="Arial Narrow"/>
          <w:sz w:val="20"/>
          <w:szCs w:val="20"/>
          <w:highlight w:val="white"/>
        </w:rPr>
        <w:t xml:space="preserve"> on </w:t>
      </w:r>
      <w:r w:rsidR="00E32BE3" w:rsidRPr="007B72A7">
        <w:rPr>
          <w:rFonts w:ascii="Arial Narrow" w:eastAsia="Arial Narrow" w:hAnsi="Arial Narrow" w:cs="Arial Narrow"/>
          <w:sz w:val="20"/>
          <w:szCs w:val="20"/>
          <w:highlight w:val="white"/>
        </w:rPr>
        <w:t xml:space="preserve">climate resilient and </w:t>
      </w:r>
      <w:r w:rsidRPr="007B72A7">
        <w:rPr>
          <w:rFonts w:ascii="Arial Narrow" w:eastAsia="Arial Narrow" w:hAnsi="Arial Narrow"/>
          <w:sz w:val="20"/>
          <w:szCs w:val="20"/>
          <w:highlight w:val="white"/>
        </w:rPr>
        <w:t>organic vegetable farming</w:t>
      </w:r>
    </w:p>
    <w:p w14:paraId="73C8B26E" w14:textId="77777777" w:rsidR="00C50B39" w:rsidRPr="007B72A7" w:rsidRDefault="00D96A44" w:rsidP="00F2250E">
      <w:pPr>
        <w:pStyle w:val="Normal1"/>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 xml:space="preserve">3.1.3. Workshops with stakeholders </w:t>
      </w:r>
    </w:p>
    <w:p w14:paraId="75721F44" w14:textId="77777777" w:rsidR="00C50B39" w:rsidRPr="007B72A7" w:rsidRDefault="00D96A44" w:rsidP="00F2250E">
      <w:pPr>
        <w:pStyle w:val="Normal1"/>
        <w:jc w:val="both"/>
        <w:rPr>
          <w:rFonts w:ascii="Arial Narrow" w:eastAsia="Arial Narrow" w:hAnsi="Arial Narrow"/>
          <w:sz w:val="20"/>
          <w:szCs w:val="20"/>
          <w:highlight w:val="white"/>
        </w:rPr>
      </w:pPr>
      <w:r w:rsidRPr="007B72A7">
        <w:rPr>
          <w:rFonts w:ascii="Arial Narrow" w:eastAsia="Arial Narrow" w:hAnsi="Arial Narrow"/>
          <w:sz w:val="20"/>
          <w:szCs w:val="20"/>
          <w:highlight w:val="white"/>
        </w:rPr>
        <w:t>3.1.4. Documentation and dissemination of best practices &amp; lessons learnt to other areas/communities</w:t>
      </w:r>
    </w:p>
    <w:p w14:paraId="7CAC57DA" w14:textId="77777777" w:rsidR="00C50B39" w:rsidRPr="007B72A7" w:rsidRDefault="00C50B39" w:rsidP="00F2250E">
      <w:pPr>
        <w:pStyle w:val="Normal1"/>
        <w:jc w:val="both"/>
        <w:rPr>
          <w:rFonts w:ascii="Arial Narrow" w:eastAsia="Arial Narrow" w:hAnsi="Arial Narrow"/>
          <w:sz w:val="20"/>
          <w:szCs w:val="20"/>
        </w:rPr>
      </w:pPr>
    </w:p>
    <w:p w14:paraId="7AB34186" w14:textId="77777777" w:rsidR="00C50B39" w:rsidRPr="007B72A7" w:rsidRDefault="00D96A44" w:rsidP="00F2250E">
      <w:pPr>
        <w:pStyle w:val="Normal1"/>
        <w:numPr>
          <w:ilvl w:val="0"/>
          <w:numId w:val="13"/>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 xml:space="preserve">Describe how the project / programme provides economic, social and environmental benefits, with particular reference to the most vulnerable communities, and vulnerable groups within communities, including gender considerations.  Describe how the project / programme will avoid or mitigate negative impacts, in compliance with the Environmental and Social Policy of the Adaptation Fund. </w:t>
      </w:r>
    </w:p>
    <w:p w14:paraId="49E5B148"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highlight w:val="white"/>
        </w:rPr>
      </w:pPr>
    </w:p>
    <w:p w14:paraId="0BCEFDE3" w14:textId="5A99207D"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highlight w:val="white"/>
        </w:rPr>
      </w:pPr>
      <w:r w:rsidRPr="007B72A7">
        <w:rPr>
          <w:rFonts w:ascii="Arial Narrow" w:eastAsia="Arial Narrow" w:hAnsi="Arial Narrow"/>
          <w:color w:val="000000"/>
          <w:sz w:val="20"/>
          <w:szCs w:val="20"/>
          <w:highlight w:val="white"/>
        </w:rPr>
        <w:t>Agriculture, responsible for growing food, is major user of water (more than 70% of all water use globally) and energy. Freshwater, once abundant, is undergoing stresses due to increased demand for competing uses and growing uncertainty due to climate change</w:t>
      </w:r>
      <w:r w:rsidRPr="007B72A7">
        <w:rPr>
          <w:rFonts w:ascii="Arial Narrow" w:eastAsia="Arial Narrow" w:hAnsi="Arial Narrow" w:cs="Arial Narrow"/>
          <w:color w:val="000000"/>
          <w:sz w:val="20"/>
          <w:szCs w:val="20"/>
          <w:highlight w:val="white"/>
        </w:rPr>
        <w:t>.</w:t>
      </w:r>
      <w:r w:rsidRPr="007B72A7">
        <w:rPr>
          <w:rFonts w:ascii="Arial Narrow" w:eastAsia="Arial Narrow" w:hAnsi="Arial Narrow"/>
          <w:color w:val="000000"/>
          <w:sz w:val="20"/>
          <w:szCs w:val="20"/>
          <w:highlight w:val="white"/>
        </w:rPr>
        <w:t xml:space="preserve"> There are also several reported cases of spring water getting dried up in different parts of Bhutan mostly attributable to climate change and partly to human induced activities, which adversely affect the food production and hydropower generation capacity. </w:t>
      </w:r>
      <w:r w:rsidRPr="007B72A7">
        <w:rPr>
          <w:rFonts w:ascii="Arial Narrow" w:eastAsia="Arial Narrow" w:hAnsi="Arial Narrow" w:cs="Arial Narrow"/>
          <w:color w:val="000000"/>
          <w:sz w:val="20"/>
          <w:szCs w:val="20"/>
          <w:highlight w:val="white"/>
        </w:rPr>
        <w:t>The</w:t>
      </w:r>
      <w:r w:rsidR="008109BD" w:rsidRPr="007B72A7">
        <w:rPr>
          <w:rFonts w:ascii="Arial Narrow" w:eastAsia="Arial Narrow" w:hAnsi="Arial Narrow" w:cs="Arial Narrow"/>
          <w:color w:val="000000"/>
          <w:sz w:val="20"/>
          <w:szCs w:val="20"/>
          <w:highlight w:val="white"/>
        </w:rPr>
        <w:t>re</w:t>
      </w:r>
      <w:r w:rsidRPr="007B72A7">
        <w:rPr>
          <w:rFonts w:ascii="Arial Narrow" w:eastAsia="Arial Narrow" w:hAnsi="Arial Narrow" w:cs="Arial Narrow"/>
          <w:color w:val="000000"/>
          <w:sz w:val="20"/>
          <w:szCs w:val="20"/>
          <w:highlight w:val="white"/>
        </w:rPr>
        <w:t xml:space="preserve"> </w:t>
      </w:r>
      <w:r w:rsidR="0023061E" w:rsidRPr="007B72A7">
        <w:rPr>
          <w:rFonts w:ascii="Arial Narrow" w:eastAsia="Arial Narrow" w:hAnsi="Arial Narrow" w:cs="Arial Narrow"/>
          <w:color w:val="000000"/>
          <w:sz w:val="20"/>
          <w:szCs w:val="20"/>
          <w:highlight w:val="white"/>
        </w:rPr>
        <w:t>is relationship</w:t>
      </w:r>
      <w:r w:rsidRPr="007B72A7">
        <w:rPr>
          <w:rFonts w:ascii="Arial Narrow" w:eastAsia="Arial Narrow" w:hAnsi="Arial Narrow"/>
          <w:color w:val="000000"/>
          <w:sz w:val="20"/>
          <w:szCs w:val="20"/>
          <w:highlight w:val="white"/>
        </w:rPr>
        <w:t xml:space="preserve"> among food, energy and water. Actions in one area usually have impacts in one or both of the others, with profound economic, environmental, and social implications. Use of renewable energy technologies like solar PV, solar thermal system and light emitting diodes </w:t>
      </w:r>
      <w:r w:rsidR="0023061E" w:rsidRPr="007B72A7">
        <w:rPr>
          <w:rFonts w:ascii="Arial Narrow" w:eastAsia="Arial Narrow" w:hAnsi="Arial Narrow" w:cs="Arial Narrow"/>
          <w:color w:val="000000"/>
          <w:sz w:val="20"/>
          <w:szCs w:val="20"/>
          <w:highlight w:val="white"/>
        </w:rPr>
        <w:t>will go a long way</w:t>
      </w:r>
      <w:r w:rsidRPr="007B72A7">
        <w:rPr>
          <w:rFonts w:ascii="Arial Narrow" w:eastAsia="Arial Narrow" w:hAnsi="Arial Narrow"/>
          <w:color w:val="000000"/>
          <w:sz w:val="20"/>
          <w:szCs w:val="20"/>
          <w:highlight w:val="white"/>
        </w:rPr>
        <w:t xml:space="preserve"> in promoting climate smart farming system and ensure food security under impending climate change scenario.</w:t>
      </w:r>
    </w:p>
    <w:p w14:paraId="1EEEA211"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highlight w:val="white"/>
        </w:rPr>
      </w:pPr>
    </w:p>
    <w:p w14:paraId="43CC2D48" w14:textId="1649D51E" w:rsidR="00C50B39" w:rsidRPr="007B72A7" w:rsidRDefault="00D96A44" w:rsidP="007B72A7">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highlight w:val="white"/>
        </w:rPr>
      </w:pPr>
      <w:r w:rsidRPr="007B72A7">
        <w:rPr>
          <w:rFonts w:ascii="Arial Narrow" w:eastAsia="Arial Narrow" w:hAnsi="Arial Narrow"/>
          <w:color w:val="000000"/>
          <w:sz w:val="20"/>
          <w:szCs w:val="20"/>
          <w:highlight w:val="white"/>
        </w:rPr>
        <w:t>The introduction of green energy smart farming technologies at three strategic level of production scale is expected to address the following:</w:t>
      </w:r>
    </w:p>
    <w:p w14:paraId="0E08EEA1" w14:textId="77777777" w:rsidR="0088633E" w:rsidRPr="007B72A7" w:rsidRDefault="0088633E" w:rsidP="0088633E">
      <w:pPr>
        <w:pStyle w:val="Normal1"/>
        <w:pBdr>
          <w:top w:val="nil"/>
          <w:left w:val="nil"/>
          <w:bottom w:val="nil"/>
          <w:right w:val="nil"/>
          <w:between w:val="nil"/>
        </w:pBdr>
        <w:tabs>
          <w:tab w:val="center" w:pos="4320"/>
          <w:tab w:val="right" w:pos="8640"/>
        </w:tabs>
        <w:jc w:val="both"/>
        <w:rPr>
          <w:rFonts w:ascii="Arial Narrow" w:eastAsia="Arial Narrow" w:hAnsi="Arial Narrow" w:cs="Arial Narrow"/>
          <w:color w:val="000000"/>
          <w:sz w:val="20"/>
          <w:szCs w:val="20"/>
          <w:highlight w:val="white"/>
        </w:rPr>
      </w:pPr>
    </w:p>
    <w:p w14:paraId="0AF20B76" w14:textId="29818DFB" w:rsidR="00C50B39" w:rsidRPr="007B72A7" w:rsidRDefault="00D96A44" w:rsidP="00F2250E">
      <w:pPr>
        <w:pStyle w:val="Normal1"/>
        <w:pBdr>
          <w:top w:val="nil"/>
          <w:left w:val="nil"/>
          <w:bottom w:val="nil"/>
          <w:right w:val="nil"/>
          <w:between w:val="nil"/>
        </w:pBdr>
        <w:tabs>
          <w:tab w:val="center" w:pos="4320"/>
          <w:tab w:val="right" w:pos="8640"/>
        </w:tabs>
        <w:ind w:left="720" w:hanging="360"/>
        <w:jc w:val="both"/>
        <w:rPr>
          <w:rFonts w:ascii="Arial Narrow" w:eastAsia="Arial Narrow" w:hAnsi="Arial Narrow"/>
          <w:color w:val="000000"/>
          <w:sz w:val="20"/>
          <w:szCs w:val="20"/>
          <w:highlight w:val="white"/>
        </w:rPr>
      </w:pPr>
      <w:r w:rsidRPr="007B72A7">
        <w:rPr>
          <w:rFonts w:ascii="Arial Narrow" w:eastAsia="Arial Narrow" w:hAnsi="Arial Narrow"/>
          <w:color w:val="000000"/>
          <w:sz w:val="20"/>
          <w:szCs w:val="20"/>
          <w:highlight w:val="white"/>
        </w:rPr>
        <w:t xml:space="preserve">1.  </w:t>
      </w:r>
      <w:r w:rsidRPr="007B72A7">
        <w:rPr>
          <w:rFonts w:ascii="Arial Narrow" w:eastAsia="Arial Narrow" w:hAnsi="Arial Narrow"/>
          <w:color w:val="000000"/>
          <w:sz w:val="20"/>
          <w:szCs w:val="20"/>
          <w:highlight w:val="white"/>
        </w:rPr>
        <w:tab/>
        <w:t>State-owned-enterprise: The large-scale green energy smart farming technology is proposed to pursue by engaging state-owned-enterprises like FMCL. Currently FMCL takes unutilized land on lease and undertake large scale farming activities. Introduction of green energy smart farming technology under state-owned-enterprise will allow large-scale vegetables to meet the high volume demand in the urban centers and cities. The impact of this intervention would be the reduction of food imports, enhanced availability of organically homegrown food supplies</w:t>
      </w:r>
      <w:r w:rsidR="00D76293" w:rsidRPr="007B72A7">
        <w:rPr>
          <w:rFonts w:ascii="Arial Narrow" w:eastAsia="Arial Narrow" w:hAnsi="Arial Narrow" w:cs="Arial Narrow"/>
          <w:color w:val="000000"/>
          <w:sz w:val="20"/>
          <w:szCs w:val="20"/>
          <w:highlight w:val="white"/>
        </w:rPr>
        <w:t>.</w:t>
      </w:r>
    </w:p>
    <w:p w14:paraId="02AE5B5A"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highlight w:val="white"/>
        </w:rPr>
      </w:pPr>
    </w:p>
    <w:p w14:paraId="75F348FC" w14:textId="6A30A4DB" w:rsidR="00C50B39" w:rsidRPr="007B72A7" w:rsidRDefault="00D96A44" w:rsidP="00F2250E">
      <w:pPr>
        <w:pStyle w:val="Normal1"/>
        <w:pBdr>
          <w:top w:val="nil"/>
          <w:left w:val="nil"/>
          <w:bottom w:val="nil"/>
          <w:right w:val="nil"/>
          <w:between w:val="nil"/>
        </w:pBdr>
        <w:tabs>
          <w:tab w:val="center" w:pos="4320"/>
          <w:tab w:val="right" w:pos="8640"/>
        </w:tabs>
        <w:ind w:left="720" w:hanging="360"/>
        <w:jc w:val="both"/>
        <w:rPr>
          <w:rFonts w:ascii="Arial Narrow" w:eastAsia="Arial Narrow" w:hAnsi="Arial Narrow"/>
          <w:color w:val="000000"/>
          <w:sz w:val="20"/>
          <w:szCs w:val="20"/>
          <w:highlight w:val="white"/>
        </w:rPr>
      </w:pPr>
      <w:r w:rsidRPr="007B72A7">
        <w:rPr>
          <w:rFonts w:ascii="Arial Narrow" w:eastAsia="Arial Narrow" w:hAnsi="Arial Narrow"/>
          <w:color w:val="000000"/>
          <w:sz w:val="20"/>
          <w:szCs w:val="20"/>
          <w:highlight w:val="white"/>
        </w:rPr>
        <w:t xml:space="preserve">2. </w:t>
      </w:r>
      <w:r w:rsidRPr="007B72A7">
        <w:rPr>
          <w:rFonts w:ascii="Arial Narrow" w:eastAsia="Arial Narrow" w:hAnsi="Arial Narrow"/>
          <w:color w:val="000000"/>
          <w:sz w:val="20"/>
          <w:szCs w:val="20"/>
          <w:highlight w:val="white"/>
        </w:rPr>
        <w:tab/>
        <w:t>Cooperatives/Youth Groups: The medium–scale green energy smart farming technology is proposed to take up with village cooperatives and youth groups</w:t>
      </w:r>
      <w:r w:rsidR="00D37F08" w:rsidRPr="007B72A7">
        <w:rPr>
          <w:rFonts w:ascii="Arial Narrow" w:eastAsia="Arial Narrow" w:hAnsi="Arial Narrow" w:cs="Arial Narrow"/>
          <w:color w:val="000000"/>
          <w:sz w:val="20"/>
          <w:szCs w:val="20"/>
          <w:highlight w:val="white"/>
        </w:rPr>
        <w:t xml:space="preserve"> with the focus on women engagement</w:t>
      </w:r>
      <w:r w:rsidRPr="007B72A7">
        <w:rPr>
          <w:rFonts w:ascii="Arial Narrow" w:eastAsia="Arial Narrow" w:hAnsi="Arial Narrow" w:cs="Arial Narrow"/>
          <w:color w:val="000000"/>
          <w:sz w:val="20"/>
          <w:szCs w:val="20"/>
          <w:highlight w:val="white"/>
        </w:rPr>
        <w:t>.</w:t>
      </w:r>
      <w:r w:rsidRPr="007B72A7">
        <w:rPr>
          <w:rFonts w:ascii="Arial Narrow" w:eastAsia="Arial Narrow" w:hAnsi="Arial Narrow"/>
          <w:color w:val="000000"/>
          <w:sz w:val="20"/>
          <w:szCs w:val="20"/>
          <w:highlight w:val="white"/>
        </w:rPr>
        <w:t xml:space="preserve"> These will allow production of farm produces to feed the local regional demand. The impact of this intervention at the community level will be the increase farm produce; more income generated from sale of surplus produce, and enhanced economic independence.</w:t>
      </w:r>
    </w:p>
    <w:p w14:paraId="1143DBB8" w14:textId="77777777" w:rsidR="00C50B39" w:rsidRPr="007B72A7" w:rsidRDefault="00C50B39" w:rsidP="00F2250E">
      <w:pPr>
        <w:pStyle w:val="Normal1"/>
        <w:pBdr>
          <w:top w:val="nil"/>
          <w:left w:val="nil"/>
          <w:bottom w:val="nil"/>
          <w:right w:val="nil"/>
          <w:between w:val="nil"/>
        </w:pBdr>
        <w:tabs>
          <w:tab w:val="center" w:pos="4320"/>
          <w:tab w:val="right" w:pos="8640"/>
        </w:tabs>
        <w:ind w:left="720" w:hanging="360"/>
        <w:jc w:val="both"/>
        <w:rPr>
          <w:rFonts w:ascii="Arial Narrow" w:eastAsia="Arial Narrow" w:hAnsi="Arial Narrow"/>
          <w:color w:val="000000"/>
          <w:sz w:val="20"/>
          <w:szCs w:val="20"/>
          <w:highlight w:val="white"/>
        </w:rPr>
      </w:pPr>
    </w:p>
    <w:p w14:paraId="7350E919" w14:textId="77777777" w:rsidR="00C50B39" w:rsidRPr="007B72A7" w:rsidRDefault="00D96A44" w:rsidP="00F2250E">
      <w:pPr>
        <w:pStyle w:val="Normal1"/>
        <w:pBdr>
          <w:top w:val="nil"/>
          <w:left w:val="nil"/>
          <w:bottom w:val="nil"/>
          <w:right w:val="nil"/>
          <w:between w:val="nil"/>
        </w:pBdr>
        <w:tabs>
          <w:tab w:val="center" w:pos="4320"/>
          <w:tab w:val="right" w:pos="8640"/>
        </w:tabs>
        <w:ind w:left="720" w:hanging="360"/>
        <w:jc w:val="both"/>
        <w:rPr>
          <w:rFonts w:ascii="Arial Narrow" w:eastAsia="Arial Narrow" w:hAnsi="Arial Narrow"/>
          <w:color w:val="000000"/>
          <w:sz w:val="20"/>
          <w:szCs w:val="20"/>
          <w:highlight w:val="white"/>
        </w:rPr>
      </w:pPr>
      <w:r w:rsidRPr="007B72A7">
        <w:rPr>
          <w:rFonts w:ascii="Arial Narrow" w:eastAsia="Arial Narrow" w:hAnsi="Arial Narrow"/>
          <w:color w:val="000000"/>
          <w:sz w:val="20"/>
          <w:szCs w:val="20"/>
          <w:highlight w:val="white"/>
        </w:rPr>
        <w:t>3.</w:t>
      </w:r>
      <w:r w:rsidRPr="007B72A7">
        <w:rPr>
          <w:rFonts w:ascii="Arial Narrow" w:eastAsia="Arial Narrow" w:hAnsi="Arial Narrow"/>
          <w:color w:val="000000"/>
          <w:sz w:val="20"/>
          <w:szCs w:val="20"/>
          <w:highlight w:val="white"/>
        </w:rPr>
        <w:tab/>
        <w:t>Progressive and vulnerable farmers:  The small-scale green energy smart technologies will be pursued through progressive farmers</w:t>
      </w:r>
      <w:r w:rsidRPr="007B72A7">
        <w:rPr>
          <w:rFonts w:ascii="Arial Narrow" w:eastAsia="Arial Narrow" w:hAnsi="Arial Narrow"/>
          <w:sz w:val="20"/>
          <w:szCs w:val="20"/>
          <w:highlight w:val="white"/>
        </w:rPr>
        <w:t xml:space="preserve"> </w:t>
      </w:r>
      <w:r w:rsidRPr="007B72A7">
        <w:rPr>
          <w:rFonts w:ascii="Arial Narrow" w:eastAsia="Arial Narrow" w:hAnsi="Arial Narrow"/>
          <w:color w:val="000000"/>
          <w:sz w:val="20"/>
          <w:szCs w:val="20"/>
          <w:highlight w:val="white"/>
        </w:rPr>
        <w:t>who are willing to take up and focusing on vulnerable groups of farmers. The impact of such intervention will be enhanced level of food sufficiency at the household level, more income through sale of surplus product, more nutritious intake, better health</w:t>
      </w:r>
      <w:r w:rsidRPr="007B72A7">
        <w:rPr>
          <w:rFonts w:ascii="Arial Narrow" w:eastAsia="Arial Narrow" w:hAnsi="Arial Narrow"/>
          <w:sz w:val="20"/>
          <w:szCs w:val="20"/>
          <w:highlight w:val="white"/>
        </w:rPr>
        <w:t xml:space="preserve">, </w:t>
      </w:r>
      <w:r w:rsidRPr="007B72A7">
        <w:rPr>
          <w:rFonts w:ascii="Arial Narrow" w:eastAsia="Arial Narrow" w:hAnsi="Arial Narrow"/>
          <w:color w:val="000000"/>
          <w:sz w:val="20"/>
          <w:szCs w:val="20"/>
          <w:highlight w:val="white"/>
        </w:rPr>
        <w:t>more content life and bui</w:t>
      </w:r>
      <w:r w:rsidRPr="007B72A7">
        <w:rPr>
          <w:rFonts w:ascii="Arial Narrow" w:eastAsia="Arial Narrow" w:hAnsi="Arial Narrow"/>
          <w:sz w:val="20"/>
          <w:szCs w:val="20"/>
          <w:highlight w:val="white"/>
        </w:rPr>
        <w:t>ld up resilience to climate change impacts</w:t>
      </w:r>
      <w:r w:rsidRPr="007B72A7">
        <w:rPr>
          <w:rFonts w:ascii="Arial Narrow" w:eastAsia="Arial Narrow" w:hAnsi="Arial Narrow"/>
          <w:color w:val="000000"/>
          <w:sz w:val="20"/>
          <w:szCs w:val="20"/>
          <w:highlight w:val="white"/>
        </w:rPr>
        <w:t>.</w:t>
      </w:r>
    </w:p>
    <w:p w14:paraId="020B5A53" w14:textId="77777777" w:rsidR="00C50B39" w:rsidRPr="007B72A7" w:rsidRDefault="00C50B39" w:rsidP="00F2250E">
      <w:pPr>
        <w:pStyle w:val="Normal1"/>
        <w:pBdr>
          <w:top w:val="nil"/>
          <w:left w:val="nil"/>
          <w:bottom w:val="nil"/>
          <w:right w:val="nil"/>
          <w:between w:val="nil"/>
        </w:pBdr>
        <w:tabs>
          <w:tab w:val="center" w:pos="4320"/>
          <w:tab w:val="right" w:pos="8640"/>
        </w:tabs>
        <w:ind w:left="720" w:hanging="360"/>
        <w:jc w:val="both"/>
        <w:rPr>
          <w:rFonts w:ascii="Arial Narrow" w:eastAsia="Arial Narrow" w:hAnsi="Arial Narrow"/>
          <w:color w:val="000000"/>
          <w:sz w:val="20"/>
          <w:szCs w:val="20"/>
          <w:highlight w:val="white"/>
        </w:rPr>
      </w:pPr>
    </w:p>
    <w:p w14:paraId="0894C78C" w14:textId="6B818DE0" w:rsidR="00C50B39" w:rsidRPr="007B72A7" w:rsidRDefault="00D96A44" w:rsidP="00F2250E">
      <w:pPr>
        <w:pStyle w:val="Normal1"/>
        <w:pBdr>
          <w:top w:val="nil"/>
          <w:left w:val="nil"/>
          <w:bottom w:val="nil"/>
          <w:right w:val="nil"/>
          <w:between w:val="nil"/>
        </w:pBdr>
        <w:tabs>
          <w:tab w:val="center" w:pos="4320"/>
          <w:tab w:val="right" w:pos="8640"/>
        </w:tabs>
        <w:ind w:left="720" w:hanging="360"/>
        <w:jc w:val="both"/>
        <w:rPr>
          <w:rFonts w:ascii="Arial Narrow" w:eastAsia="Arial Narrow" w:hAnsi="Arial Narrow"/>
          <w:color w:val="000000"/>
          <w:sz w:val="20"/>
          <w:szCs w:val="20"/>
          <w:highlight w:val="white"/>
        </w:rPr>
      </w:pPr>
      <w:r w:rsidRPr="007B72A7">
        <w:rPr>
          <w:rFonts w:ascii="Arial Narrow" w:eastAsia="Arial Narrow" w:hAnsi="Arial Narrow"/>
          <w:color w:val="000000"/>
          <w:sz w:val="20"/>
          <w:szCs w:val="20"/>
          <w:highlight w:val="white"/>
        </w:rPr>
        <w:t xml:space="preserve">4. </w:t>
      </w:r>
      <w:r w:rsidRPr="007B72A7">
        <w:rPr>
          <w:rFonts w:ascii="Arial Narrow" w:eastAsia="Arial Narrow" w:hAnsi="Arial Narrow"/>
          <w:color w:val="000000"/>
          <w:sz w:val="20"/>
          <w:szCs w:val="20"/>
          <w:highlight w:val="white"/>
        </w:rPr>
        <w:tab/>
        <w:t xml:space="preserve">Installation of grid connected </w:t>
      </w:r>
      <w:r w:rsidR="00655F40" w:rsidRPr="007B72A7">
        <w:rPr>
          <w:rFonts w:ascii="Arial Narrow" w:eastAsia="Arial Narrow" w:hAnsi="Arial Narrow" w:cs="Arial Narrow"/>
          <w:color w:val="000000"/>
          <w:sz w:val="20"/>
          <w:szCs w:val="20"/>
          <w:highlight w:val="white"/>
        </w:rPr>
        <w:t>5</w:t>
      </w:r>
      <w:r w:rsidRPr="007B72A7">
        <w:rPr>
          <w:rFonts w:ascii="Arial Narrow" w:eastAsia="Arial Narrow" w:hAnsi="Arial Narrow"/>
          <w:color w:val="000000"/>
          <w:sz w:val="20"/>
          <w:szCs w:val="20"/>
          <w:highlight w:val="white"/>
        </w:rPr>
        <w:t xml:space="preserve"> MW solar power plant will ensure 1500 families being guaranteed power supply from solar power in the event that hydroelectricity cannot meet the demand due to constrained power generation owing to climate change</w:t>
      </w:r>
      <w:r w:rsidR="00A90D9E" w:rsidRPr="007B72A7">
        <w:rPr>
          <w:rFonts w:ascii="Arial Narrow" w:eastAsia="Arial Narrow" w:hAnsi="Arial Narrow" w:cs="Arial Narrow"/>
          <w:color w:val="000000"/>
          <w:sz w:val="20"/>
          <w:szCs w:val="20"/>
          <w:highlight w:val="white"/>
        </w:rPr>
        <w:t xml:space="preserve"> or transmission and distribution lines to these communities get damaged</w:t>
      </w:r>
      <w:r w:rsidR="00EF2777" w:rsidRPr="007B72A7">
        <w:rPr>
          <w:rFonts w:ascii="Arial Narrow" w:eastAsia="Arial Narrow" w:hAnsi="Arial Narrow" w:cs="Arial Narrow"/>
          <w:color w:val="000000"/>
          <w:sz w:val="20"/>
          <w:szCs w:val="20"/>
          <w:highlight w:val="white"/>
        </w:rPr>
        <w:t>/cut off</w:t>
      </w:r>
      <w:r w:rsidR="00A90D9E" w:rsidRPr="007B72A7">
        <w:rPr>
          <w:rFonts w:ascii="Arial Narrow" w:eastAsia="Arial Narrow" w:hAnsi="Arial Narrow" w:cs="Arial Narrow"/>
          <w:color w:val="000000"/>
          <w:sz w:val="20"/>
          <w:szCs w:val="20"/>
          <w:highlight w:val="white"/>
        </w:rPr>
        <w:t xml:space="preserve"> due to snows in winter.</w:t>
      </w:r>
    </w:p>
    <w:p w14:paraId="7F1565E8" w14:textId="77777777" w:rsidR="00C50B39" w:rsidRPr="007B72A7" w:rsidRDefault="00C50B39" w:rsidP="007B72A7">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highlight w:val="white"/>
        </w:rPr>
      </w:pPr>
    </w:p>
    <w:p w14:paraId="291CD5DC" w14:textId="6D08D7FA" w:rsidR="00D76077" w:rsidRPr="007B72A7" w:rsidRDefault="00655F40" w:rsidP="007B72A7">
      <w:pPr>
        <w:pStyle w:val="Normal1"/>
        <w:pBdr>
          <w:top w:val="nil"/>
          <w:left w:val="nil"/>
          <w:bottom w:val="nil"/>
          <w:right w:val="nil"/>
          <w:between w:val="nil"/>
        </w:pBdr>
        <w:tabs>
          <w:tab w:val="center" w:pos="4320"/>
          <w:tab w:val="right" w:pos="8640"/>
        </w:tabs>
        <w:ind w:left="720" w:hanging="360"/>
        <w:jc w:val="both"/>
        <w:rPr>
          <w:rFonts w:ascii="Arial Narrow" w:hAnsi="Arial Narrow"/>
          <w:color w:val="000000"/>
          <w:sz w:val="20"/>
          <w:szCs w:val="20"/>
          <w:highlight w:val="white"/>
        </w:rPr>
      </w:pPr>
      <w:r w:rsidRPr="007B72A7">
        <w:rPr>
          <w:rFonts w:ascii="Arial Narrow" w:eastAsia="Arial Narrow" w:hAnsi="Arial Narrow" w:cs="Arial Narrow"/>
          <w:color w:val="000000"/>
          <w:sz w:val="20"/>
          <w:szCs w:val="20"/>
          <w:highlight w:val="white"/>
        </w:rPr>
        <w:lastRenderedPageBreak/>
        <w:t>5</w:t>
      </w:r>
      <w:r w:rsidR="00D96A44" w:rsidRPr="007B72A7">
        <w:rPr>
          <w:rFonts w:ascii="Arial Narrow" w:eastAsia="Arial Narrow" w:hAnsi="Arial Narrow"/>
          <w:color w:val="000000"/>
          <w:sz w:val="20"/>
          <w:szCs w:val="20"/>
          <w:highlight w:val="white"/>
        </w:rPr>
        <w:t>.</w:t>
      </w:r>
      <w:r w:rsidR="00D96A44" w:rsidRPr="007B72A7">
        <w:rPr>
          <w:rFonts w:ascii="Arial Narrow" w:eastAsia="Arial Narrow" w:hAnsi="Arial Narrow"/>
          <w:color w:val="000000"/>
          <w:sz w:val="20"/>
          <w:szCs w:val="20"/>
          <w:highlight w:val="white"/>
        </w:rPr>
        <w:tab/>
        <w:t>Capacity building measures would ensure enhancement of the institutional strength to sustain the project benefits and to build up the national resilience against the adverse effects of climate change.</w:t>
      </w:r>
    </w:p>
    <w:p w14:paraId="3F751B69" w14:textId="77777777" w:rsidR="00A12DEB" w:rsidRPr="007B72A7" w:rsidRDefault="00A12DEB" w:rsidP="00F2250E">
      <w:pPr>
        <w:jc w:val="both"/>
        <w:rPr>
          <w:rFonts w:ascii="Arial Narrow" w:hAnsi="Arial Narrow"/>
          <w:i/>
          <w:sz w:val="20"/>
          <w:szCs w:val="20"/>
          <w:lang w:val="en-GB"/>
        </w:rPr>
      </w:pPr>
    </w:p>
    <w:p w14:paraId="6D2391A1" w14:textId="26719581" w:rsidR="000C5FAE" w:rsidRPr="00070F2B" w:rsidRDefault="00A12DEB" w:rsidP="00070F2B">
      <w:pPr>
        <w:jc w:val="both"/>
        <w:rPr>
          <w:rFonts w:ascii="Arial Narrow" w:eastAsia="Arial Narrow" w:hAnsi="Arial Narrow"/>
          <w:color w:val="000000"/>
          <w:sz w:val="20"/>
          <w:szCs w:val="20"/>
          <w:highlight w:val="white"/>
        </w:rPr>
      </w:pPr>
      <w:r w:rsidRPr="007B72A7">
        <w:rPr>
          <w:rFonts w:ascii="Arial Narrow" w:hAnsi="Arial Narrow"/>
          <w:sz w:val="20"/>
          <w:szCs w:val="20"/>
          <w:lang w:val="en-GB"/>
        </w:rPr>
        <w:t>As far as the</w:t>
      </w:r>
      <w:r w:rsidRPr="007B72A7">
        <w:rPr>
          <w:rFonts w:ascii="Arial Narrow" w:hAnsi="Arial Narrow"/>
          <w:color w:val="76923C"/>
          <w:sz w:val="20"/>
          <w:szCs w:val="20"/>
          <w:lang w:val="en-GB"/>
        </w:rPr>
        <w:t xml:space="preserve"> </w:t>
      </w:r>
      <w:r w:rsidRPr="007B72A7">
        <w:rPr>
          <w:rFonts w:ascii="Arial Narrow" w:hAnsi="Arial Narrow"/>
          <w:sz w:val="20"/>
          <w:szCs w:val="20"/>
          <w:lang w:val="en-GB"/>
        </w:rPr>
        <w:t xml:space="preserve">compliance with the environmental, social and gender policy of the fund </w:t>
      </w:r>
      <w:r w:rsidR="00E62BC8" w:rsidRPr="007B72A7">
        <w:rPr>
          <w:rFonts w:ascii="Arial Narrow" w:hAnsi="Arial Narrow" w:cs="Arial"/>
          <w:sz w:val="20"/>
          <w:szCs w:val="20"/>
          <w:lang w:val="en-GB"/>
        </w:rPr>
        <w:t>are</w:t>
      </w:r>
      <w:r w:rsidRPr="007B72A7">
        <w:rPr>
          <w:rFonts w:ascii="Arial Narrow" w:hAnsi="Arial Narrow"/>
          <w:sz w:val="20"/>
          <w:szCs w:val="20"/>
          <w:lang w:val="en-GB"/>
        </w:rPr>
        <w:t xml:space="preserve"> concerned, the existing laws of the land assure the fulfilment. </w:t>
      </w:r>
    </w:p>
    <w:p w14:paraId="0896B32B" w14:textId="77777777" w:rsidR="000C5FAE" w:rsidRPr="007B72A7" w:rsidRDefault="000C5FAE" w:rsidP="00F2250E">
      <w:pPr>
        <w:pStyle w:val="Normal1"/>
        <w:pBdr>
          <w:top w:val="nil"/>
          <w:left w:val="nil"/>
          <w:bottom w:val="nil"/>
          <w:right w:val="nil"/>
          <w:between w:val="nil"/>
        </w:pBdr>
        <w:tabs>
          <w:tab w:val="center" w:pos="4320"/>
          <w:tab w:val="right" w:pos="8640"/>
        </w:tabs>
        <w:jc w:val="both"/>
        <w:rPr>
          <w:rFonts w:ascii="Arial Narrow" w:eastAsia="Arial Narrow" w:hAnsi="Arial Narrow" w:cs="Arial Narrow"/>
          <w:color w:val="000000"/>
          <w:sz w:val="20"/>
          <w:szCs w:val="20"/>
        </w:rPr>
      </w:pPr>
    </w:p>
    <w:p w14:paraId="012D6A81" w14:textId="77777777" w:rsidR="00C50B39" w:rsidRPr="007B72A7" w:rsidRDefault="00D96A44" w:rsidP="00F2250E">
      <w:pPr>
        <w:pStyle w:val="Normal1"/>
        <w:numPr>
          <w:ilvl w:val="0"/>
          <w:numId w:val="13"/>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Describe or provide an analysis of the cost-effectiveness of the proposed project / programme.</w:t>
      </w:r>
    </w:p>
    <w:p w14:paraId="024B6975" w14:textId="4CDA2DE1" w:rsidR="00775442" w:rsidRPr="007B72A7" w:rsidRDefault="00775442"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3CCD2C4C" w14:textId="1F7DBDDC" w:rsidR="008C3CD6" w:rsidRPr="007B72A7" w:rsidRDefault="008C3CD6" w:rsidP="00F2250E">
      <w:pPr>
        <w:jc w:val="both"/>
        <w:rPr>
          <w:rFonts w:ascii="Arial Narrow" w:hAnsi="Arial Narrow"/>
          <w:color w:val="000000" w:themeColor="text1"/>
          <w:sz w:val="20"/>
          <w:szCs w:val="20"/>
          <w:lang w:val="en-GB"/>
        </w:rPr>
      </w:pPr>
      <w:r w:rsidRPr="007B72A7">
        <w:rPr>
          <w:rFonts w:ascii="Arial Narrow" w:hAnsi="Arial Narrow"/>
          <w:color w:val="000000" w:themeColor="text1"/>
          <w:sz w:val="20"/>
          <w:szCs w:val="20"/>
          <w:lang w:val="en-GB"/>
        </w:rPr>
        <w:t xml:space="preserve">The cost of developing </w:t>
      </w:r>
      <w:r w:rsidR="008D58DE" w:rsidRPr="007B72A7">
        <w:rPr>
          <w:rFonts w:ascii="Arial Narrow" w:hAnsi="Arial Narrow" w:cs="Arial"/>
          <w:color w:val="000000" w:themeColor="text1"/>
          <w:sz w:val="20"/>
          <w:szCs w:val="20"/>
          <w:lang w:val="en-GB"/>
        </w:rPr>
        <w:t>5</w:t>
      </w:r>
      <w:r w:rsidRPr="007B72A7">
        <w:rPr>
          <w:rFonts w:ascii="Arial Narrow" w:hAnsi="Arial Narrow"/>
          <w:color w:val="000000" w:themeColor="text1"/>
          <w:sz w:val="20"/>
          <w:szCs w:val="20"/>
          <w:lang w:val="en-GB"/>
        </w:rPr>
        <w:t xml:space="preserve"> MW of solar power plant is estimated at USD </w:t>
      </w:r>
      <w:r w:rsidR="008D58DE" w:rsidRPr="007B72A7">
        <w:rPr>
          <w:rFonts w:ascii="Arial Narrow" w:hAnsi="Arial Narrow" w:cs="Arial"/>
          <w:color w:val="000000" w:themeColor="text1"/>
          <w:sz w:val="20"/>
          <w:szCs w:val="20"/>
          <w:lang w:val="en-GB"/>
        </w:rPr>
        <w:t>8.10</w:t>
      </w:r>
      <w:r w:rsidRPr="007B72A7">
        <w:rPr>
          <w:rFonts w:ascii="Arial Narrow" w:hAnsi="Arial Narrow" w:cs="Arial"/>
          <w:color w:val="000000" w:themeColor="text1"/>
          <w:sz w:val="20"/>
          <w:szCs w:val="20"/>
          <w:lang w:val="en-GB"/>
        </w:rPr>
        <w:t xml:space="preserve"> Million</w:t>
      </w:r>
      <w:r w:rsidR="008D58DE" w:rsidRPr="007B72A7">
        <w:rPr>
          <w:rFonts w:ascii="Arial Narrow" w:hAnsi="Arial Narrow" w:cs="Arial"/>
          <w:color w:val="000000" w:themeColor="text1"/>
          <w:sz w:val="20"/>
          <w:szCs w:val="20"/>
          <w:lang w:val="en-GB"/>
        </w:rPr>
        <w:t xml:space="preserve"> (</w:t>
      </w:r>
      <w:r w:rsidR="005C5C55" w:rsidRPr="007B72A7">
        <w:rPr>
          <w:rFonts w:ascii="Arial Narrow" w:hAnsi="Arial Narrow" w:cs="Arial"/>
          <w:color w:val="000000" w:themeColor="text1"/>
          <w:sz w:val="20"/>
          <w:szCs w:val="20"/>
          <w:lang w:val="en-GB"/>
        </w:rPr>
        <w:t>approximately</w:t>
      </w:r>
      <w:r w:rsidR="009D4B99" w:rsidRPr="007B72A7">
        <w:rPr>
          <w:rFonts w:ascii="Arial Narrow" w:hAnsi="Arial Narrow" w:cs="Arial"/>
          <w:color w:val="000000" w:themeColor="text1"/>
          <w:sz w:val="20"/>
          <w:szCs w:val="20"/>
          <w:lang w:val="en-GB"/>
        </w:rPr>
        <w:t xml:space="preserve"> </w:t>
      </w:r>
      <w:r w:rsidR="008D58DE" w:rsidRPr="007B72A7">
        <w:rPr>
          <w:rFonts w:ascii="Arial Narrow" w:hAnsi="Arial Narrow" w:cs="Arial"/>
          <w:color w:val="000000" w:themeColor="text1"/>
          <w:sz w:val="20"/>
          <w:szCs w:val="20"/>
          <w:lang w:val="en-GB"/>
        </w:rPr>
        <w:t>USD 1.6/W)</w:t>
      </w:r>
      <w:r w:rsidRPr="007B72A7">
        <w:rPr>
          <w:rFonts w:ascii="Arial Narrow" w:hAnsi="Arial Narrow" w:cs="Arial"/>
          <w:color w:val="000000" w:themeColor="text1"/>
          <w:sz w:val="20"/>
          <w:szCs w:val="20"/>
          <w:lang w:val="en-GB"/>
        </w:rPr>
        <w:t>,</w:t>
      </w:r>
      <w:r w:rsidR="00A650CB" w:rsidRPr="007B72A7">
        <w:rPr>
          <w:rFonts w:ascii="Arial Narrow" w:hAnsi="Arial Narrow" w:cs="Arial"/>
          <w:color w:val="000000" w:themeColor="text1"/>
          <w:sz w:val="20"/>
          <w:szCs w:val="20"/>
          <w:lang w:val="en-GB"/>
        </w:rPr>
        <w:t xml:space="preserve"> </w:t>
      </w:r>
      <w:r w:rsidR="008D58DE" w:rsidRPr="007B72A7">
        <w:rPr>
          <w:rFonts w:ascii="Arial Narrow" w:hAnsi="Arial Narrow" w:cs="Arial"/>
          <w:color w:val="000000" w:themeColor="text1"/>
          <w:sz w:val="20"/>
          <w:szCs w:val="20"/>
          <w:lang w:val="en-GB"/>
        </w:rPr>
        <w:t>which is within the range of capital cost of solar published by the International Renewable Energy Agency</w:t>
      </w:r>
      <w:r w:rsidRPr="007B72A7">
        <w:rPr>
          <w:rFonts w:ascii="Arial Narrow" w:hAnsi="Arial Narrow" w:cs="Arial"/>
          <w:color w:val="000000" w:themeColor="text1"/>
          <w:sz w:val="20"/>
          <w:szCs w:val="20"/>
          <w:lang w:val="en-GB"/>
        </w:rPr>
        <w:t xml:space="preserve">. </w:t>
      </w:r>
      <w:r w:rsidR="000C5FAE" w:rsidRPr="007B72A7">
        <w:rPr>
          <w:rFonts w:ascii="Arial Narrow" w:hAnsi="Arial Narrow" w:cs="Arial"/>
          <w:color w:val="000000" w:themeColor="text1"/>
          <w:sz w:val="20"/>
          <w:szCs w:val="20"/>
          <w:lang w:val="en-GB"/>
        </w:rPr>
        <w:t>Due to the project location being at the interior part</w:t>
      </w:r>
      <w:r w:rsidRPr="007B72A7">
        <w:rPr>
          <w:rFonts w:ascii="Arial Narrow" w:hAnsi="Arial Narrow"/>
          <w:color w:val="000000" w:themeColor="text1"/>
          <w:sz w:val="20"/>
          <w:szCs w:val="20"/>
          <w:lang w:val="en-GB"/>
        </w:rPr>
        <w:t xml:space="preserve"> of </w:t>
      </w:r>
      <w:r w:rsidR="000C5FAE" w:rsidRPr="007B72A7">
        <w:rPr>
          <w:rFonts w:ascii="Arial Narrow" w:hAnsi="Arial Narrow" w:cs="Arial"/>
          <w:color w:val="000000" w:themeColor="text1"/>
          <w:sz w:val="20"/>
          <w:szCs w:val="20"/>
          <w:lang w:val="en-GB"/>
        </w:rPr>
        <w:t>the Country, which drastically increases the transportation cost, lack</w:t>
      </w:r>
      <w:r w:rsidRPr="007B72A7">
        <w:rPr>
          <w:rFonts w:ascii="Arial Narrow" w:hAnsi="Arial Narrow"/>
          <w:color w:val="000000" w:themeColor="text1"/>
          <w:sz w:val="20"/>
          <w:szCs w:val="20"/>
          <w:lang w:val="en-GB"/>
        </w:rPr>
        <w:t xml:space="preserve"> of </w:t>
      </w:r>
      <w:r w:rsidR="000C5FAE" w:rsidRPr="007B72A7">
        <w:rPr>
          <w:rFonts w:ascii="Arial Narrow" w:hAnsi="Arial Narrow" w:cs="Arial"/>
          <w:color w:val="000000" w:themeColor="text1"/>
          <w:sz w:val="20"/>
          <w:szCs w:val="20"/>
          <w:lang w:val="en-GB"/>
        </w:rPr>
        <w:t xml:space="preserve">institutional expertise for such development and hence the need to hire the experts during the design and construction, the need to develop other infrastructures like community center, control rooms, dedicated power evacuation lines to a nearest substation, the </w:t>
      </w:r>
      <w:r w:rsidRPr="007B72A7">
        <w:rPr>
          <w:rFonts w:ascii="Arial Narrow" w:hAnsi="Arial Narrow"/>
          <w:color w:val="000000" w:themeColor="text1"/>
          <w:sz w:val="20"/>
          <w:szCs w:val="20"/>
          <w:lang w:val="en-GB"/>
        </w:rPr>
        <w:t xml:space="preserve">cost </w:t>
      </w:r>
      <w:r w:rsidR="006353D4" w:rsidRPr="007B72A7">
        <w:rPr>
          <w:rFonts w:ascii="Arial Narrow" w:hAnsi="Arial Narrow" w:cs="Arial"/>
          <w:color w:val="000000" w:themeColor="text1"/>
          <w:sz w:val="20"/>
          <w:szCs w:val="20"/>
          <w:lang w:val="en-GB"/>
        </w:rPr>
        <w:t xml:space="preserve">of USD 1.6/W is </w:t>
      </w:r>
      <w:r w:rsidR="000C5FAE" w:rsidRPr="007B72A7">
        <w:rPr>
          <w:rFonts w:ascii="Arial Narrow" w:hAnsi="Arial Narrow" w:cs="Arial"/>
          <w:color w:val="000000" w:themeColor="text1"/>
          <w:sz w:val="20"/>
          <w:szCs w:val="20"/>
          <w:lang w:val="en-GB"/>
        </w:rPr>
        <w:t>assessed to be justified</w:t>
      </w:r>
      <w:r w:rsidRPr="007B72A7">
        <w:rPr>
          <w:rFonts w:ascii="Arial Narrow" w:hAnsi="Arial Narrow" w:cs="Arial"/>
          <w:color w:val="000000" w:themeColor="text1"/>
          <w:sz w:val="20"/>
          <w:szCs w:val="20"/>
          <w:lang w:val="en-GB"/>
        </w:rPr>
        <w:t xml:space="preserve">. </w:t>
      </w:r>
      <w:r w:rsidR="000C5FAE" w:rsidRPr="007B72A7">
        <w:rPr>
          <w:rFonts w:ascii="Arial Narrow" w:hAnsi="Arial Narrow" w:cs="Arial"/>
          <w:color w:val="000000" w:themeColor="text1"/>
          <w:sz w:val="20"/>
          <w:szCs w:val="20"/>
          <w:lang w:val="en-GB"/>
        </w:rPr>
        <w:t>A</w:t>
      </w:r>
      <w:r w:rsidR="006353D4" w:rsidRPr="007B72A7">
        <w:rPr>
          <w:rFonts w:ascii="Arial Narrow" w:hAnsi="Arial Narrow" w:cs="Arial"/>
          <w:color w:val="000000" w:themeColor="text1"/>
          <w:sz w:val="20"/>
          <w:szCs w:val="20"/>
          <w:lang w:val="en-GB"/>
        </w:rPr>
        <w:t xml:space="preserve">ll the equipment </w:t>
      </w:r>
      <w:r w:rsidR="000C5FAE" w:rsidRPr="007B72A7">
        <w:rPr>
          <w:rFonts w:ascii="Arial Narrow" w:hAnsi="Arial Narrow" w:cs="Arial"/>
          <w:color w:val="000000" w:themeColor="text1"/>
          <w:sz w:val="20"/>
          <w:szCs w:val="20"/>
          <w:lang w:val="en-GB"/>
        </w:rPr>
        <w:t>will b</w:t>
      </w:r>
      <w:r w:rsidR="006353D4" w:rsidRPr="007B72A7">
        <w:rPr>
          <w:rFonts w:ascii="Arial Narrow" w:hAnsi="Arial Narrow" w:cs="Arial"/>
          <w:color w:val="000000" w:themeColor="text1"/>
          <w:sz w:val="20"/>
          <w:szCs w:val="20"/>
          <w:lang w:val="en-GB"/>
        </w:rPr>
        <w:t xml:space="preserve">e procured through international competitive bidding as per the prevailing norms and </w:t>
      </w:r>
      <w:r w:rsidR="000C5FAE" w:rsidRPr="007B72A7">
        <w:rPr>
          <w:rFonts w:ascii="Arial Narrow" w:hAnsi="Arial Narrow" w:cs="Arial"/>
          <w:color w:val="000000" w:themeColor="text1"/>
          <w:sz w:val="20"/>
          <w:szCs w:val="20"/>
          <w:lang w:val="en-GB"/>
        </w:rPr>
        <w:t xml:space="preserve">the cost reduction on equipment and hence overall cost is </w:t>
      </w:r>
      <w:r w:rsidRPr="007B72A7">
        <w:rPr>
          <w:rFonts w:ascii="Arial Narrow" w:hAnsi="Arial Narrow"/>
          <w:color w:val="000000" w:themeColor="text1"/>
          <w:sz w:val="20"/>
          <w:szCs w:val="20"/>
          <w:lang w:val="en-GB"/>
        </w:rPr>
        <w:t>expected</w:t>
      </w:r>
      <w:r w:rsidR="000C5FAE" w:rsidRPr="007B72A7">
        <w:rPr>
          <w:rFonts w:ascii="Arial Narrow" w:hAnsi="Arial Narrow" w:cs="Arial"/>
          <w:color w:val="000000" w:themeColor="text1"/>
          <w:sz w:val="20"/>
          <w:szCs w:val="20"/>
          <w:lang w:val="en-GB"/>
        </w:rPr>
        <w:t xml:space="preserve">. </w:t>
      </w:r>
    </w:p>
    <w:p w14:paraId="3F2E4F97" w14:textId="77777777" w:rsidR="00C50B39" w:rsidRPr="007B72A7" w:rsidRDefault="00C50B39" w:rsidP="007B72A7">
      <w:pPr>
        <w:jc w:val="both"/>
        <w:rPr>
          <w:rFonts w:ascii="Arial Narrow" w:eastAsia="Arial Narrow" w:hAnsi="Arial Narrow"/>
          <w:sz w:val="20"/>
          <w:szCs w:val="20"/>
          <w:lang w:val="en-GB"/>
        </w:rPr>
      </w:pPr>
    </w:p>
    <w:p w14:paraId="0BC0E422" w14:textId="08FA1D09" w:rsidR="005133BA" w:rsidRPr="007B72A7" w:rsidRDefault="00D96A44" w:rsidP="005133BA">
      <w:pPr>
        <w:jc w:val="both"/>
        <w:rPr>
          <w:rFonts w:ascii="Arial Narrow" w:hAnsi="Arial Narrow" w:cs="Arial"/>
          <w:color w:val="000000" w:themeColor="text1"/>
          <w:sz w:val="20"/>
          <w:szCs w:val="20"/>
          <w:lang w:val="en-GB"/>
        </w:rPr>
      </w:pPr>
      <w:r w:rsidRPr="007B72A7">
        <w:rPr>
          <w:rFonts w:ascii="Arial Narrow" w:eastAsia="Arial Narrow" w:hAnsi="Arial Narrow"/>
          <w:color w:val="000000" w:themeColor="text1"/>
          <w:sz w:val="20"/>
          <w:szCs w:val="20"/>
          <w:lang w:val="en-GB"/>
        </w:rPr>
        <w:t xml:space="preserve">In </w:t>
      </w:r>
      <w:r w:rsidR="005133BA" w:rsidRPr="007B72A7">
        <w:rPr>
          <w:rFonts w:ascii="Arial Narrow" w:hAnsi="Arial Narrow" w:cs="Arial"/>
          <w:color w:val="000000" w:themeColor="text1"/>
          <w:sz w:val="20"/>
          <w:szCs w:val="20"/>
          <w:lang w:val="en-GB"/>
        </w:rPr>
        <w:t xml:space="preserve">the interest of cost effectiveness, the project </w:t>
      </w:r>
      <w:proofErr w:type="gramStart"/>
      <w:r w:rsidR="000C5FAE" w:rsidRPr="007B72A7">
        <w:rPr>
          <w:rFonts w:ascii="Arial Narrow" w:hAnsi="Arial Narrow" w:cs="Arial"/>
          <w:color w:val="000000" w:themeColor="text1"/>
          <w:sz w:val="20"/>
          <w:szCs w:val="20"/>
          <w:lang w:val="en-GB"/>
        </w:rPr>
        <w:t>is proposed to be built</w:t>
      </w:r>
      <w:proofErr w:type="gramEnd"/>
      <w:r w:rsidR="000C5FAE" w:rsidRPr="007B72A7">
        <w:rPr>
          <w:rFonts w:ascii="Arial Narrow" w:hAnsi="Arial Narrow" w:cs="Arial"/>
          <w:color w:val="000000" w:themeColor="text1"/>
          <w:sz w:val="20"/>
          <w:szCs w:val="20"/>
          <w:lang w:val="en-GB"/>
        </w:rPr>
        <w:t xml:space="preserve"> on </w:t>
      </w:r>
      <w:r w:rsidR="005133BA" w:rsidRPr="007B72A7">
        <w:rPr>
          <w:rFonts w:ascii="Arial Narrow" w:hAnsi="Arial Narrow" w:cs="Arial"/>
          <w:color w:val="000000" w:themeColor="text1"/>
          <w:sz w:val="20"/>
          <w:szCs w:val="20"/>
          <w:lang w:val="en-GB"/>
        </w:rPr>
        <w:t xml:space="preserve">Government land, and as such it is not capitalized in the project. The land will be treated as Government contribution to the project and the Department will work with relevant agencies to ensure the same as per the Land Act of Bhutan. To the extent possible, local labour force will be deployed especially for civil works in order to reduce the cost of the project. However, for specialized works, the project may have to recruit international consultants and technicians. </w:t>
      </w:r>
    </w:p>
    <w:p w14:paraId="26292166" w14:textId="77777777" w:rsidR="008C3CD6" w:rsidRPr="007B72A7" w:rsidRDefault="008C3CD6" w:rsidP="00F2250E">
      <w:pPr>
        <w:jc w:val="both"/>
        <w:rPr>
          <w:rFonts w:ascii="Arial Narrow" w:hAnsi="Arial Narrow"/>
          <w:sz w:val="20"/>
          <w:szCs w:val="20"/>
          <w:lang w:val="en-GB"/>
        </w:rPr>
      </w:pPr>
    </w:p>
    <w:p w14:paraId="0FEFC8A6" w14:textId="46B035BE" w:rsidR="008C3CD6" w:rsidRPr="007B72A7" w:rsidRDefault="00FD6079" w:rsidP="00F2250E">
      <w:pPr>
        <w:jc w:val="both"/>
        <w:rPr>
          <w:rFonts w:ascii="Arial Narrow" w:hAnsi="Arial Narrow"/>
          <w:sz w:val="20"/>
          <w:szCs w:val="20"/>
          <w:lang w:val="en-GB"/>
        </w:rPr>
      </w:pPr>
      <w:r w:rsidRPr="007B72A7">
        <w:rPr>
          <w:rFonts w:ascii="Arial Narrow" w:hAnsi="Arial Narrow"/>
          <w:sz w:val="20"/>
          <w:szCs w:val="20"/>
          <w:lang w:val="en-GB"/>
        </w:rPr>
        <w:t xml:space="preserve">In the neighbouring states, India is one country where renewable energy projects are being promoted in massive scale. </w:t>
      </w:r>
      <w:r w:rsidR="005133BA" w:rsidRPr="007B72A7">
        <w:rPr>
          <w:rFonts w:ascii="Arial Narrow" w:hAnsi="Arial Narrow" w:cs="Arial"/>
          <w:sz w:val="20"/>
          <w:szCs w:val="20"/>
          <w:lang w:val="en-GB"/>
        </w:rPr>
        <w:t>Due</w:t>
      </w:r>
      <w:r w:rsidR="0063030D" w:rsidRPr="007B72A7">
        <w:rPr>
          <w:rFonts w:ascii="Arial Narrow" w:hAnsi="Arial Narrow" w:cs="Arial"/>
          <w:sz w:val="20"/>
          <w:szCs w:val="20"/>
          <w:lang w:val="en-GB"/>
        </w:rPr>
        <w:t xml:space="preserve"> to</w:t>
      </w:r>
      <w:r w:rsidR="005133BA" w:rsidRPr="007B72A7">
        <w:rPr>
          <w:rFonts w:ascii="Arial Narrow" w:hAnsi="Arial Narrow" w:cs="Arial"/>
          <w:sz w:val="20"/>
          <w:szCs w:val="20"/>
          <w:lang w:val="en-GB"/>
        </w:rPr>
        <w:t xml:space="preserve"> lack of </w:t>
      </w:r>
      <w:r w:rsidR="008C3CD6" w:rsidRPr="007B72A7">
        <w:rPr>
          <w:rFonts w:ascii="Arial Narrow" w:hAnsi="Arial Narrow"/>
          <w:sz w:val="20"/>
          <w:szCs w:val="20"/>
          <w:lang w:val="en-GB"/>
        </w:rPr>
        <w:t xml:space="preserve">reliable </w:t>
      </w:r>
      <w:r w:rsidR="005133BA" w:rsidRPr="007B72A7">
        <w:rPr>
          <w:rFonts w:ascii="Arial Narrow" w:hAnsi="Arial Narrow" w:cs="Arial"/>
          <w:sz w:val="20"/>
          <w:szCs w:val="20"/>
          <w:lang w:val="en-GB"/>
        </w:rPr>
        <w:t>database, cost comparison of RE in Bhutan and India</w:t>
      </w:r>
      <w:r w:rsidR="008C3CD6" w:rsidRPr="007B72A7">
        <w:rPr>
          <w:rFonts w:ascii="Arial Narrow" w:hAnsi="Arial Narrow"/>
          <w:sz w:val="20"/>
          <w:szCs w:val="20"/>
          <w:lang w:val="en-GB"/>
        </w:rPr>
        <w:t xml:space="preserve"> </w:t>
      </w:r>
      <w:r w:rsidR="001E28A3" w:rsidRPr="007B72A7">
        <w:rPr>
          <w:rFonts w:ascii="Arial Narrow" w:hAnsi="Arial Narrow"/>
          <w:sz w:val="20"/>
          <w:szCs w:val="20"/>
          <w:lang w:val="en-GB"/>
        </w:rPr>
        <w:t xml:space="preserve">is </w:t>
      </w:r>
      <w:r w:rsidR="005133BA" w:rsidRPr="007B72A7">
        <w:rPr>
          <w:rFonts w:ascii="Arial Narrow" w:hAnsi="Arial Narrow" w:cs="Arial"/>
          <w:sz w:val="20"/>
          <w:szCs w:val="20"/>
          <w:lang w:val="en-GB"/>
        </w:rPr>
        <w:t xml:space="preserve">difficult. Nonetheless, since all the equipment will </w:t>
      </w:r>
      <w:r w:rsidR="001E28A3" w:rsidRPr="007B72A7">
        <w:rPr>
          <w:rFonts w:ascii="Arial Narrow" w:hAnsi="Arial Narrow"/>
          <w:sz w:val="20"/>
          <w:szCs w:val="20"/>
          <w:lang w:val="en-GB"/>
        </w:rPr>
        <w:t xml:space="preserve">be </w:t>
      </w:r>
      <w:r w:rsidR="005133BA" w:rsidRPr="007B72A7">
        <w:rPr>
          <w:rFonts w:ascii="Arial Narrow" w:hAnsi="Arial Narrow" w:cs="Arial"/>
          <w:sz w:val="20"/>
          <w:szCs w:val="20"/>
          <w:lang w:val="en-GB"/>
        </w:rPr>
        <w:t>procured through international competitive biddings, such information</w:t>
      </w:r>
      <w:r w:rsidR="008C3CD6" w:rsidRPr="007B72A7">
        <w:rPr>
          <w:rFonts w:ascii="Arial Narrow" w:hAnsi="Arial Narrow"/>
          <w:sz w:val="20"/>
          <w:szCs w:val="20"/>
          <w:lang w:val="en-GB"/>
        </w:rPr>
        <w:t xml:space="preserve"> is </w:t>
      </w:r>
      <w:r w:rsidR="005133BA" w:rsidRPr="007B72A7">
        <w:rPr>
          <w:rFonts w:ascii="Arial Narrow" w:hAnsi="Arial Narrow" w:cs="Arial"/>
          <w:sz w:val="20"/>
          <w:szCs w:val="20"/>
          <w:lang w:val="en-GB"/>
        </w:rPr>
        <w:t xml:space="preserve">of secondary significance. </w:t>
      </w:r>
    </w:p>
    <w:p w14:paraId="6AAA9535" w14:textId="77777777" w:rsidR="00CB5FE2" w:rsidRPr="007B72A7" w:rsidRDefault="00CB5FE2"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097DF3B4" w14:textId="1D832533" w:rsidR="00031B18" w:rsidRPr="007B72A7" w:rsidRDefault="00D96A44" w:rsidP="007B72A7">
      <w:pPr>
        <w:pStyle w:val="Normal1"/>
        <w:numPr>
          <w:ilvl w:val="0"/>
          <w:numId w:val="13"/>
        </w:numPr>
        <w:pBdr>
          <w:top w:val="nil"/>
          <w:left w:val="nil"/>
          <w:bottom w:val="nil"/>
          <w:right w:val="nil"/>
          <w:between w:val="nil"/>
        </w:pBdr>
        <w:tabs>
          <w:tab w:val="center" w:pos="4320"/>
          <w:tab w:val="right" w:pos="8640"/>
        </w:tabs>
        <w:ind w:left="360"/>
        <w:jc w:val="both"/>
        <w:rPr>
          <w:rFonts w:eastAsia="Arial Narrow"/>
          <w:i/>
          <w:color w:val="000000"/>
          <w:sz w:val="20"/>
          <w:szCs w:val="20"/>
        </w:rPr>
      </w:pPr>
      <w:r w:rsidRPr="007B72A7">
        <w:rPr>
          <w:rFonts w:ascii="Arial Narrow" w:eastAsia="Arial Narrow" w:hAnsi="Arial Narrow"/>
          <w:i/>
          <w:color w:val="000000"/>
          <w:sz w:val="20"/>
          <w:szCs w:val="20"/>
        </w:rPr>
        <w:t>Describe how the project / programme is consistent with national or sub-national sustainable development strategies, including, where appropriate, national or sub-national development plans, poverty reduction strategies, national communications, or national adaptation programs of action, or other relevant instruments, where they exist.</w:t>
      </w:r>
    </w:p>
    <w:p w14:paraId="08E6D7A9" w14:textId="77777777" w:rsidR="00B43733" w:rsidRPr="007B72A7" w:rsidRDefault="00B43733" w:rsidP="00B43733">
      <w:pPr>
        <w:pStyle w:val="Normal1"/>
        <w:pBdr>
          <w:top w:val="nil"/>
          <w:left w:val="nil"/>
          <w:bottom w:val="nil"/>
          <w:right w:val="nil"/>
          <w:between w:val="nil"/>
        </w:pBdr>
        <w:tabs>
          <w:tab w:val="center" w:pos="4320"/>
          <w:tab w:val="right" w:pos="8640"/>
        </w:tabs>
        <w:ind w:left="360"/>
        <w:jc w:val="both"/>
        <w:rPr>
          <w:i/>
          <w:color w:val="000000"/>
          <w:sz w:val="20"/>
          <w:szCs w:val="20"/>
        </w:rPr>
      </w:pPr>
    </w:p>
    <w:p w14:paraId="6F078AFC" w14:textId="77777777" w:rsidR="00C50B39" w:rsidRPr="007B72A7" w:rsidRDefault="00D96A44" w:rsidP="00F2250E">
      <w:pPr>
        <w:pStyle w:val="Normal1"/>
        <w:spacing w:line="276" w:lineRule="auto"/>
        <w:jc w:val="both"/>
        <w:rPr>
          <w:rFonts w:ascii="Arial Narrow" w:eastAsia="Arial Narrow" w:hAnsi="Arial Narrow"/>
          <w:b/>
          <w:sz w:val="20"/>
          <w:szCs w:val="20"/>
        </w:rPr>
      </w:pPr>
      <w:r w:rsidRPr="007B72A7">
        <w:rPr>
          <w:rFonts w:ascii="Arial Narrow" w:eastAsia="Arial Narrow" w:hAnsi="Arial Narrow"/>
          <w:b/>
          <w:sz w:val="20"/>
          <w:szCs w:val="20"/>
        </w:rPr>
        <w:t>Table 1: National Key Result Areas of the 12</w:t>
      </w:r>
      <w:r w:rsidRPr="007B72A7">
        <w:rPr>
          <w:rFonts w:ascii="Arial Narrow" w:eastAsia="Arial Narrow" w:hAnsi="Arial Narrow"/>
          <w:b/>
          <w:sz w:val="20"/>
          <w:szCs w:val="20"/>
          <w:vertAlign w:val="superscript"/>
        </w:rPr>
        <w:t>th</w:t>
      </w:r>
      <w:r w:rsidRPr="007B72A7">
        <w:rPr>
          <w:rFonts w:ascii="Arial Narrow" w:eastAsia="Arial Narrow" w:hAnsi="Arial Narrow"/>
          <w:b/>
          <w:sz w:val="20"/>
          <w:szCs w:val="20"/>
        </w:rPr>
        <w:t xml:space="preserve"> plan</w:t>
      </w:r>
    </w:p>
    <w:tbl>
      <w:tblPr>
        <w:tblW w:w="98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80" w:firstRow="0" w:lastRow="0" w:firstColumn="1" w:lastColumn="0" w:noHBand="0" w:noVBand="1"/>
      </w:tblPr>
      <w:tblGrid>
        <w:gridCol w:w="2518"/>
        <w:gridCol w:w="2412"/>
        <w:gridCol w:w="2473"/>
        <w:gridCol w:w="2426"/>
      </w:tblGrid>
      <w:tr w:rsidR="00C50B39" w:rsidRPr="007B72A7" w14:paraId="44D84C02" w14:textId="77777777" w:rsidTr="007B72A7">
        <w:trPr>
          <w:trHeight w:val="960"/>
        </w:trPr>
        <w:tc>
          <w:tcPr>
            <w:tcW w:w="2518" w:type="dxa"/>
          </w:tcPr>
          <w:p w14:paraId="0F6BE467" w14:textId="77777777" w:rsidR="00C50B39" w:rsidRPr="007B72A7" w:rsidRDefault="00D96A44" w:rsidP="00F2250E">
            <w:pPr>
              <w:pStyle w:val="Normal1"/>
              <w:keepNext/>
              <w:keepLines/>
              <w:numPr>
                <w:ilvl w:val="0"/>
                <w:numId w:val="5"/>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Macroeconomic Stability Ensured</w:t>
            </w:r>
          </w:p>
        </w:tc>
        <w:tc>
          <w:tcPr>
            <w:tcW w:w="2412" w:type="dxa"/>
          </w:tcPr>
          <w:p w14:paraId="39260AD3" w14:textId="77777777" w:rsidR="00C50B39" w:rsidRPr="007B72A7" w:rsidRDefault="00D96A44" w:rsidP="00F2250E">
            <w:pPr>
              <w:pStyle w:val="Normal1"/>
              <w:keepNext/>
              <w:keepLines/>
              <w:numPr>
                <w:ilvl w:val="0"/>
                <w:numId w:val="6"/>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Healthy Ecosystem Services Maintained</w:t>
            </w:r>
          </w:p>
        </w:tc>
        <w:tc>
          <w:tcPr>
            <w:tcW w:w="2473" w:type="dxa"/>
          </w:tcPr>
          <w:p w14:paraId="037A1E77" w14:textId="77777777" w:rsidR="00C50B39" w:rsidRPr="007B72A7" w:rsidRDefault="00D96A44" w:rsidP="00F2250E">
            <w:pPr>
              <w:pStyle w:val="Normal1"/>
              <w:keepNext/>
              <w:keepLines/>
              <w:numPr>
                <w:ilvl w:val="0"/>
                <w:numId w:val="9"/>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Efficiency and Effectiveness of Public Services Improved</w:t>
            </w:r>
          </w:p>
        </w:tc>
        <w:tc>
          <w:tcPr>
            <w:tcW w:w="2426" w:type="dxa"/>
          </w:tcPr>
          <w:p w14:paraId="7EEF7E96" w14:textId="77777777" w:rsidR="00C50B39" w:rsidRPr="007B72A7" w:rsidRDefault="00D96A44" w:rsidP="00F2250E">
            <w:pPr>
              <w:pStyle w:val="Normal1"/>
              <w:keepNext/>
              <w:keepLines/>
              <w:numPr>
                <w:ilvl w:val="0"/>
                <w:numId w:val="11"/>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Democracy and Decentralization Strengthened </w:t>
            </w:r>
          </w:p>
        </w:tc>
      </w:tr>
      <w:tr w:rsidR="00C50B39" w:rsidRPr="007B72A7" w14:paraId="55A1B767" w14:textId="77777777" w:rsidTr="007B72A7">
        <w:trPr>
          <w:trHeight w:val="1220"/>
        </w:trPr>
        <w:tc>
          <w:tcPr>
            <w:tcW w:w="2518" w:type="dxa"/>
          </w:tcPr>
          <w:p w14:paraId="38E8CAF5" w14:textId="77777777" w:rsidR="00C50B39" w:rsidRPr="007B72A7" w:rsidRDefault="00D96A44" w:rsidP="00F2250E">
            <w:pPr>
              <w:pStyle w:val="Normal1"/>
              <w:keepNext/>
              <w:keepLines/>
              <w:numPr>
                <w:ilvl w:val="0"/>
                <w:numId w:val="7"/>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Economic Diversity and Productivity Enhanced</w:t>
            </w:r>
          </w:p>
        </w:tc>
        <w:tc>
          <w:tcPr>
            <w:tcW w:w="2412" w:type="dxa"/>
          </w:tcPr>
          <w:p w14:paraId="55BEF7DD" w14:textId="77777777" w:rsidR="00C50B39" w:rsidRPr="007B72A7" w:rsidRDefault="00D96A44" w:rsidP="00F2250E">
            <w:pPr>
              <w:pStyle w:val="Normal1"/>
              <w:keepNext/>
              <w:keepLines/>
              <w:numPr>
                <w:ilvl w:val="0"/>
                <w:numId w:val="8"/>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Carbon Neutral, Climate and Disaster Resilient Development Enhanced</w:t>
            </w:r>
          </w:p>
        </w:tc>
        <w:tc>
          <w:tcPr>
            <w:tcW w:w="2473" w:type="dxa"/>
          </w:tcPr>
          <w:p w14:paraId="1A37B17A" w14:textId="77777777" w:rsidR="00C50B39" w:rsidRPr="007B72A7" w:rsidRDefault="00D96A44" w:rsidP="00F2250E">
            <w:pPr>
              <w:pStyle w:val="Normal1"/>
              <w:keepNext/>
              <w:keepLines/>
              <w:numPr>
                <w:ilvl w:val="0"/>
                <w:numId w:val="9"/>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Gender Equality, Women and Girls Empowered</w:t>
            </w:r>
          </w:p>
        </w:tc>
        <w:tc>
          <w:tcPr>
            <w:tcW w:w="2426" w:type="dxa"/>
          </w:tcPr>
          <w:p w14:paraId="65A06724" w14:textId="77777777" w:rsidR="00C50B39" w:rsidRPr="007B72A7" w:rsidRDefault="00D96A44" w:rsidP="00F2250E">
            <w:pPr>
              <w:pStyle w:val="Normal1"/>
              <w:keepNext/>
              <w:keepLines/>
              <w:numPr>
                <w:ilvl w:val="0"/>
                <w:numId w:val="11"/>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Healthy, Safe and Caring Society Sustained</w:t>
            </w:r>
          </w:p>
        </w:tc>
      </w:tr>
      <w:tr w:rsidR="00C50B39" w:rsidRPr="007B72A7" w14:paraId="6D6FE2B8" w14:textId="77777777" w:rsidTr="007B72A7">
        <w:trPr>
          <w:trHeight w:val="1200"/>
        </w:trPr>
        <w:tc>
          <w:tcPr>
            <w:tcW w:w="2518" w:type="dxa"/>
          </w:tcPr>
          <w:p w14:paraId="3805D6C4" w14:textId="77777777" w:rsidR="00C50B39" w:rsidRPr="007B72A7" w:rsidRDefault="00D96A44" w:rsidP="00F2250E">
            <w:pPr>
              <w:pStyle w:val="Normal1"/>
              <w:keepNext/>
              <w:keepLines/>
              <w:numPr>
                <w:ilvl w:val="0"/>
                <w:numId w:val="10"/>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Poverty and Inequality Reduced</w:t>
            </w:r>
          </w:p>
        </w:tc>
        <w:tc>
          <w:tcPr>
            <w:tcW w:w="2412" w:type="dxa"/>
          </w:tcPr>
          <w:p w14:paraId="530CE9B4" w14:textId="77777777" w:rsidR="00C50B39" w:rsidRPr="007B72A7" w:rsidRDefault="00D96A44" w:rsidP="00F2250E">
            <w:pPr>
              <w:pStyle w:val="Normal1"/>
              <w:keepNext/>
              <w:keepLines/>
              <w:numPr>
                <w:ilvl w:val="0"/>
                <w:numId w:val="8"/>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Quality of Education and Skills Improved</w:t>
            </w:r>
          </w:p>
        </w:tc>
        <w:tc>
          <w:tcPr>
            <w:tcW w:w="2473" w:type="dxa"/>
          </w:tcPr>
          <w:p w14:paraId="316E89B0" w14:textId="77777777" w:rsidR="00C50B39" w:rsidRPr="007B72A7" w:rsidRDefault="00D96A44" w:rsidP="00F2250E">
            <w:pPr>
              <w:pStyle w:val="Normal1"/>
              <w:keepNext/>
              <w:keepLines/>
              <w:numPr>
                <w:ilvl w:val="0"/>
                <w:numId w:val="9"/>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Productive </w:t>
            </w:r>
            <w:proofErr w:type="gramStart"/>
            <w:r w:rsidRPr="007B72A7">
              <w:rPr>
                <w:rFonts w:ascii="Arial Narrow" w:eastAsia="Arial Narrow" w:hAnsi="Arial Narrow"/>
                <w:color w:val="000000"/>
                <w:sz w:val="20"/>
                <w:szCs w:val="20"/>
              </w:rPr>
              <w:t>and  Gainful</w:t>
            </w:r>
            <w:proofErr w:type="gramEnd"/>
            <w:r w:rsidRPr="007B72A7">
              <w:rPr>
                <w:rFonts w:ascii="Arial Narrow" w:eastAsia="Arial Narrow" w:hAnsi="Arial Narrow"/>
                <w:color w:val="000000"/>
                <w:sz w:val="20"/>
                <w:szCs w:val="20"/>
              </w:rPr>
              <w:t xml:space="preserve"> Employment Created</w:t>
            </w:r>
          </w:p>
        </w:tc>
        <w:tc>
          <w:tcPr>
            <w:tcW w:w="2426" w:type="dxa"/>
          </w:tcPr>
          <w:p w14:paraId="78A502F8" w14:textId="77777777" w:rsidR="00C50B39" w:rsidRPr="007B72A7" w:rsidRDefault="00D96A44" w:rsidP="00F2250E">
            <w:pPr>
              <w:pStyle w:val="Normal1"/>
              <w:keepNext/>
              <w:keepLines/>
              <w:numPr>
                <w:ilvl w:val="0"/>
                <w:numId w:val="12"/>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Livability and Sustainability of Human Settlements Improved</w:t>
            </w:r>
          </w:p>
        </w:tc>
      </w:tr>
      <w:tr w:rsidR="00C50B39" w:rsidRPr="007B72A7" w14:paraId="5FB30B29" w14:textId="77777777" w:rsidTr="007B72A7">
        <w:trPr>
          <w:trHeight w:val="980"/>
        </w:trPr>
        <w:tc>
          <w:tcPr>
            <w:tcW w:w="2518" w:type="dxa"/>
          </w:tcPr>
          <w:p w14:paraId="7859AC25" w14:textId="77777777" w:rsidR="00C50B39" w:rsidRPr="007B72A7" w:rsidRDefault="00D96A44" w:rsidP="00F2250E">
            <w:pPr>
              <w:pStyle w:val="Normal1"/>
              <w:keepNext/>
              <w:keepLines/>
              <w:numPr>
                <w:ilvl w:val="0"/>
                <w:numId w:val="10"/>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Culture and Traditions Preserved and Promoted</w:t>
            </w:r>
          </w:p>
        </w:tc>
        <w:tc>
          <w:tcPr>
            <w:tcW w:w="2412" w:type="dxa"/>
          </w:tcPr>
          <w:p w14:paraId="232DF8A9" w14:textId="77777777" w:rsidR="00C50B39" w:rsidRPr="007B72A7" w:rsidRDefault="00D96A44" w:rsidP="00F2250E">
            <w:pPr>
              <w:pStyle w:val="Normal1"/>
              <w:keepNext/>
              <w:keepLines/>
              <w:numPr>
                <w:ilvl w:val="0"/>
                <w:numId w:val="8"/>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Food and Nutrition Security Enhanced</w:t>
            </w:r>
          </w:p>
        </w:tc>
        <w:tc>
          <w:tcPr>
            <w:tcW w:w="2473" w:type="dxa"/>
          </w:tcPr>
          <w:p w14:paraId="35A9308E" w14:textId="77777777" w:rsidR="00C50B39" w:rsidRPr="007B72A7" w:rsidRDefault="00D96A44" w:rsidP="00F2250E">
            <w:pPr>
              <w:pStyle w:val="Normal1"/>
              <w:keepNext/>
              <w:keepLines/>
              <w:numPr>
                <w:ilvl w:val="0"/>
                <w:numId w:val="9"/>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Corruption Reduced</w:t>
            </w:r>
          </w:p>
        </w:tc>
        <w:tc>
          <w:tcPr>
            <w:tcW w:w="2426" w:type="dxa"/>
          </w:tcPr>
          <w:p w14:paraId="36B8842A" w14:textId="77777777" w:rsidR="00C50B39" w:rsidRPr="007B72A7" w:rsidRDefault="00D96A44" w:rsidP="00F2250E">
            <w:pPr>
              <w:pStyle w:val="Normal1"/>
              <w:keepNext/>
              <w:keepLines/>
              <w:numPr>
                <w:ilvl w:val="0"/>
                <w:numId w:val="12"/>
              </w:numPr>
              <w:pBdr>
                <w:top w:val="nil"/>
                <w:left w:val="nil"/>
                <w:bottom w:val="nil"/>
                <w:right w:val="nil"/>
                <w:between w:val="nil"/>
              </w:pBdr>
              <w:spacing w:before="200" w:line="276" w:lineRule="auto"/>
              <w:ind w:left="337" w:hanging="337"/>
              <w:contextualSpacing/>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Justice Services Improved</w:t>
            </w:r>
          </w:p>
        </w:tc>
      </w:tr>
    </w:tbl>
    <w:p w14:paraId="4A78C6D7" w14:textId="77777777" w:rsidR="00C50B39" w:rsidRPr="007B72A7" w:rsidRDefault="00C50B39" w:rsidP="00F2250E">
      <w:pPr>
        <w:pStyle w:val="Normal1"/>
        <w:jc w:val="both"/>
        <w:rPr>
          <w:rFonts w:ascii="Arial Narrow" w:eastAsia="Arial Narrow" w:hAnsi="Arial Narrow"/>
          <w:sz w:val="20"/>
          <w:szCs w:val="20"/>
        </w:rPr>
      </w:pPr>
    </w:p>
    <w:p w14:paraId="076B4059" w14:textId="282AC8D9" w:rsidR="00C50B39" w:rsidRPr="007B72A7" w:rsidRDefault="00D96A44" w:rsidP="007B72A7">
      <w:pPr>
        <w:pStyle w:val="Normal1"/>
        <w:jc w:val="both"/>
        <w:rPr>
          <w:rFonts w:ascii="Arial Narrow" w:eastAsia="Arial Narrow" w:hAnsi="Arial Narrow"/>
          <w:color w:val="000000"/>
          <w:sz w:val="20"/>
          <w:szCs w:val="20"/>
        </w:rPr>
      </w:pPr>
      <w:r w:rsidRPr="007B72A7">
        <w:rPr>
          <w:rFonts w:ascii="Arial Narrow" w:eastAsia="Arial Narrow" w:hAnsi="Arial Narrow"/>
          <w:color w:val="363435"/>
          <w:sz w:val="20"/>
          <w:szCs w:val="20"/>
        </w:rPr>
        <w:t>The</w:t>
      </w:r>
      <w:r w:rsidRPr="007B72A7">
        <w:rPr>
          <w:rFonts w:ascii="Arial Narrow" w:eastAsia="Arial Narrow" w:hAnsi="Arial Narrow"/>
          <w:sz w:val="20"/>
          <w:szCs w:val="20"/>
        </w:rPr>
        <w:t xml:space="preserve"> proposed project is linked to </w:t>
      </w:r>
      <w:r w:rsidR="00844A52" w:rsidRPr="007B72A7">
        <w:rPr>
          <w:rFonts w:ascii="Arial Narrow" w:eastAsia="Arial Narrow" w:hAnsi="Arial Narrow" w:cs="Arial Narrow"/>
          <w:sz w:val="20"/>
          <w:szCs w:val="20"/>
        </w:rPr>
        <w:t>the</w:t>
      </w:r>
      <w:r w:rsidRPr="007B72A7">
        <w:rPr>
          <w:rFonts w:ascii="Arial Narrow" w:eastAsia="Arial Narrow" w:hAnsi="Arial Narrow"/>
          <w:sz w:val="20"/>
          <w:szCs w:val="20"/>
        </w:rPr>
        <w:t xml:space="preserve"> Sustainable Development Goals (SDGs), National Key Results Areas (NKRAs) and Agency Key Result Areas (AKRAs) of the 12 Five Year Plan (2018-2023) of RGoB.</w:t>
      </w:r>
    </w:p>
    <w:p w14:paraId="03A2AC06" w14:textId="77777777" w:rsidR="00844A52" w:rsidRPr="007B72A7" w:rsidRDefault="00844A52" w:rsidP="00F2250E">
      <w:pPr>
        <w:widowControl w:val="0"/>
        <w:autoSpaceDE w:val="0"/>
        <w:autoSpaceDN w:val="0"/>
        <w:adjustRightInd w:val="0"/>
        <w:ind w:left="360"/>
        <w:jc w:val="both"/>
        <w:rPr>
          <w:rFonts w:ascii="Arial Narrow" w:eastAsia="Arial Narrow" w:hAnsi="Arial Narrow" w:cs="Arial Narrow"/>
          <w:color w:val="000000"/>
          <w:sz w:val="20"/>
          <w:szCs w:val="20"/>
        </w:rPr>
      </w:pPr>
    </w:p>
    <w:p w14:paraId="2A92BBB0" w14:textId="77777777" w:rsidR="00C50B39" w:rsidRPr="007B72A7" w:rsidRDefault="00C50B39" w:rsidP="007B72A7">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7FC43F70" w14:textId="77777777" w:rsidR="00695094" w:rsidRPr="007B72A7" w:rsidRDefault="00695094" w:rsidP="00F2250E">
      <w:pPr>
        <w:pStyle w:val="Normal1"/>
        <w:pBdr>
          <w:top w:val="nil"/>
          <w:left w:val="nil"/>
          <w:bottom w:val="nil"/>
          <w:right w:val="nil"/>
          <w:between w:val="nil"/>
        </w:pBdr>
        <w:tabs>
          <w:tab w:val="center" w:pos="4320"/>
          <w:tab w:val="right" w:pos="8640"/>
        </w:tabs>
        <w:ind w:left="360" w:hanging="360"/>
        <w:jc w:val="both"/>
        <w:rPr>
          <w:rFonts w:ascii="Arial Narrow" w:eastAsia="Arial Narrow" w:hAnsi="Arial Narrow"/>
          <w:color w:val="000000"/>
          <w:sz w:val="20"/>
          <w:szCs w:val="20"/>
        </w:rPr>
      </w:pPr>
    </w:p>
    <w:p w14:paraId="5A3715BE" w14:textId="77777777" w:rsidR="00C50B39" w:rsidRPr="007B72A7" w:rsidRDefault="00D96A44" w:rsidP="00F2250E">
      <w:pPr>
        <w:pStyle w:val="Normal1"/>
        <w:numPr>
          <w:ilvl w:val="0"/>
          <w:numId w:val="13"/>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Describe how the project / programme meets relevant national technical standards, where applicable, such as standards for environmental assessment, building codes, etc., and complies with the Environmental and Social Policy of the Adaptation Fund.</w:t>
      </w:r>
    </w:p>
    <w:p w14:paraId="0E4A0CD1" w14:textId="77777777" w:rsidR="00C50B39" w:rsidRPr="007B72A7" w:rsidRDefault="00C50B39" w:rsidP="00F2250E">
      <w:pPr>
        <w:pStyle w:val="Normal1"/>
        <w:pBdr>
          <w:top w:val="nil"/>
          <w:left w:val="nil"/>
          <w:bottom w:val="nil"/>
          <w:right w:val="nil"/>
          <w:between w:val="nil"/>
        </w:pBdr>
        <w:tabs>
          <w:tab w:val="center" w:pos="4320"/>
          <w:tab w:val="right" w:pos="8640"/>
        </w:tabs>
        <w:ind w:firstLine="360"/>
        <w:jc w:val="both"/>
        <w:rPr>
          <w:rFonts w:ascii="Arial Narrow" w:eastAsia="Arial Narrow" w:hAnsi="Arial Narrow"/>
          <w:color w:val="000000"/>
          <w:sz w:val="20"/>
          <w:szCs w:val="20"/>
        </w:rPr>
      </w:pPr>
    </w:p>
    <w:p w14:paraId="753D1B31" w14:textId="41878FDB" w:rsidR="00A36118" w:rsidRPr="007B72A7" w:rsidRDefault="00A36118" w:rsidP="00A36118">
      <w:pPr>
        <w:ind w:left="360"/>
        <w:jc w:val="both"/>
        <w:rPr>
          <w:rFonts w:ascii="Arial Narrow" w:hAnsi="Arial Narrow" w:cs="Arial"/>
          <w:sz w:val="20"/>
          <w:szCs w:val="20"/>
          <w:lang w:val="en-GB"/>
        </w:rPr>
      </w:pPr>
      <w:r w:rsidRPr="007B72A7">
        <w:rPr>
          <w:rFonts w:ascii="Arial Narrow" w:hAnsi="Arial Narrow" w:cs="Arial"/>
          <w:sz w:val="20"/>
          <w:szCs w:val="20"/>
          <w:lang w:val="en-GB"/>
        </w:rPr>
        <w:t xml:space="preserve">The national technical specifications including the grid code of Bhutan will be strictly adhered to during the design, implementation and operation of the 5 MW project.  For agriculture component, distributed solar power system will be installed as per the prevailing norms for powering the greenhouse technologies and processing plants that are not connected to grid electricity. Therefore, every aspect of environmental and social policy of the Adaption Fund will be taken care of. </w:t>
      </w:r>
    </w:p>
    <w:p w14:paraId="5CC10DD9" w14:textId="77777777" w:rsidR="00A36118" w:rsidRPr="007B72A7" w:rsidRDefault="00A36118" w:rsidP="00A671C4">
      <w:pPr>
        <w:pStyle w:val="Normal1"/>
        <w:pBdr>
          <w:top w:val="nil"/>
          <w:left w:val="nil"/>
          <w:bottom w:val="nil"/>
          <w:right w:val="nil"/>
          <w:between w:val="nil"/>
        </w:pBdr>
        <w:tabs>
          <w:tab w:val="center" w:pos="4320"/>
          <w:tab w:val="right" w:pos="8640"/>
        </w:tabs>
        <w:ind w:left="360"/>
        <w:jc w:val="both"/>
        <w:rPr>
          <w:rFonts w:ascii="Arial Narrow" w:eastAsia="Arial Narrow" w:hAnsi="Arial Narrow" w:cs="Arial Narrow"/>
          <w:color w:val="000000"/>
          <w:sz w:val="20"/>
          <w:szCs w:val="20"/>
        </w:rPr>
      </w:pPr>
    </w:p>
    <w:p w14:paraId="49DA6BE4" w14:textId="54D64B69" w:rsidR="00C50B39" w:rsidRPr="007B72A7" w:rsidRDefault="00D96A44"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From the construction of the </w:t>
      </w:r>
      <w:r w:rsidR="00A36118" w:rsidRPr="007B72A7">
        <w:rPr>
          <w:rFonts w:ascii="Arial Narrow" w:eastAsia="Arial Narrow" w:hAnsi="Arial Narrow" w:cs="Arial Narrow"/>
          <w:color w:val="000000"/>
          <w:sz w:val="20"/>
          <w:szCs w:val="20"/>
        </w:rPr>
        <w:t>g</w:t>
      </w:r>
      <w:r w:rsidRPr="007B72A7">
        <w:rPr>
          <w:rFonts w:ascii="Arial Narrow" w:eastAsia="Arial Narrow" w:hAnsi="Arial Narrow"/>
          <w:color w:val="000000"/>
          <w:sz w:val="20"/>
          <w:szCs w:val="20"/>
        </w:rPr>
        <w:t xml:space="preserve">reenhouse sheds, no environmental impact is foreseen irrespective of the sizes. However, for the installation and commissioning of the solar power </w:t>
      </w:r>
      <w:r w:rsidR="008F6F2A" w:rsidRPr="007B72A7">
        <w:rPr>
          <w:rFonts w:ascii="Arial Narrow" w:eastAsia="Arial Narrow" w:hAnsi="Arial Narrow" w:cs="Arial Narrow"/>
          <w:color w:val="000000"/>
          <w:sz w:val="20"/>
          <w:szCs w:val="20"/>
        </w:rPr>
        <w:t>plant,</w:t>
      </w:r>
      <w:r w:rsidRPr="007B72A7">
        <w:rPr>
          <w:rFonts w:ascii="Arial Narrow" w:eastAsia="Arial Narrow" w:hAnsi="Arial Narrow"/>
          <w:color w:val="000000"/>
          <w:sz w:val="20"/>
          <w:szCs w:val="20"/>
        </w:rPr>
        <w:t xml:space="preserve"> Environment Impact Assessment will be carried out in line with Environment Assessment Act 2000 and the Regulation for the Environment Clearance of the Projects (RECP 2002).</w:t>
      </w:r>
      <w:r w:rsidR="00A671C4" w:rsidRPr="007B72A7">
        <w:rPr>
          <w:rFonts w:ascii="Arial Narrow" w:eastAsia="Arial Narrow" w:hAnsi="Arial Narrow" w:cs="Arial Narrow"/>
          <w:color w:val="000000"/>
          <w:sz w:val="20"/>
          <w:szCs w:val="20"/>
        </w:rPr>
        <w:t xml:space="preserve"> </w:t>
      </w:r>
    </w:p>
    <w:p w14:paraId="5B69EBFC" w14:textId="77777777" w:rsidR="00C50B39" w:rsidRPr="007B72A7" w:rsidRDefault="00C50B39" w:rsidP="007B72A7">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098EFA71" w14:textId="77777777" w:rsidR="00C50B39" w:rsidRPr="007B72A7" w:rsidRDefault="00C50B39" w:rsidP="007B72A7">
      <w:pPr>
        <w:pStyle w:val="Normal1"/>
        <w:pBdr>
          <w:top w:val="nil"/>
          <w:left w:val="nil"/>
          <w:bottom w:val="nil"/>
          <w:right w:val="nil"/>
          <w:between w:val="nil"/>
        </w:pBdr>
        <w:tabs>
          <w:tab w:val="center" w:pos="4320"/>
          <w:tab w:val="right" w:pos="8640"/>
        </w:tabs>
        <w:ind w:left="360" w:hanging="360"/>
        <w:jc w:val="right"/>
        <w:rPr>
          <w:rFonts w:ascii="Arial Narrow" w:eastAsia="Arial Narrow" w:hAnsi="Arial Narrow"/>
          <w:color w:val="000000"/>
          <w:sz w:val="20"/>
          <w:szCs w:val="20"/>
        </w:rPr>
      </w:pPr>
    </w:p>
    <w:p w14:paraId="71240C72" w14:textId="1A143D2E" w:rsidR="00C50B39" w:rsidRPr="007B72A7" w:rsidRDefault="00D96A44" w:rsidP="00F2250E">
      <w:pPr>
        <w:pStyle w:val="Normal1"/>
        <w:numPr>
          <w:ilvl w:val="0"/>
          <w:numId w:val="13"/>
        </w:numPr>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rPr>
      </w:pPr>
      <w:r w:rsidRPr="007B72A7">
        <w:rPr>
          <w:rFonts w:ascii="Arial Narrow" w:eastAsia="Arial Narrow" w:hAnsi="Arial Narrow"/>
          <w:i/>
          <w:color w:val="000000"/>
          <w:sz w:val="20"/>
          <w:szCs w:val="20"/>
        </w:rPr>
        <w:t>Describe if there is duplication of project / programme with other funding sources, if any</w:t>
      </w:r>
      <w:r w:rsidRPr="007B72A7">
        <w:rPr>
          <w:rFonts w:ascii="Arial Narrow" w:eastAsia="Arial Narrow" w:hAnsi="Arial Narrow"/>
          <w:color w:val="000000"/>
          <w:sz w:val="20"/>
          <w:szCs w:val="20"/>
        </w:rPr>
        <w:t>.</w:t>
      </w:r>
    </w:p>
    <w:p w14:paraId="0EFE5C44" w14:textId="1261622F" w:rsidR="00C50B39" w:rsidRPr="007B72A7" w:rsidRDefault="00D96A44" w:rsidP="00F2250E">
      <w:pPr>
        <w:pStyle w:val="Normal1"/>
        <w:widowControl w:val="0"/>
        <w:spacing w:after="240"/>
        <w:ind w:left="360"/>
        <w:jc w:val="both"/>
        <w:rPr>
          <w:rFonts w:ascii="Arial Narrow" w:eastAsia="Arial Narrow" w:hAnsi="Arial Narrow"/>
          <w:sz w:val="20"/>
          <w:szCs w:val="20"/>
        </w:rPr>
      </w:pPr>
      <w:r w:rsidRPr="007B72A7">
        <w:rPr>
          <w:rFonts w:ascii="Arial Narrow" w:eastAsia="Arial Narrow" w:hAnsi="Arial Narrow"/>
          <w:sz w:val="20"/>
          <w:szCs w:val="20"/>
        </w:rPr>
        <w:t xml:space="preserve">The activities proposed in this project will not have any duplication with other projects or initiatives. Rather, there might be several programs and projects the executing agencies might implement in which the proposed project will seek complementarity. </w:t>
      </w:r>
      <w:r w:rsidR="00F11A1A" w:rsidRPr="007B72A7">
        <w:rPr>
          <w:rFonts w:ascii="Arial Narrow" w:eastAsia="Arial Narrow" w:hAnsi="Arial Narrow"/>
          <w:sz w:val="20"/>
          <w:szCs w:val="20"/>
        </w:rPr>
        <w:t xml:space="preserve"> The table below shows some of the projects that are planned for implementation during the 12 FYP. </w:t>
      </w:r>
    </w:p>
    <w:tbl>
      <w:tblPr>
        <w:tblStyle w:val="TableGrid"/>
        <w:tblW w:w="9459" w:type="dxa"/>
        <w:tblInd w:w="346" w:type="dxa"/>
        <w:tblLook w:val="04A0" w:firstRow="1" w:lastRow="0" w:firstColumn="1" w:lastColumn="0" w:noHBand="0" w:noVBand="1"/>
      </w:tblPr>
      <w:tblGrid>
        <w:gridCol w:w="417"/>
        <w:gridCol w:w="1436"/>
        <w:gridCol w:w="1614"/>
        <w:gridCol w:w="763"/>
        <w:gridCol w:w="891"/>
        <w:gridCol w:w="1229"/>
        <w:gridCol w:w="3109"/>
      </w:tblGrid>
      <w:tr w:rsidR="00F11A1A" w:rsidRPr="007B72A7" w14:paraId="7CE8BB90" w14:textId="22C566D9" w:rsidTr="007B72A7">
        <w:tc>
          <w:tcPr>
            <w:tcW w:w="417" w:type="dxa"/>
          </w:tcPr>
          <w:p w14:paraId="1E512E72" w14:textId="5D050BCD" w:rsidR="00F11A1A" w:rsidRPr="007B72A7" w:rsidRDefault="00F11A1A" w:rsidP="00F2250E">
            <w:pPr>
              <w:jc w:val="both"/>
              <w:rPr>
                <w:rFonts w:ascii="Arial Narrow" w:hAnsi="Arial Narrow"/>
                <w:b/>
                <w:sz w:val="20"/>
                <w:szCs w:val="20"/>
                <w:lang w:val="en-GB"/>
              </w:rPr>
            </w:pPr>
            <w:r w:rsidRPr="007B72A7">
              <w:rPr>
                <w:rFonts w:ascii="Arial Narrow" w:hAnsi="Arial Narrow"/>
                <w:b/>
                <w:sz w:val="20"/>
                <w:szCs w:val="20"/>
                <w:lang w:val="en-GB"/>
              </w:rPr>
              <w:t>S#</w:t>
            </w:r>
          </w:p>
        </w:tc>
        <w:tc>
          <w:tcPr>
            <w:tcW w:w="1436" w:type="dxa"/>
          </w:tcPr>
          <w:p w14:paraId="2B6F9E70" w14:textId="17326BD3" w:rsidR="00F11A1A" w:rsidRPr="007B72A7" w:rsidRDefault="00F11A1A" w:rsidP="00F2250E">
            <w:pPr>
              <w:jc w:val="both"/>
              <w:rPr>
                <w:rFonts w:ascii="Arial Narrow" w:hAnsi="Arial Narrow"/>
                <w:b/>
                <w:sz w:val="20"/>
                <w:szCs w:val="20"/>
                <w:lang w:val="en-GB"/>
              </w:rPr>
            </w:pPr>
            <w:r w:rsidRPr="007B72A7">
              <w:rPr>
                <w:rFonts w:ascii="Arial Narrow" w:hAnsi="Arial Narrow"/>
                <w:b/>
                <w:sz w:val="20"/>
                <w:szCs w:val="20"/>
                <w:lang w:val="en-GB"/>
              </w:rPr>
              <w:t>Project description</w:t>
            </w:r>
          </w:p>
        </w:tc>
        <w:tc>
          <w:tcPr>
            <w:tcW w:w="1614" w:type="dxa"/>
          </w:tcPr>
          <w:p w14:paraId="741DEC0D" w14:textId="043E83D7" w:rsidR="00F11A1A" w:rsidRPr="007B72A7" w:rsidRDefault="00F11A1A" w:rsidP="00F2250E">
            <w:pPr>
              <w:jc w:val="both"/>
              <w:rPr>
                <w:rFonts w:ascii="Arial Narrow" w:hAnsi="Arial Narrow"/>
                <w:b/>
                <w:sz w:val="20"/>
                <w:szCs w:val="20"/>
                <w:lang w:val="en-GB"/>
              </w:rPr>
            </w:pPr>
            <w:r w:rsidRPr="007B72A7">
              <w:rPr>
                <w:rFonts w:ascii="Arial Narrow" w:hAnsi="Arial Narrow"/>
                <w:b/>
                <w:sz w:val="20"/>
                <w:szCs w:val="20"/>
                <w:lang w:val="en-GB"/>
              </w:rPr>
              <w:t>Objective</w:t>
            </w:r>
          </w:p>
        </w:tc>
        <w:tc>
          <w:tcPr>
            <w:tcW w:w="763" w:type="dxa"/>
          </w:tcPr>
          <w:p w14:paraId="07389DAC" w14:textId="11F656D0" w:rsidR="00F11A1A" w:rsidRPr="007B72A7" w:rsidRDefault="00F11A1A" w:rsidP="00F2250E">
            <w:pPr>
              <w:jc w:val="both"/>
              <w:rPr>
                <w:rFonts w:ascii="Arial Narrow" w:hAnsi="Arial Narrow"/>
                <w:b/>
                <w:sz w:val="20"/>
                <w:szCs w:val="20"/>
                <w:lang w:val="en-GB"/>
              </w:rPr>
            </w:pPr>
            <w:r w:rsidRPr="007B72A7">
              <w:rPr>
                <w:rFonts w:ascii="Arial Narrow" w:hAnsi="Arial Narrow"/>
                <w:b/>
                <w:sz w:val="20"/>
                <w:szCs w:val="20"/>
                <w:lang w:val="en-GB"/>
              </w:rPr>
              <w:t>Units</w:t>
            </w:r>
          </w:p>
        </w:tc>
        <w:tc>
          <w:tcPr>
            <w:tcW w:w="891" w:type="dxa"/>
          </w:tcPr>
          <w:p w14:paraId="17453D58" w14:textId="3AB32FAC" w:rsidR="00F11A1A" w:rsidRPr="007B72A7" w:rsidRDefault="00F11A1A" w:rsidP="00F2250E">
            <w:pPr>
              <w:jc w:val="both"/>
              <w:rPr>
                <w:rFonts w:ascii="Arial Narrow" w:hAnsi="Arial Narrow"/>
                <w:b/>
                <w:sz w:val="20"/>
                <w:szCs w:val="20"/>
                <w:lang w:val="en-GB"/>
              </w:rPr>
            </w:pPr>
            <w:r w:rsidRPr="007B72A7">
              <w:rPr>
                <w:rFonts w:ascii="Arial Narrow" w:hAnsi="Arial Narrow"/>
                <w:b/>
                <w:sz w:val="20"/>
                <w:szCs w:val="20"/>
                <w:lang w:val="en-GB"/>
              </w:rPr>
              <w:t>Baseline</w:t>
            </w:r>
          </w:p>
        </w:tc>
        <w:tc>
          <w:tcPr>
            <w:tcW w:w="1229" w:type="dxa"/>
          </w:tcPr>
          <w:p w14:paraId="3AF5A5DC" w14:textId="0B8DD99F" w:rsidR="00F11A1A" w:rsidRPr="007B72A7" w:rsidRDefault="00F11A1A" w:rsidP="00F2250E">
            <w:pPr>
              <w:jc w:val="both"/>
              <w:rPr>
                <w:rFonts w:ascii="Arial Narrow" w:hAnsi="Arial Narrow"/>
                <w:b/>
                <w:sz w:val="20"/>
                <w:szCs w:val="20"/>
                <w:lang w:val="en-GB"/>
              </w:rPr>
            </w:pPr>
            <w:r w:rsidRPr="007B72A7">
              <w:rPr>
                <w:rFonts w:ascii="Arial Narrow" w:hAnsi="Arial Narrow"/>
                <w:b/>
                <w:sz w:val="20"/>
                <w:szCs w:val="20"/>
                <w:lang w:val="en-GB"/>
              </w:rPr>
              <w:t>Target 12 FYP</w:t>
            </w:r>
          </w:p>
        </w:tc>
        <w:tc>
          <w:tcPr>
            <w:tcW w:w="3109" w:type="dxa"/>
          </w:tcPr>
          <w:p w14:paraId="19B3002B" w14:textId="750318F5" w:rsidR="007E404F" w:rsidRPr="007B72A7" w:rsidRDefault="007E404F" w:rsidP="00F2250E">
            <w:pPr>
              <w:jc w:val="both"/>
              <w:rPr>
                <w:rFonts w:ascii="Arial Narrow" w:hAnsi="Arial Narrow" w:cs="Arial"/>
                <w:b/>
                <w:sz w:val="20"/>
                <w:szCs w:val="20"/>
                <w:lang w:val="en-GB"/>
              </w:rPr>
            </w:pPr>
            <w:r w:rsidRPr="007B72A7">
              <w:rPr>
                <w:rFonts w:ascii="Arial Narrow" w:hAnsi="Arial Narrow" w:cs="Arial"/>
                <w:b/>
                <w:sz w:val="20"/>
                <w:szCs w:val="20"/>
                <w:lang w:val="en-GB"/>
              </w:rPr>
              <w:t>Implementing entity and region</w:t>
            </w:r>
          </w:p>
        </w:tc>
      </w:tr>
      <w:tr w:rsidR="00F11A1A" w:rsidRPr="007B72A7" w14:paraId="33A900EC" w14:textId="26BFFEF1" w:rsidTr="007B72A7">
        <w:tc>
          <w:tcPr>
            <w:tcW w:w="417" w:type="dxa"/>
          </w:tcPr>
          <w:p w14:paraId="077090EE" w14:textId="54AA1C9D"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1</w:t>
            </w:r>
          </w:p>
        </w:tc>
        <w:tc>
          <w:tcPr>
            <w:tcW w:w="1436" w:type="dxa"/>
          </w:tcPr>
          <w:p w14:paraId="0474B9A1" w14:textId="3023587B"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National Biogas Programme</w:t>
            </w:r>
          </w:p>
        </w:tc>
        <w:tc>
          <w:tcPr>
            <w:tcW w:w="1614" w:type="dxa"/>
          </w:tcPr>
          <w:p w14:paraId="0D020DB0" w14:textId="24F4C838"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Reduce LPG imports</w:t>
            </w:r>
          </w:p>
        </w:tc>
        <w:tc>
          <w:tcPr>
            <w:tcW w:w="763" w:type="dxa"/>
          </w:tcPr>
          <w:p w14:paraId="4A2D15A4" w14:textId="326D261B"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Nos</w:t>
            </w:r>
          </w:p>
        </w:tc>
        <w:tc>
          <w:tcPr>
            <w:tcW w:w="891" w:type="dxa"/>
          </w:tcPr>
          <w:p w14:paraId="350FBB62" w14:textId="4D77D8E3" w:rsidR="00F11A1A" w:rsidRPr="007B72A7" w:rsidRDefault="00F11A1A" w:rsidP="0040133B">
            <w:pPr>
              <w:jc w:val="center"/>
              <w:rPr>
                <w:rFonts w:ascii="Arial Narrow" w:hAnsi="Arial Narrow"/>
                <w:sz w:val="20"/>
                <w:szCs w:val="20"/>
                <w:lang w:val="en-GB"/>
              </w:rPr>
            </w:pPr>
            <w:r w:rsidRPr="007B72A7">
              <w:rPr>
                <w:rFonts w:ascii="Arial Narrow" w:hAnsi="Arial Narrow"/>
                <w:sz w:val="20"/>
                <w:szCs w:val="20"/>
                <w:lang w:val="en-GB"/>
              </w:rPr>
              <w:t>5000</w:t>
            </w:r>
          </w:p>
        </w:tc>
        <w:tc>
          <w:tcPr>
            <w:tcW w:w="1229" w:type="dxa"/>
          </w:tcPr>
          <w:p w14:paraId="22D3D542" w14:textId="5BE26959" w:rsidR="00F11A1A" w:rsidRPr="007B72A7" w:rsidRDefault="00F11A1A" w:rsidP="0040133B">
            <w:pPr>
              <w:jc w:val="center"/>
              <w:rPr>
                <w:rFonts w:ascii="Arial Narrow" w:hAnsi="Arial Narrow"/>
                <w:sz w:val="20"/>
                <w:szCs w:val="20"/>
                <w:lang w:val="en-GB"/>
              </w:rPr>
            </w:pPr>
            <w:r w:rsidRPr="007B72A7">
              <w:rPr>
                <w:rFonts w:ascii="Arial Narrow" w:hAnsi="Arial Narrow"/>
                <w:sz w:val="20"/>
                <w:szCs w:val="20"/>
                <w:lang w:val="en-GB"/>
              </w:rPr>
              <w:t>4400</w:t>
            </w:r>
          </w:p>
        </w:tc>
        <w:tc>
          <w:tcPr>
            <w:tcW w:w="3109" w:type="dxa"/>
          </w:tcPr>
          <w:p w14:paraId="206C5AF5" w14:textId="12E16B3D" w:rsidR="007E404F" w:rsidRPr="007B72A7" w:rsidRDefault="007E404F" w:rsidP="0040133B">
            <w:pPr>
              <w:jc w:val="center"/>
              <w:rPr>
                <w:rFonts w:ascii="Arial Narrow" w:hAnsi="Arial Narrow" w:cs="Arial"/>
                <w:sz w:val="20"/>
                <w:szCs w:val="20"/>
                <w:lang w:val="en-GB"/>
              </w:rPr>
            </w:pPr>
            <w:r w:rsidRPr="007B72A7">
              <w:rPr>
                <w:rFonts w:ascii="Arial Narrow" w:hAnsi="Arial Narrow" w:cs="Arial"/>
                <w:sz w:val="20"/>
                <w:szCs w:val="20"/>
                <w:lang w:val="en-GB"/>
              </w:rPr>
              <w:t>Department of Livestock, nation wide</w:t>
            </w:r>
          </w:p>
        </w:tc>
      </w:tr>
      <w:tr w:rsidR="00F11A1A" w:rsidRPr="007B72A7" w14:paraId="6BCA6479" w14:textId="0EF53A5B" w:rsidTr="007B72A7">
        <w:tc>
          <w:tcPr>
            <w:tcW w:w="417" w:type="dxa"/>
          </w:tcPr>
          <w:p w14:paraId="75951D32" w14:textId="17F06B34"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2</w:t>
            </w:r>
          </w:p>
        </w:tc>
        <w:tc>
          <w:tcPr>
            <w:tcW w:w="1436" w:type="dxa"/>
          </w:tcPr>
          <w:p w14:paraId="748E0198" w14:textId="7D4D64A2"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Improved Cook stoves</w:t>
            </w:r>
          </w:p>
        </w:tc>
        <w:tc>
          <w:tcPr>
            <w:tcW w:w="1614" w:type="dxa"/>
          </w:tcPr>
          <w:p w14:paraId="06E01CEF" w14:textId="112A2B5C"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Reduce fuel-wood consumption</w:t>
            </w:r>
          </w:p>
        </w:tc>
        <w:tc>
          <w:tcPr>
            <w:tcW w:w="763" w:type="dxa"/>
          </w:tcPr>
          <w:p w14:paraId="3611F8D2" w14:textId="205BAAA9"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Nos</w:t>
            </w:r>
          </w:p>
        </w:tc>
        <w:tc>
          <w:tcPr>
            <w:tcW w:w="891" w:type="dxa"/>
          </w:tcPr>
          <w:p w14:paraId="55EBB813" w14:textId="3EA4099F" w:rsidR="00F11A1A" w:rsidRPr="007B72A7" w:rsidRDefault="00F11A1A" w:rsidP="0040133B">
            <w:pPr>
              <w:jc w:val="center"/>
              <w:rPr>
                <w:rFonts w:ascii="Arial Narrow" w:hAnsi="Arial Narrow"/>
                <w:sz w:val="20"/>
                <w:szCs w:val="20"/>
                <w:lang w:val="en-GB"/>
              </w:rPr>
            </w:pPr>
            <w:r w:rsidRPr="007B72A7">
              <w:rPr>
                <w:rFonts w:ascii="Arial Narrow" w:hAnsi="Arial Narrow"/>
                <w:sz w:val="20"/>
                <w:szCs w:val="20"/>
                <w:lang w:val="en-GB"/>
              </w:rPr>
              <w:t>14000</w:t>
            </w:r>
          </w:p>
        </w:tc>
        <w:tc>
          <w:tcPr>
            <w:tcW w:w="1229" w:type="dxa"/>
          </w:tcPr>
          <w:p w14:paraId="5EC2A1EA" w14:textId="5608C1F9" w:rsidR="00F11A1A" w:rsidRPr="007B72A7" w:rsidRDefault="00F11A1A" w:rsidP="0040133B">
            <w:pPr>
              <w:jc w:val="center"/>
              <w:rPr>
                <w:rFonts w:ascii="Arial Narrow" w:hAnsi="Arial Narrow"/>
                <w:sz w:val="20"/>
                <w:szCs w:val="20"/>
                <w:lang w:val="en-GB"/>
              </w:rPr>
            </w:pPr>
            <w:r w:rsidRPr="007B72A7">
              <w:rPr>
                <w:rFonts w:ascii="Arial Narrow" w:hAnsi="Arial Narrow"/>
                <w:sz w:val="20"/>
                <w:szCs w:val="20"/>
                <w:lang w:val="en-GB"/>
              </w:rPr>
              <w:t>3000</w:t>
            </w:r>
          </w:p>
        </w:tc>
        <w:tc>
          <w:tcPr>
            <w:tcW w:w="3109" w:type="dxa"/>
          </w:tcPr>
          <w:p w14:paraId="6FB490EB" w14:textId="6CDBBCED" w:rsidR="007E404F" w:rsidRPr="007B72A7" w:rsidRDefault="007E404F" w:rsidP="0040133B">
            <w:pPr>
              <w:jc w:val="center"/>
              <w:rPr>
                <w:rFonts w:ascii="Arial Narrow" w:hAnsi="Arial Narrow" w:cs="Arial"/>
                <w:sz w:val="20"/>
                <w:szCs w:val="20"/>
                <w:lang w:val="en-GB"/>
              </w:rPr>
            </w:pPr>
            <w:r w:rsidRPr="007B72A7">
              <w:rPr>
                <w:rFonts w:ascii="Arial Narrow" w:hAnsi="Arial Narrow" w:cs="Arial"/>
                <w:sz w:val="20"/>
                <w:szCs w:val="20"/>
                <w:lang w:val="en-GB"/>
              </w:rPr>
              <w:t>Department of Renewable Energy and Local Government, Nation wide</w:t>
            </w:r>
          </w:p>
        </w:tc>
      </w:tr>
      <w:tr w:rsidR="00F11A1A" w:rsidRPr="007B72A7" w14:paraId="43D20250" w14:textId="46DF3D9D" w:rsidTr="007B72A7">
        <w:tc>
          <w:tcPr>
            <w:tcW w:w="417" w:type="dxa"/>
          </w:tcPr>
          <w:p w14:paraId="4E7D6753" w14:textId="747C1727"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3</w:t>
            </w:r>
          </w:p>
        </w:tc>
        <w:tc>
          <w:tcPr>
            <w:tcW w:w="1436" w:type="dxa"/>
          </w:tcPr>
          <w:p w14:paraId="3BF1AE40" w14:textId="10727EF6"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Solar water heating system</w:t>
            </w:r>
          </w:p>
        </w:tc>
        <w:tc>
          <w:tcPr>
            <w:tcW w:w="1614" w:type="dxa"/>
          </w:tcPr>
          <w:p w14:paraId="41B69196" w14:textId="16F6123F"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Reduce electricity consumption</w:t>
            </w:r>
          </w:p>
        </w:tc>
        <w:tc>
          <w:tcPr>
            <w:tcW w:w="763" w:type="dxa"/>
          </w:tcPr>
          <w:p w14:paraId="4DC20EB6" w14:textId="19CE20D8"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System</w:t>
            </w:r>
          </w:p>
        </w:tc>
        <w:tc>
          <w:tcPr>
            <w:tcW w:w="891" w:type="dxa"/>
          </w:tcPr>
          <w:p w14:paraId="0BCC6ED3" w14:textId="09C85FAC" w:rsidR="00F11A1A" w:rsidRPr="007B72A7" w:rsidRDefault="00F11A1A" w:rsidP="0040133B">
            <w:pPr>
              <w:jc w:val="center"/>
              <w:rPr>
                <w:rFonts w:ascii="Arial Narrow" w:hAnsi="Arial Narrow"/>
                <w:sz w:val="20"/>
                <w:szCs w:val="20"/>
                <w:lang w:val="en-GB"/>
              </w:rPr>
            </w:pPr>
            <w:r w:rsidRPr="007B72A7">
              <w:rPr>
                <w:rFonts w:ascii="Arial Narrow" w:hAnsi="Arial Narrow"/>
                <w:sz w:val="20"/>
                <w:szCs w:val="20"/>
                <w:lang w:val="en-GB"/>
              </w:rPr>
              <w:t>12</w:t>
            </w:r>
          </w:p>
        </w:tc>
        <w:tc>
          <w:tcPr>
            <w:tcW w:w="1229" w:type="dxa"/>
          </w:tcPr>
          <w:p w14:paraId="13FBF426" w14:textId="670B0FD7" w:rsidR="00F11A1A" w:rsidRPr="007B72A7" w:rsidRDefault="00F11A1A" w:rsidP="0040133B">
            <w:pPr>
              <w:jc w:val="center"/>
              <w:rPr>
                <w:rFonts w:ascii="Arial Narrow" w:hAnsi="Arial Narrow"/>
                <w:sz w:val="20"/>
                <w:szCs w:val="20"/>
                <w:lang w:val="en-GB"/>
              </w:rPr>
            </w:pPr>
            <w:r w:rsidRPr="007B72A7">
              <w:rPr>
                <w:rFonts w:ascii="Arial Narrow" w:hAnsi="Arial Narrow"/>
                <w:sz w:val="20"/>
                <w:szCs w:val="20"/>
                <w:lang w:val="en-GB"/>
              </w:rPr>
              <w:t>65</w:t>
            </w:r>
          </w:p>
        </w:tc>
        <w:tc>
          <w:tcPr>
            <w:tcW w:w="3109" w:type="dxa"/>
          </w:tcPr>
          <w:p w14:paraId="1616ED77" w14:textId="44EBD206" w:rsidR="007E404F" w:rsidRPr="007B72A7" w:rsidRDefault="007E404F" w:rsidP="0040133B">
            <w:pPr>
              <w:jc w:val="center"/>
              <w:rPr>
                <w:rFonts w:ascii="Arial Narrow" w:hAnsi="Arial Narrow" w:cs="Arial"/>
                <w:sz w:val="20"/>
                <w:szCs w:val="20"/>
                <w:lang w:val="en-GB"/>
              </w:rPr>
            </w:pPr>
            <w:r w:rsidRPr="007B72A7">
              <w:rPr>
                <w:rFonts w:ascii="Arial Narrow" w:hAnsi="Arial Narrow" w:cs="Arial"/>
                <w:sz w:val="20"/>
                <w:szCs w:val="20"/>
                <w:lang w:val="en-GB"/>
              </w:rPr>
              <w:t>Department of Renewable Energy and Private Sector, public institutions</w:t>
            </w:r>
          </w:p>
        </w:tc>
      </w:tr>
      <w:tr w:rsidR="00F11A1A" w:rsidRPr="007B72A7" w14:paraId="2F6BFE3C" w14:textId="5251FB05" w:rsidTr="007B72A7">
        <w:tc>
          <w:tcPr>
            <w:tcW w:w="417" w:type="dxa"/>
          </w:tcPr>
          <w:p w14:paraId="6AAF8CDA" w14:textId="2CD7AED0"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4</w:t>
            </w:r>
          </w:p>
        </w:tc>
        <w:tc>
          <w:tcPr>
            <w:tcW w:w="1436" w:type="dxa"/>
          </w:tcPr>
          <w:p w14:paraId="6BBB8692" w14:textId="6D54801B"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Installed capacity of solar Power</w:t>
            </w:r>
          </w:p>
        </w:tc>
        <w:tc>
          <w:tcPr>
            <w:tcW w:w="1614" w:type="dxa"/>
          </w:tcPr>
          <w:p w14:paraId="14268727" w14:textId="5DC38411"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Diversity supply mix</w:t>
            </w:r>
          </w:p>
        </w:tc>
        <w:tc>
          <w:tcPr>
            <w:tcW w:w="763" w:type="dxa"/>
          </w:tcPr>
          <w:p w14:paraId="33FD280D" w14:textId="399B4A8A" w:rsidR="00F11A1A" w:rsidRPr="007B72A7" w:rsidRDefault="00F11A1A" w:rsidP="00F2250E">
            <w:pPr>
              <w:jc w:val="both"/>
              <w:rPr>
                <w:rFonts w:ascii="Arial Narrow" w:hAnsi="Arial Narrow"/>
                <w:sz w:val="20"/>
                <w:szCs w:val="20"/>
                <w:lang w:val="en-GB"/>
              </w:rPr>
            </w:pPr>
            <w:proofErr w:type="gramStart"/>
            <w:r w:rsidRPr="007B72A7">
              <w:rPr>
                <w:rFonts w:ascii="Arial Narrow" w:hAnsi="Arial Narrow"/>
                <w:sz w:val="20"/>
                <w:szCs w:val="20"/>
                <w:lang w:val="en-GB"/>
              </w:rPr>
              <w:t>kW</w:t>
            </w:r>
            <w:proofErr w:type="gramEnd"/>
          </w:p>
        </w:tc>
        <w:tc>
          <w:tcPr>
            <w:tcW w:w="891" w:type="dxa"/>
          </w:tcPr>
          <w:p w14:paraId="520FC026" w14:textId="5CF29C27" w:rsidR="00F11A1A" w:rsidRPr="007B72A7" w:rsidRDefault="00057AA9" w:rsidP="0040133B">
            <w:pPr>
              <w:jc w:val="center"/>
              <w:rPr>
                <w:rFonts w:ascii="Arial Narrow" w:hAnsi="Arial Narrow"/>
                <w:sz w:val="20"/>
                <w:szCs w:val="20"/>
                <w:lang w:val="en-GB"/>
              </w:rPr>
            </w:pPr>
            <w:r w:rsidRPr="007B72A7">
              <w:rPr>
                <w:rFonts w:ascii="Arial Narrow" w:hAnsi="Arial Narrow"/>
                <w:sz w:val="20"/>
                <w:szCs w:val="20"/>
                <w:lang w:val="en-GB"/>
              </w:rPr>
              <w:t>82</w:t>
            </w:r>
            <w:r w:rsidR="00F11A1A" w:rsidRPr="007B72A7">
              <w:rPr>
                <w:rFonts w:ascii="Arial Narrow" w:hAnsi="Arial Narrow"/>
                <w:sz w:val="20"/>
                <w:szCs w:val="20"/>
                <w:lang w:val="en-GB"/>
              </w:rPr>
              <w:t xml:space="preserve"> kW</w:t>
            </w:r>
          </w:p>
        </w:tc>
        <w:tc>
          <w:tcPr>
            <w:tcW w:w="1229" w:type="dxa"/>
          </w:tcPr>
          <w:p w14:paraId="251B9D3D" w14:textId="0B87840F" w:rsidR="00F11A1A" w:rsidRPr="007B72A7" w:rsidRDefault="00F11A1A" w:rsidP="0040133B">
            <w:pPr>
              <w:jc w:val="center"/>
              <w:rPr>
                <w:rFonts w:ascii="Arial Narrow" w:hAnsi="Arial Narrow"/>
                <w:sz w:val="20"/>
                <w:szCs w:val="20"/>
                <w:lang w:val="en-GB"/>
              </w:rPr>
            </w:pPr>
            <w:r w:rsidRPr="007B72A7">
              <w:rPr>
                <w:rFonts w:ascii="Arial Narrow" w:hAnsi="Arial Narrow"/>
                <w:sz w:val="20"/>
                <w:szCs w:val="20"/>
                <w:lang w:val="en-GB"/>
              </w:rPr>
              <w:t>3,000 KW</w:t>
            </w:r>
          </w:p>
        </w:tc>
        <w:tc>
          <w:tcPr>
            <w:tcW w:w="3109" w:type="dxa"/>
          </w:tcPr>
          <w:p w14:paraId="14DE74A3" w14:textId="6D50285E" w:rsidR="007E404F" w:rsidRPr="007B72A7" w:rsidRDefault="007E404F" w:rsidP="0040133B">
            <w:pPr>
              <w:jc w:val="center"/>
              <w:rPr>
                <w:rFonts w:ascii="Arial Narrow" w:hAnsi="Arial Narrow" w:cs="Arial"/>
                <w:sz w:val="20"/>
                <w:szCs w:val="20"/>
                <w:lang w:val="en-GB"/>
              </w:rPr>
            </w:pPr>
            <w:r w:rsidRPr="007B72A7">
              <w:rPr>
                <w:rFonts w:ascii="Arial Narrow" w:hAnsi="Arial Narrow" w:cs="Arial"/>
                <w:sz w:val="20"/>
                <w:szCs w:val="20"/>
                <w:lang w:val="en-GB"/>
              </w:rPr>
              <w:t>Department of Renewable Energy and Bhutan Power Corporation, Bumthang and Wangdue districts</w:t>
            </w:r>
          </w:p>
        </w:tc>
      </w:tr>
      <w:tr w:rsidR="00F11A1A" w:rsidRPr="007B72A7" w14:paraId="0F12F63E" w14:textId="6587CB61" w:rsidTr="007B72A7">
        <w:tc>
          <w:tcPr>
            <w:tcW w:w="417" w:type="dxa"/>
          </w:tcPr>
          <w:p w14:paraId="1F1F82E5" w14:textId="3C3BF875"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5</w:t>
            </w:r>
          </w:p>
        </w:tc>
        <w:tc>
          <w:tcPr>
            <w:tcW w:w="1436" w:type="dxa"/>
          </w:tcPr>
          <w:p w14:paraId="16ED462A" w14:textId="657D62AA"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Installed capacity of wind power</w:t>
            </w:r>
          </w:p>
        </w:tc>
        <w:tc>
          <w:tcPr>
            <w:tcW w:w="1614" w:type="dxa"/>
          </w:tcPr>
          <w:p w14:paraId="27A981DD" w14:textId="163F122A" w:rsidR="00F11A1A" w:rsidRPr="007B72A7" w:rsidRDefault="00F11A1A" w:rsidP="00F2250E">
            <w:pPr>
              <w:jc w:val="both"/>
              <w:rPr>
                <w:rFonts w:ascii="Arial Narrow" w:hAnsi="Arial Narrow"/>
                <w:sz w:val="20"/>
                <w:szCs w:val="20"/>
                <w:lang w:val="en-GB"/>
              </w:rPr>
            </w:pPr>
            <w:r w:rsidRPr="007B72A7">
              <w:rPr>
                <w:rFonts w:ascii="Arial Narrow" w:hAnsi="Arial Narrow"/>
                <w:sz w:val="20"/>
                <w:szCs w:val="20"/>
                <w:lang w:val="en-GB"/>
              </w:rPr>
              <w:t>Diversify supply mix</w:t>
            </w:r>
          </w:p>
        </w:tc>
        <w:tc>
          <w:tcPr>
            <w:tcW w:w="763" w:type="dxa"/>
          </w:tcPr>
          <w:p w14:paraId="2CE7D580" w14:textId="0CA89925" w:rsidR="00F11A1A" w:rsidRPr="007B72A7" w:rsidRDefault="00F11A1A" w:rsidP="00F2250E">
            <w:pPr>
              <w:jc w:val="both"/>
              <w:rPr>
                <w:rFonts w:ascii="Arial Narrow" w:hAnsi="Arial Narrow"/>
                <w:sz w:val="20"/>
                <w:szCs w:val="20"/>
                <w:lang w:val="en-GB"/>
              </w:rPr>
            </w:pPr>
            <w:proofErr w:type="gramStart"/>
            <w:r w:rsidRPr="007B72A7">
              <w:rPr>
                <w:rFonts w:ascii="Arial Narrow" w:hAnsi="Arial Narrow"/>
                <w:sz w:val="20"/>
                <w:szCs w:val="20"/>
                <w:lang w:val="en-GB"/>
              </w:rPr>
              <w:t>kW</w:t>
            </w:r>
            <w:proofErr w:type="gramEnd"/>
          </w:p>
        </w:tc>
        <w:tc>
          <w:tcPr>
            <w:tcW w:w="891" w:type="dxa"/>
          </w:tcPr>
          <w:p w14:paraId="54F65DA6" w14:textId="158763AE" w:rsidR="00F11A1A" w:rsidRPr="007B72A7" w:rsidRDefault="00F11A1A" w:rsidP="0040133B">
            <w:pPr>
              <w:jc w:val="center"/>
              <w:rPr>
                <w:rFonts w:ascii="Arial Narrow" w:hAnsi="Arial Narrow"/>
                <w:sz w:val="20"/>
                <w:szCs w:val="20"/>
                <w:lang w:val="en-GB"/>
              </w:rPr>
            </w:pPr>
            <w:r w:rsidRPr="007B72A7">
              <w:rPr>
                <w:rFonts w:ascii="Arial Narrow" w:hAnsi="Arial Narrow"/>
                <w:sz w:val="20"/>
                <w:szCs w:val="20"/>
                <w:lang w:val="en-GB"/>
              </w:rPr>
              <w:t>600 kW</w:t>
            </w:r>
          </w:p>
        </w:tc>
        <w:tc>
          <w:tcPr>
            <w:tcW w:w="1229" w:type="dxa"/>
          </w:tcPr>
          <w:p w14:paraId="0A739475" w14:textId="7BCD846D" w:rsidR="00F11A1A" w:rsidRPr="007B72A7" w:rsidRDefault="00F11A1A" w:rsidP="0040133B">
            <w:pPr>
              <w:jc w:val="center"/>
              <w:rPr>
                <w:rFonts w:ascii="Arial Narrow" w:hAnsi="Arial Narrow"/>
                <w:sz w:val="20"/>
                <w:szCs w:val="20"/>
                <w:lang w:val="en-GB"/>
              </w:rPr>
            </w:pPr>
            <w:r w:rsidRPr="007B72A7">
              <w:rPr>
                <w:rFonts w:ascii="Arial Narrow" w:hAnsi="Arial Narrow"/>
                <w:sz w:val="20"/>
                <w:szCs w:val="20"/>
                <w:lang w:val="en-GB"/>
              </w:rPr>
              <w:t>2,000 kW</w:t>
            </w:r>
          </w:p>
        </w:tc>
        <w:tc>
          <w:tcPr>
            <w:tcW w:w="3109" w:type="dxa"/>
          </w:tcPr>
          <w:p w14:paraId="2585C268" w14:textId="5E90358E" w:rsidR="007E404F" w:rsidRPr="007B72A7" w:rsidRDefault="007E404F" w:rsidP="0040133B">
            <w:pPr>
              <w:jc w:val="center"/>
              <w:rPr>
                <w:rFonts w:ascii="Arial Narrow" w:hAnsi="Arial Narrow" w:cs="Arial"/>
                <w:sz w:val="20"/>
                <w:szCs w:val="20"/>
                <w:lang w:val="en-GB"/>
              </w:rPr>
            </w:pPr>
            <w:r w:rsidRPr="007B72A7">
              <w:rPr>
                <w:rFonts w:ascii="Arial Narrow" w:hAnsi="Arial Narrow" w:cs="Arial"/>
                <w:sz w:val="20"/>
                <w:szCs w:val="20"/>
                <w:lang w:val="en-GB"/>
              </w:rPr>
              <w:t>Department of Renewable Energy and Bhutan Power Corporation, Wangdue district</w:t>
            </w:r>
          </w:p>
        </w:tc>
      </w:tr>
    </w:tbl>
    <w:p w14:paraId="58438CE4" w14:textId="77777777" w:rsidR="008C00C8" w:rsidRPr="007B72A7" w:rsidRDefault="008C00C8" w:rsidP="007B72A7">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0C0144D6" w14:textId="77777777" w:rsidR="00C50B39" w:rsidRPr="007B72A7" w:rsidRDefault="00D96A44" w:rsidP="00F2250E">
      <w:pPr>
        <w:pStyle w:val="Normal1"/>
        <w:numPr>
          <w:ilvl w:val="0"/>
          <w:numId w:val="13"/>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If applicable, describe the learning and knowledge management component to capture and disseminate lessons learned.</w:t>
      </w:r>
    </w:p>
    <w:p w14:paraId="57D6C52A" w14:textId="77777777" w:rsidR="00C80B83" w:rsidRPr="007B72A7" w:rsidRDefault="00C80B83" w:rsidP="00F2250E">
      <w:pPr>
        <w:jc w:val="both"/>
        <w:rPr>
          <w:rFonts w:ascii="Arial Narrow" w:eastAsia="Arial Narrow" w:hAnsi="Arial Narrow" w:cs="Arial Narrow"/>
          <w:color w:val="000000"/>
          <w:sz w:val="20"/>
          <w:szCs w:val="20"/>
        </w:rPr>
      </w:pPr>
    </w:p>
    <w:p w14:paraId="12B0F215" w14:textId="531D316A" w:rsidR="00BF0341" w:rsidRPr="007B72A7" w:rsidRDefault="00626A3B" w:rsidP="00F2250E">
      <w:pPr>
        <w:jc w:val="both"/>
        <w:rPr>
          <w:rFonts w:ascii="Arial Narrow" w:eastAsia="Arial Narrow" w:hAnsi="Arial Narrow"/>
          <w:sz w:val="20"/>
          <w:szCs w:val="20"/>
        </w:rPr>
      </w:pPr>
      <w:r w:rsidRPr="007B72A7">
        <w:rPr>
          <w:rFonts w:ascii="Arial Narrow" w:eastAsia="Arial Narrow" w:hAnsi="Arial Narrow"/>
          <w:sz w:val="20"/>
          <w:szCs w:val="20"/>
        </w:rPr>
        <w:t xml:space="preserve">The lessons learned from this AF project will capture through progress, </w:t>
      </w:r>
      <w:r w:rsidR="00C80B83" w:rsidRPr="007B72A7">
        <w:rPr>
          <w:rFonts w:ascii="Arial Narrow" w:eastAsia="Arial Narrow" w:hAnsi="Arial Narrow" w:cs="Arial Narrow"/>
          <w:sz w:val="20"/>
          <w:szCs w:val="20"/>
        </w:rPr>
        <w:t xml:space="preserve">augmented by </w:t>
      </w:r>
      <w:r w:rsidRPr="007B72A7">
        <w:rPr>
          <w:rFonts w:ascii="Arial Narrow" w:eastAsia="Arial Narrow" w:hAnsi="Arial Narrow"/>
          <w:sz w:val="20"/>
          <w:szCs w:val="20"/>
        </w:rPr>
        <w:t xml:space="preserve">annual and evaluation reports that will be </w:t>
      </w:r>
      <w:r w:rsidR="00C80B83" w:rsidRPr="007B72A7">
        <w:rPr>
          <w:rFonts w:ascii="Arial Narrow" w:eastAsia="Arial Narrow" w:hAnsi="Arial Narrow" w:cs="Arial Narrow"/>
          <w:sz w:val="20"/>
          <w:szCs w:val="20"/>
        </w:rPr>
        <w:t>vetted by</w:t>
      </w:r>
      <w:r w:rsidRPr="007B72A7">
        <w:rPr>
          <w:rFonts w:ascii="Arial Narrow" w:eastAsia="Arial Narrow" w:hAnsi="Arial Narrow"/>
          <w:sz w:val="20"/>
          <w:szCs w:val="20"/>
        </w:rPr>
        <w:t xml:space="preserve"> the Project Steering Committees on regular basis. </w:t>
      </w:r>
    </w:p>
    <w:p w14:paraId="07C55D89" w14:textId="77777777" w:rsidR="00031B18" w:rsidRPr="007B72A7" w:rsidRDefault="00031B18" w:rsidP="00F2250E">
      <w:pPr>
        <w:jc w:val="both"/>
        <w:rPr>
          <w:rFonts w:ascii="Arial" w:hAnsi="Arial"/>
          <w:color w:val="76923C"/>
          <w:sz w:val="20"/>
          <w:szCs w:val="20"/>
          <w:lang w:val="en-GB"/>
        </w:rPr>
      </w:pPr>
    </w:p>
    <w:p w14:paraId="21609E98" w14:textId="7AA4E7E7" w:rsidR="00BF0341" w:rsidRPr="007B72A7" w:rsidRDefault="00BF0341" w:rsidP="00F2250E">
      <w:pPr>
        <w:jc w:val="both"/>
        <w:rPr>
          <w:rFonts w:ascii="Arial Narrow" w:hAnsi="Arial Narrow"/>
          <w:sz w:val="20"/>
          <w:szCs w:val="20"/>
          <w:lang w:val="en-GB"/>
        </w:rPr>
      </w:pPr>
      <w:r w:rsidRPr="007B72A7">
        <w:rPr>
          <w:rFonts w:ascii="Arial Narrow" w:hAnsi="Arial Narrow"/>
          <w:sz w:val="20"/>
          <w:szCs w:val="20"/>
          <w:lang w:val="en-GB"/>
        </w:rPr>
        <w:t xml:space="preserve">The dissemination of knowledge </w:t>
      </w:r>
      <w:r w:rsidR="00511695" w:rsidRPr="007B72A7">
        <w:rPr>
          <w:rFonts w:ascii="Arial Narrow" w:hAnsi="Arial Narrow" w:cs="Arial"/>
          <w:sz w:val="20"/>
          <w:szCs w:val="20"/>
          <w:lang w:val="en-GB"/>
        </w:rPr>
        <w:t xml:space="preserve">on </w:t>
      </w:r>
      <w:r w:rsidR="00A36118" w:rsidRPr="007B72A7">
        <w:rPr>
          <w:rFonts w:ascii="Arial Narrow" w:hAnsi="Arial Narrow" w:cs="Arial"/>
          <w:sz w:val="20"/>
          <w:szCs w:val="20"/>
          <w:lang w:val="en-GB"/>
        </w:rPr>
        <w:t xml:space="preserve">capacity development needs, </w:t>
      </w:r>
      <w:r w:rsidR="00511695" w:rsidRPr="007B72A7">
        <w:rPr>
          <w:rFonts w:ascii="Arial Narrow" w:hAnsi="Arial Narrow" w:cs="Arial"/>
          <w:sz w:val="20"/>
          <w:szCs w:val="20"/>
          <w:lang w:val="en-GB"/>
        </w:rPr>
        <w:t xml:space="preserve">productive </w:t>
      </w:r>
      <w:r w:rsidR="00EF2839" w:rsidRPr="007B72A7">
        <w:rPr>
          <w:rFonts w:ascii="Arial Narrow" w:hAnsi="Arial Narrow" w:cs="Arial"/>
          <w:sz w:val="20"/>
          <w:szCs w:val="20"/>
          <w:lang w:val="en-GB"/>
        </w:rPr>
        <w:t xml:space="preserve">use of energy and </w:t>
      </w:r>
      <w:r w:rsidR="00A36118" w:rsidRPr="007B72A7">
        <w:rPr>
          <w:rFonts w:ascii="Arial Narrow" w:hAnsi="Arial Narrow" w:cs="Arial"/>
          <w:sz w:val="20"/>
          <w:szCs w:val="20"/>
          <w:lang w:val="en-GB"/>
        </w:rPr>
        <w:t xml:space="preserve">diversification of </w:t>
      </w:r>
      <w:r w:rsidR="00EF2839" w:rsidRPr="007B72A7">
        <w:rPr>
          <w:rFonts w:ascii="Arial Narrow" w:hAnsi="Arial Narrow" w:cs="Arial"/>
          <w:sz w:val="20"/>
          <w:szCs w:val="20"/>
          <w:lang w:val="en-GB"/>
        </w:rPr>
        <w:t xml:space="preserve">income generating activities that have the potential to maximize socio-economic benefits </w:t>
      </w:r>
      <w:r w:rsidRPr="007B72A7">
        <w:rPr>
          <w:rFonts w:ascii="Arial Narrow" w:hAnsi="Arial Narrow"/>
          <w:sz w:val="20"/>
          <w:szCs w:val="20"/>
          <w:lang w:val="en-GB"/>
        </w:rPr>
        <w:t xml:space="preserve">will be done through national workshops and meetings. Also, the national broadcasting service will be invited at the project sites for capturing the project activities and broadcasting at national level. </w:t>
      </w:r>
      <w:r w:rsidR="00EF2839" w:rsidRPr="007B72A7">
        <w:rPr>
          <w:rFonts w:ascii="Arial Narrow" w:hAnsi="Arial Narrow" w:cs="Arial"/>
          <w:sz w:val="20"/>
          <w:szCs w:val="20"/>
          <w:lang w:val="en-GB"/>
        </w:rPr>
        <w:t>The Executing agencies</w:t>
      </w:r>
      <w:r w:rsidRPr="007B72A7">
        <w:rPr>
          <w:rFonts w:ascii="Arial Narrow" w:hAnsi="Arial Narrow"/>
          <w:sz w:val="20"/>
          <w:szCs w:val="20"/>
          <w:lang w:val="en-GB"/>
        </w:rPr>
        <w:t xml:space="preserve"> will ensure experience sharing through </w:t>
      </w:r>
      <w:r w:rsidR="00EF2839" w:rsidRPr="007B72A7">
        <w:rPr>
          <w:rFonts w:ascii="Arial Narrow" w:hAnsi="Arial Narrow" w:cs="Arial"/>
          <w:sz w:val="20"/>
          <w:szCs w:val="20"/>
          <w:lang w:val="en-GB"/>
        </w:rPr>
        <w:t xml:space="preserve">dedicated </w:t>
      </w:r>
      <w:proofErr w:type="gramStart"/>
      <w:r w:rsidR="00EF2839" w:rsidRPr="007B72A7">
        <w:rPr>
          <w:rFonts w:ascii="Arial Narrow" w:hAnsi="Arial Narrow" w:cs="Arial"/>
          <w:sz w:val="20"/>
          <w:szCs w:val="20"/>
          <w:lang w:val="en-GB"/>
        </w:rPr>
        <w:t>websites,</w:t>
      </w:r>
      <w:proofErr w:type="gramEnd"/>
      <w:r w:rsidR="00EF2839" w:rsidRPr="007B72A7">
        <w:rPr>
          <w:rFonts w:ascii="Arial Narrow" w:hAnsi="Arial Narrow" w:cs="Arial"/>
          <w:sz w:val="20"/>
          <w:szCs w:val="20"/>
          <w:lang w:val="en-GB"/>
        </w:rPr>
        <w:t xml:space="preserve"> social medias, newsletters</w:t>
      </w:r>
      <w:r w:rsidRPr="007B72A7">
        <w:rPr>
          <w:rFonts w:ascii="Arial Narrow" w:hAnsi="Arial Narrow"/>
          <w:sz w:val="20"/>
          <w:szCs w:val="20"/>
          <w:lang w:val="en-GB"/>
        </w:rPr>
        <w:t xml:space="preserve"> and forums to </w:t>
      </w:r>
      <w:r w:rsidR="00EF2839" w:rsidRPr="007B72A7">
        <w:rPr>
          <w:rFonts w:ascii="Arial Narrow" w:hAnsi="Arial Narrow" w:cs="Arial"/>
          <w:sz w:val="20"/>
          <w:szCs w:val="20"/>
          <w:lang w:val="en-GB"/>
        </w:rPr>
        <w:t xml:space="preserve">the general public, and the similar programmes/projects will be replicated in </w:t>
      </w:r>
      <w:r w:rsidRPr="007B72A7">
        <w:rPr>
          <w:rFonts w:ascii="Arial Narrow" w:hAnsi="Arial Narrow"/>
          <w:sz w:val="20"/>
          <w:szCs w:val="20"/>
          <w:lang w:val="en-GB"/>
        </w:rPr>
        <w:t xml:space="preserve">other </w:t>
      </w:r>
      <w:r w:rsidR="00EF2839" w:rsidRPr="007B72A7">
        <w:rPr>
          <w:rFonts w:ascii="Arial Narrow" w:hAnsi="Arial Narrow" w:cs="Arial"/>
          <w:sz w:val="20"/>
          <w:szCs w:val="20"/>
          <w:lang w:val="en-GB"/>
        </w:rPr>
        <w:t>parts of the country</w:t>
      </w:r>
      <w:r w:rsidRPr="007B72A7">
        <w:rPr>
          <w:rFonts w:ascii="Arial Narrow" w:hAnsi="Arial Narrow"/>
          <w:sz w:val="20"/>
          <w:szCs w:val="20"/>
          <w:lang w:val="en-GB"/>
        </w:rPr>
        <w:t>.</w:t>
      </w:r>
    </w:p>
    <w:p w14:paraId="360E7EEF" w14:textId="77777777" w:rsidR="00C50B39" w:rsidRPr="007B72A7" w:rsidRDefault="00C50B39" w:rsidP="007B72A7">
      <w:pPr>
        <w:jc w:val="both"/>
        <w:rPr>
          <w:rFonts w:ascii="Arial Narrow" w:eastAsia="Arial Narrow" w:hAnsi="Arial Narrow"/>
          <w:sz w:val="20"/>
          <w:szCs w:val="20"/>
        </w:rPr>
      </w:pPr>
    </w:p>
    <w:p w14:paraId="65285EAE" w14:textId="77777777" w:rsidR="00C50B39" w:rsidRPr="007B72A7" w:rsidRDefault="00D96A44" w:rsidP="00F2250E">
      <w:pPr>
        <w:pStyle w:val="Normal1"/>
        <w:numPr>
          <w:ilvl w:val="0"/>
          <w:numId w:val="13"/>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 xml:space="preserve">Describe the consultative process, including the list of stakeholders consulted, undertaken during project preparation, with particular reference to vulnerable groups, including gender considerations, in compliance with the Environmental and Social Policy of the Adaptation Fund. </w:t>
      </w:r>
    </w:p>
    <w:p w14:paraId="58C51A77"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rPr>
      </w:pPr>
    </w:p>
    <w:p w14:paraId="051A233C" w14:textId="77777777" w:rsidR="00834DF7"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olor w:val="000000"/>
          <w:sz w:val="20"/>
          <w:szCs w:val="20"/>
        </w:rPr>
        <w:t xml:space="preserve">The consultation process has undertaken at three different levels. The first level of consultation has been between the Ministry of Agriculture &amp; Forests and the Ministry of Economic Affairs on this project concept. The second level of consultation has been </w:t>
      </w:r>
      <w:r w:rsidRPr="007B72A7">
        <w:rPr>
          <w:rFonts w:ascii="Arial Narrow" w:eastAsia="Arial Narrow" w:hAnsi="Arial Narrow"/>
          <w:color w:val="000000"/>
          <w:sz w:val="20"/>
          <w:szCs w:val="20"/>
        </w:rPr>
        <w:lastRenderedPageBreak/>
        <w:t xml:space="preserve">between the respective ministries and their sister agencies like FMCL, cooperatives/groups and Bhutan Power Corporation Limited. The third level of consultation has been with the Ministry and the people at the project sites.  </w:t>
      </w:r>
    </w:p>
    <w:p w14:paraId="16D43D7F" w14:textId="77777777" w:rsidR="00834DF7" w:rsidRPr="007B72A7" w:rsidRDefault="00834DF7" w:rsidP="00F2250E">
      <w:pPr>
        <w:pStyle w:val="Normal1"/>
        <w:pBdr>
          <w:top w:val="nil"/>
          <w:left w:val="nil"/>
          <w:bottom w:val="nil"/>
          <w:right w:val="nil"/>
          <w:between w:val="nil"/>
        </w:pBdr>
        <w:tabs>
          <w:tab w:val="center" w:pos="4320"/>
          <w:tab w:val="right" w:pos="8640"/>
        </w:tabs>
        <w:jc w:val="both"/>
        <w:rPr>
          <w:rFonts w:ascii="Arial Narrow" w:eastAsia="Arial Narrow" w:hAnsi="Arial Narrow" w:cs="Arial Narrow"/>
          <w:color w:val="000000"/>
          <w:sz w:val="20"/>
          <w:szCs w:val="20"/>
        </w:rPr>
      </w:pPr>
    </w:p>
    <w:p w14:paraId="14010F74" w14:textId="5CBAFA92" w:rsidR="006B3C7E" w:rsidRPr="007B72A7" w:rsidRDefault="00D96A44" w:rsidP="00F2250E">
      <w:pPr>
        <w:pStyle w:val="Normal1"/>
        <w:pBdr>
          <w:top w:val="nil"/>
          <w:left w:val="nil"/>
          <w:bottom w:val="nil"/>
          <w:right w:val="nil"/>
          <w:between w:val="nil"/>
        </w:pBdr>
        <w:tabs>
          <w:tab w:val="center" w:pos="4320"/>
          <w:tab w:val="right" w:pos="8640"/>
        </w:tabs>
        <w:jc w:val="both"/>
        <w:rPr>
          <w:rFonts w:ascii="Arial Narrow" w:hAnsi="Arial Narrow"/>
          <w:color w:val="000000"/>
          <w:sz w:val="20"/>
          <w:szCs w:val="20"/>
        </w:rPr>
      </w:pPr>
      <w:r w:rsidRPr="007B72A7">
        <w:rPr>
          <w:rFonts w:ascii="Arial Narrow" w:eastAsia="Arial Narrow" w:hAnsi="Arial Narrow"/>
          <w:color w:val="000000"/>
          <w:sz w:val="20"/>
          <w:szCs w:val="20"/>
        </w:rPr>
        <w:t xml:space="preserve">As for development of solar power plants, communities have been consulted and their consents have been obtained. Currently, solar meteorological </w:t>
      </w:r>
      <w:r w:rsidRPr="007B72A7">
        <w:rPr>
          <w:rFonts w:ascii="Arial Narrow" w:eastAsia="Arial Narrow" w:hAnsi="Arial Narrow" w:cs="Arial Narrow"/>
          <w:color w:val="000000"/>
          <w:sz w:val="20"/>
          <w:szCs w:val="20"/>
        </w:rPr>
        <w:t>station</w:t>
      </w:r>
      <w:r w:rsidR="00A36118" w:rsidRPr="007B72A7">
        <w:rPr>
          <w:rFonts w:ascii="Arial Narrow" w:eastAsia="Arial Narrow" w:hAnsi="Arial Narrow" w:cs="Arial Narrow"/>
          <w:color w:val="000000"/>
          <w:sz w:val="20"/>
          <w:szCs w:val="20"/>
        </w:rPr>
        <w:t>s</w:t>
      </w:r>
      <w:r w:rsidRPr="007B72A7">
        <w:rPr>
          <w:rFonts w:ascii="Arial Narrow" w:eastAsia="Arial Narrow" w:hAnsi="Arial Narrow"/>
          <w:color w:val="000000"/>
          <w:sz w:val="20"/>
          <w:szCs w:val="20"/>
        </w:rPr>
        <w:t xml:space="preserve"> been installed to measure the solar data at the project sites</w:t>
      </w:r>
      <w:r w:rsidR="00735A26" w:rsidRPr="007B72A7">
        <w:rPr>
          <w:rFonts w:ascii="Arial Narrow" w:eastAsia="Arial Narrow" w:hAnsi="Arial Narrow" w:cs="Arial Narrow"/>
          <w:color w:val="000000"/>
          <w:sz w:val="20"/>
          <w:szCs w:val="20"/>
        </w:rPr>
        <w:t xml:space="preserve"> with due approval from the community.</w:t>
      </w:r>
      <w:r w:rsidR="00083844" w:rsidRPr="007B72A7">
        <w:rPr>
          <w:rFonts w:ascii="Arial Narrow" w:eastAsia="Arial Narrow" w:hAnsi="Arial Narrow" w:cs="Arial Narrow"/>
          <w:color w:val="000000"/>
          <w:sz w:val="20"/>
          <w:szCs w:val="20"/>
        </w:rPr>
        <w:t xml:space="preserve"> The </w:t>
      </w:r>
      <w:r w:rsidR="00075C5F" w:rsidRPr="007B72A7">
        <w:rPr>
          <w:rFonts w:ascii="Arial Narrow" w:hAnsi="Arial Narrow" w:cs="Arial"/>
          <w:sz w:val="20"/>
          <w:szCs w:val="20"/>
          <w:lang w:val="en-GB"/>
        </w:rPr>
        <w:t>extracted version of the environment and social impact assessment report on the proposed project site is attached</w:t>
      </w:r>
      <w:r w:rsidR="00834DF7" w:rsidRPr="007B72A7">
        <w:rPr>
          <w:rFonts w:ascii="Arial Narrow" w:hAnsi="Arial Narrow" w:cs="Arial"/>
          <w:sz w:val="20"/>
          <w:szCs w:val="20"/>
          <w:lang w:val="en-GB"/>
        </w:rPr>
        <w:t xml:space="preserve">. </w:t>
      </w:r>
    </w:p>
    <w:p w14:paraId="6EA98A4D" w14:textId="5971E355" w:rsidR="009964D2" w:rsidRPr="007B72A7" w:rsidRDefault="009964D2"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5153C3CE" w14:textId="5A8783B0" w:rsidR="00C50B39" w:rsidRPr="007B72A7" w:rsidRDefault="00D96A44" w:rsidP="00F2250E">
      <w:pPr>
        <w:pStyle w:val="Normal1"/>
        <w:numPr>
          <w:ilvl w:val="0"/>
          <w:numId w:val="13"/>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Provide justification for funding requested, focusing on the full cost of adaptation reasoning.</w:t>
      </w:r>
    </w:p>
    <w:p w14:paraId="1BD3EAA1" w14:textId="77777777" w:rsidR="00056573" w:rsidRPr="007B72A7" w:rsidRDefault="00056573" w:rsidP="00056573">
      <w:pPr>
        <w:pStyle w:val="Normal1"/>
        <w:pBdr>
          <w:top w:val="nil"/>
          <w:left w:val="nil"/>
          <w:bottom w:val="nil"/>
          <w:right w:val="nil"/>
          <w:between w:val="nil"/>
        </w:pBdr>
        <w:tabs>
          <w:tab w:val="center" w:pos="4320"/>
          <w:tab w:val="right" w:pos="8640"/>
        </w:tabs>
        <w:ind w:left="360"/>
        <w:jc w:val="both"/>
        <w:rPr>
          <w:i/>
          <w:color w:val="000000"/>
          <w:sz w:val="20"/>
          <w:szCs w:val="20"/>
        </w:rPr>
      </w:pPr>
    </w:p>
    <w:p w14:paraId="1DF4D148" w14:textId="63B5C92F" w:rsidR="00E578ED" w:rsidRPr="007B72A7" w:rsidRDefault="00E578ED" w:rsidP="00E578ED">
      <w:pPr>
        <w:pStyle w:val="Normal1"/>
        <w:pBdr>
          <w:top w:val="nil"/>
          <w:left w:val="nil"/>
          <w:bottom w:val="nil"/>
          <w:right w:val="nil"/>
          <w:between w:val="nil"/>
        </w:pBdr>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 xml:space="preserve">Since energy is used as input for all socio-economic activities, the energy demand within the country is growing up almost at 12% per annum. </w:t>
      </w:r>
      <w:r w:rsidR="004F2BAA" w:rsidRPr="007B72A7">
        <w:rPr>
          <w:rFonts w:ascii="Arial Narrow" w:eastAsia="Arial Narrow" w:hAnsi="Arial Narrow" w:cs="Arial Narrow"/>
          <w:color w:val="000000"/>
          <w:sz w:val="20"/>
          <w:szCs w:val="20"/>
        </w:rPr>
        <w:t xml:space="preserve">The energy peak demand takes place in winter when the hydropower generation is at the lowest levels, requiring to import deficit power form India.  Reported cases of spring water that feed the larger river system where hydropower plants have been built is big concern for the Country, as it makes the nation very vulnerable to the climate change. Therefore, this funding request is being tabled to diversify the energy supply mix through the development of 5MW of solar power to enhance the adaptive capacity both at the nation and community level. At the national level, the lesson learned from this project will be used to scale up the installation size and improve the generation capacity. At the community level, people will be assured of reliable power supply even during the winter months when transmission and distribution lines get damaged by snowfall. </w:t>
      </w:r>
    </w:p>
    <w:p w14:paraId="22D08F27" w14:textId="6145600C" w:rsidR="00E578ED" w:rsidRPr="007B72A7" w:rsidRDefault="00E578ED" w:rsidP="00F2250E">
      <w:pPr>
        <w:pStyle w:val="Normal1"/>
        <w:pBdr>
          <w:top w:val="nil"/>
          <w:left w:val="nil"/>
          <w:bottom w:val="nil"/>
          <w:right w:val="nil"/>
          <w:between w:val="nil"/>
        </w:pBdr>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 xml:space="preserve"> </w:t>
      </w:r>
    </w:p>
    <w:p w14:paraId="28809596" w14:textId="3F6B7ED6" w:rsidR="00C50B39" w:rsidRPr="007B72A7" w:rsidRDefault="00EC6C51"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 xml:space="preserve">With </w:t>
      </w:r>
      <w:r w:rsidR="004F2BAA" w:rsidRPr="007B72A7">
        <w:rPr>
          <w:rFonts w:ascii="Arial Narrow" w:eastAsia="Arial Narrow" w:hAnsi="Arial Narrow" w:cs="Arial Narrow"/>
          <w:color w:val="000000"/>
          <w:sz w:val="20"/>
          <w:szCs w:val="20"/>
        </w:rPr>
        <w:t>increasing se</w:t>
      </w:r>
      <w:r w:rsidRPr="007B72A7">
        <w:rPr>
          <w:rFonts w:ascii="Arial Narrow" w:eastAsia="Arial Narrow" w:hAnsi="Arial Narrow" w:cs="Arial Narrow"/>
          <w:color w:val="000000"/>
          <w:sz w:val="20"/>
          <w:szCs w:val="20"/>
        </w:rPr>
        <w:t>verit</w:t>
      </w:r>
      <w:r w:rsidR="004F2BAA" w:rsidRPr="007B72A7">
        <w:rPr>
          <w:rFonts w:ascii="Arial Narrow" w:eastAsia="Arial Narrow" w:hAnsi="Arial Narrow" w:cs="Arial Narrow"/>
          <w:color w:val="000000"/>
          <w:sz w:val="20"/>
          <w:szCs w:val="20"/>
        </w:rPr>
        <w:t xml:space="preserve">y </w:t>
      </w:r>
      <w:r w:rsidRPr="007B72A7">
        <w:rPr>
          <w:rFonts w:ascii="Arial Narrow" w:eastAsia="Arial Narrow" w:hAnsi="Arial Narrow" w:cs="Arial Narrow"/>
          <w:color w:val="000000"/>
          <w:sz w:val="20"/>
          <w:szCs w:val="20"/>
        </w:rPr>
        <w:t xml:space="preserve">of climate conditions </w:t>
      </w:r>
      <w:r w:rsidR="00E578ED" w:rsidRPr="007B72A7">
        <w:rPr>
          <w:rFonts w:ascii="Arial Narrow" w:eastAsia="Arial Narrow" w:hAnsi="Arial Narrow" w:cs="Arial Narrow"/>
          <w:color w:val="000000"/>
          <w:sz w:val="20"/>
          <w:szCs w:val="20"/>
        </w:rPr>
        <w:t>being experienced</w:t>
      </w:r>
      <w:r w:rsidR="00D96A44" w:rsidRPr="007B72A7">
        <w:rPr>
          <w:rFonts w:ascii="Arial Narrow" w:eastAsia="Arial Narrow" w:hAnsi="Arial Narrow" w:cs="Arial Narrow"/>
          <w:color w:val="000000"/>
          <w:sz w:val="20"/>
          <w:szCs w:val="20"/>
        </w:rPr>
        <w:t xml:space="preserve">, </w:t>
      </w:r>
      <w:r w:rsidRPr="007B72A7">
        <w:rPr>
          <w:rFonts w:ascii="Arial Narrow" w:eastAsia="Arial Narrow" w:hAnsi="Arial Narrow" w:cs="Arial Narrow"/>
          <w:color w:val="000000"/>
          <w:sz w:val="20"/>
          <w:szCs w:val="20"/>
        </w:rPr>
        <w:t xml:space="preserve">the ability to grow food crops </w:t>
      </w:r>
      <w:r w:rsidR="00C92FD4" w:rsidRPr="007B72A7">
        <w:rPr>
          <w:rFonts w:ascii="Arial Narrow" w:eastAsia="Arial Narrow" w:hAnsi="Arial Narrow" w:cs="Arial Narrow"/>
          <w:color w:val="000000"/>
          <w:sz w:val="20"/>
          <w:szCs w:val="20"/>
        </w:rPr>
        <w:t>is</w:t>
      </w:r>
      <w:r w:rsidRPr="007B72A7">
        <w:rPr>
          <w:rFonts w:ascii="Arial Narrow" w:eastAsia="Arial Narrow" w:hAnsi="Arial Narrow" w:cs="Arial Narrow"/>
          <w:color w:val="000000"/>
          <w:sz w:val="20"/>
          <w:szCs w:val="20"/>
        </w:rPr>
        <w:t xml:space="preserve"> declining </w:t>
      </w:r>
      <w:proofErr w:type="gramStart"/>
      <w:r w:rsidRPr="007B72A7">
        <w:rPr>
          <w:rFonts w:ascii="Arial Narrow" w:eastAsia="Arial Narrow" w:hAnsi="Arial Narrow" w:cs="Arial Narrow"/>
          <w:color w:val="000000"/>
          <w:sz w:val="20"/>
          <w:szCs w:val="20"/>
        </w:rPr>
        <w:t>specially</w:t>
      </w:r>
      <w:proofErr w:type="gramEnd"/>
      <w:r w:rsidR="00D96A44" w:rsidRPr="007B72A7">
        <w:rPr>
          <w:rFonts w:ascii="Arial Narrow" w:eastAsia="Arial Narrow" w:hAnsi="Arial Narrow"/>
          <w:color w:val="000000"/>
          <w:sz w:val="20"/>
          <w:szCs w:val="20"/>
        </w:rPr>
        <w:t xml:space="preserve"> off-season vegetables</w:t>
      </w:r>
      <w:r w:rsidR="00D96A44" w:rsidRPr="007B72A7">
        <w:rPr>
          <w:rFonts w:ascii="Arial Narrow" w:eastAsia="Arial Narrow" w:hAnsi="Arial Narrow" w:cs="Arial Narrow"/>
          <w:color w:val="000000"/>
          <w:sz w:val="20"/>
          <w:szCs w:val="20"/>
        </w:rPr>
        <w:t xml:space="preserve">. </w:t>
      </w:r>
      <w:r w:rsidRPr="007B72A7">
        <w:rPr>
          <w:rFonts w:ascii="Arial Narrow" w:eastAsia="Arial Narrow" w:hAnsi="Arial Narrow" w:cs="Arial Narrow"/>
          <w:color w:val="000000"/>
          <w:sz w:val="20"/>
          <w:szCs w:val="20"/>
        </w:rPr>
        <w:t xml:space="preserve">Therefore, the project aims to pilot smart farming techniques </w:t>
      </w:r>
      <w:r w:rsidR="00C92FD4" w:rsidRPr="007B72A7">
        <w:rPr>
          <w:rFonts w:ascii="Arial Narrow" w:eastAsia="Arial Narrow" w:hAnsi="Arial Narrow" w:cs="Arial Narrow"/>
          <w:color w:val="000000"/>
          <w:sz w:val="20"/>
          <w:szCs w:val="20"/>
        </w:rPr>
        <w:t>and diversify crop variety and productivity to enhance the adaptive capacity to the climate change.</w:t>
      </w:r>
      <w:r w:rsidR="00D96A44" w:rsidRPr="007B72A7">
        <w:rPr>
          <w:rFonts w:ascii="Arial Narrow" w:eastAsia="Arial Narrow" w:hAnsi="Arial Narrow"/>
          <w:color w:val="000000"/>
          <w:sz w:val="20"/>
          <w:szCs w:val="20"/>
        </w:rPr>
        <w:t xml:space="preserve"> </w:t>
      </w:r>
    </w:p>
    <w:p w14:paraId="67F76D16"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rPr>
      </w:pPr>
    </w:p>
    <w:p w14:paraId="72A47950" w14:textId="3CEF5BB5" w:rsidR="00B950D3" w:rsidRPr="007B72A7" w:rsidRDefault="00201701" w:rsidP="005C0BF7">
      <w:pPr>
        <w:pStyle w:val="Normal1"/>
        <w:pBdr>
          <w:top w:val="nil"/>
          <w:left w:val="nil"/>
          <w:bottom w:val="nil"/>
          <w:right w:val="nil"/>
          <w:between w:val="nil"/>
        </w:pBdr>
        <w:tabs>
          <w:tab w:val="left" w:pos="6245"/>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ab/>
      </w:r>
    </w:p>
    <w:tbl>
      <w:tblPr>
        <w:tblStyle w:val="TableGrid"/>
        <w:tblW w:w="0" w:type="auto"/>
        <w:tblLook w:val="04A0" w:firstRow="1" w:lastRow="0" w:firstColumn="1" w:lastColumn="0" w:noHBand="0" w:noVBand="1"/>
      </w:tblPr>
      <w:tblGrid>
        <w:gridCol w:w="2785"/>
        <w:gridCol w:w="3448"/>
        <w:gridCol w:w="3117"/>
      </w:tblGrid>
      <w:tr w:rsidR="00C60365" w:rsidRPr="007B72A7" w14:paraId="176775E5" w14:textId="77777777" w:rsidTr="005C0BF7">
        <w:tc>
          <w:tcPr>
            <w:tcW w:w="2785" w:type="dxa"/>
            <w:vAlign w:val="center"/>
          </w:tcPr>
          <w:p w14:paraId="63FE4E94" w14:textId="627BE141" w:rsidR="004F517D" w:rsidRPr="007B72A7" w:rsidRDefault="004F517D" w:rsidP="005C0BF7">
            <w:pPr>
              <w:pStyle w:val="Normal1"/>
              <w:tabs>
                <w:tab w:val="center" w:pos="4320"/>
                <w:tab w:val="right" w:pos="8640"/>
              </w:tabs>
              <w:jc w:val="center"/>
              <w:rPr>
                <w:rFonts w:ascii="Arial Narrow" w:eastAsia="Arial Narrow" w:hAnsi="Arial Narrow" w:cs="Arial Narrow"/>
                <w:b/>
                <w:color w:val="000000"/>
                <w:sz w:val="20"/>
                <w:szCs w:val="20"/>
              </w:rPr>
            </w:pPr>
            <w:r w:rsidRPr="007B72A7">
              <w:rPr>
                <w:rFonts w:ascii="Arial Narrow" w:eastAsia="Arial Narrow" w:hAnsi="Arial Narrow" w:cs="Arial Narrow"/>
                <w:b/>
                <w:color w:val="000000"/>
                <w:sz w:val="20"/>
                <w:szCs w:val="20"/>
              </w:rPr>
              <w:t xml:space="preserve">Expected </w:t>
            </w:r>
            <w:r w:rsidR="00C60365" w:rsidRPr="007B72A7">
              <w:rPr>
                <w:rFonts w:ascii="Arial Narrow" w:eastAsia="Arial Narrow" w:hAnsi="Arial Narrow" w:cs="Arial Narrow"/>
                <w:b/>
                <w:color w:val="000000"/>
                <w:sz w:val="20"/>
                <w:szCs w:val="20"/>
              </w:rPr>
              <w:t>outputs</w:t>
            </w:r>
          </w:p>
        </w:tc>
        <w:tc>
          <w:tcPr>
            <w:tcW w:w="3448" w:type="dxa"/>
            <w:vAlign w:val="center"/>
          </w:tcPr>
          <w:p w14:paraId="2E19664C" w14:textId="457D64C9" w:rsidR="004F517D" w:rsidRPr="007B72A7" w:rsidRDefault="00C60365" w:rsidP="005C0BF7">
            <w:pPr>
              <w:pStyle w:val="Normal1"/>
              <w:tabs>
                <w:tab w:val="center" w:pos="4320"/>
                <w:tab w:val="right" w:pos="8640"/>
              </w:tabs>
              <w:jc w:val="center"/>
              <w:rPr>
                <w:rFonts w:ascii="Arial Narrow" w:eastAsia="Arial Narrow" w:hAnsi="Arial Narrow" w:cs="Arial Narrow"/>
                <w:b/>
                <w:color w:val="000000"/>
                <w:sz w:val="20"/>
                <w:szCs w:val="20"/>
              </w:rPr>
            </w:pPr>
            <w:r w:rsidRPr="007B72A7">
              <w:rPr>
                <w:rFonts w:ascii="Arial Narrow" w:eastAsia="Arial Narrow" w:hAnsi="Arial Narrow" w:cs="Arial Narrow"/>
                <w:b/>
                <w:color w:val="000000"/>
                <w:sz w:val="20"/>
                <w:szCs w:val="20"/>
              </w:rPr>
              <w:t>Base line (current status)</w:t>
            </w:r>
          </w:p>
        </w:tc>
        <w:tc>
          <w:tcPr>
            <w:tcW w:w="3117" w:type="dxa"/>
            <w:vAlign w:val="center"/>
          </w:tcPr>
          <w:p w14:paraId="1F7645FB" w14:textId="76905B9E" w:rsidR="004F517D" w:rsidRPr="007B72A7" w:rsidRDefault="00C60365" w:rsidP="005C0BF7">
            <w:pPr>
              <w:pStyle w:val="Normal1"/>
              <w:tabs>
                <w:tab w:val="center" w:pos="4320"/>
                <w:tab w:val="right" w:pos="8640"/>
              </w:tabs>
              <w:jc w:val="center"/>
              <w:rPr>
                <w:rFonts w:ascii="Arial Narrow" w:eastAsia="Arial Narrow" w:hAnsi="Arial Narrow" w:cs="Arial Narrow"/>
                <w:b/>
                <w:color w:val="000000"/>
                <w:sz w:val="20"/>
                <w:szCs w:val="20"/>
              </w:rPr>
            </w:pPr>
            <w:r w:rsidRPr="007B72A7">
              <w:rPr>
                <w:rFonts w:ascii="Arial Narrow" w:eastAsia="Arial Narrow" w:hAnsi="Arial Narrow" w:cs="Arial Narrow"/>
                <w:b/>
                <w:color w:val="000000"/>
                <w:sz w:val="20"/>
                <w:szCs w:val="20"/>
              </w:rPr>
              <w:t>Impact due to the proposed programme (with the support of AF)</w:t>
            </w:r>
          </w:p>
        </w:tc>
      </w:tr>
      <w:tr w:rsidR="00C60365" w:rsidRPr="007B72A7" w14:paraId="334C0E2C" w14:textId="77777777" w:rsidTr="000476B3">
        <w:tc>
          <w:tcPr>
            <w:tcW w:w="2785" w:type="dxa"/>
          </w:tcPr>
          <w:p w14:paraId="77227F25" w14:textId="161B33B7" w:rsidR="004F517D" w:rsidRPr="007B72A7" w:rsidRDefault="00C60365" w:rsidP="00F2250E">
            <w:pPr>
              <w:pStyle w:val="Normal1"/>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themeColor="text1"/>
                <w:sz w:val="20"/>
                <w:szCs w:val="20"/>
              </w:rPr>
              <w:t>Efficient and alternative green energy power plant installed and commissioned</w:t>
            </w:r>
          </w:p>
        </w:tc>
        <w:tc>
          <w:tcPr>
            <w:tcW w:w="3448" w:type="dxa"/>
          </w:tcPr>
          <w:p w14:paraId="4757940A" w14:textId="02AA9B7A" w:rsidR="00676FE3" w:rsidRPr="007B72A7" w:rsidRDefault="00A6613F" w:rsidP="005C0BF7">
            <w:pPr>
              <w:pStyle w:val="Normal1"/>
              <w:tabs>
                <w:tab w:val="center" w:pos="4320"/>
                <w:tab w:val="right" w:pos="8640"/>
              </w:tabs>
              <w:jc w:val="both"/>
              <w:rPr>
                <w:rFonts w:ascii="Arial Narrow" w:eastAsia="Arial Narrow" w:hAnsi="Arial Narrow" w:cs="Arial Narrow"/>
                <w:color w:val="000000"/>
                <w:sz w:val="20"/>
                <w:szCs w:val="20"/>
              </w:rPr>
            </w:pPr>
            <w:proofErr w:type="gramStart"/>
            <w:r w:rsidRPr="007B72A7">
              <w:rPr>
                <w:rFonts w:ascii="Arial Narrow" w:eastAsia="Arial Narrow" w:hAnsi="Arial Narrow" w:cs="Arial Narrow"/>
                <w:color w:val="000000"/>
                <w:sz w:val="20"/>
                <w:szCs w:val="20"/>
              </w:rPr>
              <w:t>Small scale</w:t>
            </w:r>
            <w:proofErr w:type="gramEnd"/>
            <w:r w:rsidRPr="007B72A7">
              <w:rPr>
                <w:rFonts w:ascii="Arial Narrow" w:eastAsia="Arial Narrow" w:hAnsi="Arial Narrow" w:cs="Arial Narrow"/>
                <w:color w:val="000000"/>
                <w:sz w:val="20"/>
                <w:szCs w:val="20"/>
              </w:rPr>
              <w:t xml:space="preserve"> solar </w:t>
            </w:r>
            <w:r w:rsidR="005C0BF7" w:rsidRPr="007B72A7">
              <w:rPr>
                <w:rFonts w:ascii="Arial Narrow" w:eastAsia="Arial Narrow" w:hAnsi="Arial Narrow" w:cs="Arial Narrow"/>
                <w:color w:val="000000"/>
                <w:sz w:val="20"/>
                <w:szCs w:val="20"/>
              </w:rPr>
              <w:t xml:space="preserve">home lighting </w:t>
            </w:r>
            <w:r w:rsidRPr="007B72A7">
              <w:rPr>
                <w:rFonts w:ascii="Arial Narrow" w:eastAsia="Arial Narrow" w:hAnsi="Arial Narrow" w:cs="Arial Narrow"/>
                <w:color w:val="000000"/>
                <w:sz w:val="20"/>
                <w:szCs w:val="20"/>
              </w:rPr>
              <w:t>projects have been implemented</w:t>
            </w:r>
            <w:r w:rsidR="005C0BF7" w:rsidRPr="007B72A7">
              <w:rPr>
                <w:rFonts w:ascii="Arial Narrow" w:eastAsia="Arial Narrow" w:hAnsi="Arial Narrow" w:cs="Arial Narrow"/>
                <w:color w:val="000000"/>
                <w:sz w:val="20"/>
                <w:szCs w:val="20"/>
              </w:rPr>
              <w:t xml:space="preserve"> as off-grid electrification means.</w:t>
            </w:r>
          </w:p>
          <w:p w14:paraId="0174AE0C" w14:textId="54D50D3D" w:rsidR="004F517D" w:rsidRPr="007B72A7" w:rsidRDefault="004F517D" w:rsidP="00676FE3">
            <w:pPr>
              <w:pStyle w:val="Normal1"/>
              <w:tabs>
                <w:tab w:val="center" w:pos="4320"/>
                <w:tab w:val="right" w:pos="8640"/>
              </w:tabs>
              <w:ind w:left="360"/>
              <w:jc w:val="both"/>
              <w:rPr>
                <w:rFonts w:ascii="Arial Narrow" w:eastAsia="Arial Narrow" w:hAnsi="Arial Narrow" w:cs="Arial Narrow"/>
                <w:color w:val="000000"/>
                <w:sz w:val="20"/>
                <w:szCs w:val="20"/>
              </w:rPr>
            </w:pPr>
          </w:p>
        </w:tc>
        <w:tc>
          <w:tcPr>
            <w:tcW w:w="3117" w:type="dxa"/>
          </w:tcPr>
          <w:p w14:paraId="7445C2B8" w14:textId="145543C4" w:rsidR="004F517D" w:rsidRPr="007B72A7" w:rsidRDefault="00AA297F" w:rsidP="005C0BF7">
            <w:pPr>
              <w:pStyle w:val="Normal1"/>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 xml:space="preserve">Energy </w:t>
            </w:r>
            <w:proofErr w:type="gramStart"/>
            <w:r w:rsidRPr="007B72A7">
              <w:rPr>
                <w:rFonts w:ascii="Arial Narrow" w:eastAsia="Arial Narrow" w:hAnsi="Arial Narrow" w:cs="Arial Narrow"/>
                <w:color w:val="000000"/>
                <w:sz w:val="20"/>
                <w:szCs w:val="20"/>
              </w:rPr>
              <w:t xml:space="preserve">security </w:t>
            </w:r>
            <w:r w:rsidR="00FF6E0E" w:rsidRPr="007B72A7">
              <w:rPr>
                <w:rFonts w:ascii="Arial Narrow" w:eastAsia="Arial Narrow" w:hAnsi="Arial Narrow" w:cs="Arial Narrow"/>
                <w:color w:val="000000"/>
                <w:sz w:val="20"/>
                <w:szCs w:val="20"/>
              </w:rPr>
              <w:t xml:space="preserve"> enhanced</w:t>
            </w:r>
            <w:proofErr w:type="gramEnd"/>
            <w:r w:rsidRPr="007B72A7">
              <w:rPr>
                <w:rFonts w:ascii="Arial Narrow" w:eastAsia="Arial Narrow" w:hAnsi="Arial Narrow" w:cs="Arial Narrow"/>
                <w:color w:val="000000"/>
                <w:sz w:val="20"/>
                <w:szCs w:val="20"/>
              </w:rPr>
              <w:t xml:space="preserve"> due to diversification of energy </w:t>
            </w:r>
          </w:p>
        </w:tc>
      </w:tr>
      <w:tr w:rsidR="00C60365" w:rsidRPr="007B72A7" w14:paraId="417FA742" w14:textId="77777777" w:rsidTr="000476B3">
        <w:tc>
          <w:tcPr>
            <w:tcW w:w="2785" w:type="dxa"/>
          </w:tcPr>
          <w:p w14:paraId="56CED34F" w14:textId="7023E3BD" w:rsidR="00C60365" w:rsidRPr="007B72A7" w:rsidRDefault="005C0BF7" w:rsidP="005C0BF7">
            <w:pPr>
              <w:pStyle w:val="Normal1"/>
              <w:rPr>
                <w:rFonts w:ascii="Arial Narrow" w:eastAsia="Arial Narrow" w:hAnsi="Arial Narrow" w:cs="Arial Narrow"/>
                <w:color w:val="000000" w:themeColor="text1"/>
                <w:sz w:val="20"/>
                <w:szCs w:val="20"/>
              </w:rPr>
            </w:pPr>
            <w:r w:rsidRPr="007B72A7">
              <w:rPr>
                <w:rFonts w:ascii="Arial Narrow" w:eastAsia="Arial Narrow" w:hAnsi="Arial Narrow" w:cs="Arial Narrow"/>
                <w:color w:val="000000" w:themeColor="text1"/>
                <w:sz w:val="20"/>
                <w:szCs w:val="20"/>
              </w:rPr>
              <w:t xml:space="preserve">Protected </w:t>
            </w:r>
            <w:r w:rsidR="00C60365" w:rsidRPr="007B72A7">
              <w:rPr>
                <w:rFonts w:ascii="Arial Narrow" w:eastAsia="Arial Narrow" w:hAnsi="Arial Narrow" w:cs="Arial Narrow"/>
                <w:color w:val="000000" w:themeColor="text1"/>
                <w:sz w:val="20"/>
                <w:szCs w:val="20"/>
              </w:rPr>
              <w:t>cultivation structures, storage and processing structures established</w:t>
            </w:r>
          </w:p>
          <w:p w14:paraId="07C880A2" w14:textId="77777777" w:rsidR="004F517D" w:rsidRPr="007B72A7" w:rsidRDefault="004F517D" w:rsidP="00F2250E">
            <w:pPr>
              <w:pStyle w:val="Normal1"/>
              <w:tabs>
                <w:tab w:val="center" w:pos="4320"/>
                <w:tab w:val="right" w:pos="8640"/>
              </w:tabs>
              <w:jc w:val="both"/>
              <w:rPr>
                <w:rFonts w:ascii="Arial Narrow" w:eastAsia="Arial Narrow" w:hAnsi="Arial Narrow" w:cs="Arial Narrow"/>
                <w:color w:val="000000"/>
                <w:sz w:val="20"/>
                <w:szCs w:val="20"/>
              </w:rPr>
            </w:pPr>
          </w:p>
        </w:tc>
        <w:tc>
          <w:tcPr>
            <w:tcW w:w="3448" w:type="dxa"/>
          </w:tcPr>
          <w:p w14:paraId="31FB87BE" w14:textId="3D11C850" w:rsidR="00FF6E0E" w:rsidRPr="007B72A7" w:rsidRDefault="005C0BF7" w:rsidP="005C0BF7">
            <w:pPr>
              <w:pStyle w:val="Normal1"/>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Cultivation of crops done mainly through traditional means</w:t>
            </w:r>
          </w:p>
        </w:tc>
        <w:tc>
          <w:tcPr>
            <w:tcW w:w="3117" w:type="dxa"/>
          </w:tcPr>
          <w:p w14:paraId="1993430A" w14:textId="7DB96D3A" w:rsidR="00B56837" w:rsidRPr="007B72A7" w:rsidRDefault="005C0BF7" w:rsidP="005C0BF7">
            <w:pPr>
              <w:pStyle w:val="Normal1"/>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Climate resilient farming methods developed.</w:t>
            </w:r>
          </w:p>
        </w:tc>
      </w:tr>
      <w:tr w:rsidR="00C60365" w:rsidRPr="007B72A7" w14:paraId="6DEC9618" w14:textId="77777777" w:rsidTr="000476B3">
        <w:tc>
          <w:tcPr>
            <w:tcW w:w="2785" w:type="dxa"/>
          </w:tcPr>
          <w:p w14:paraId="59405389" w14:textId="2DDB9C0A" w:rsidR="004F517D" w:rsidRPr="007B72A7" w:rsidRDefault="00C60365" w:rsidP="00C60365">
            <w:pPr>
              <w:pStyle w:val="Normal1"/>
              <w:pBdr>
                <w:top w:val="nil"/>
                <w:left w:val="nil"/>
                <w:bottom w:val="nil"/>
                <w:right w:val="nil"/>
                <w:between w:val="nil"/>
              </w:pBdr>
              <w:tabs>
                <w:tab w:val="left" w:pos="2430"/>
                <w:tab w:val="left" w:pos="2700"/>
              </w:tabs>
              <w:contextualSpacing/>
              <w:jc w:val="both"/>
              <w:rPr>
                <w:color w:val="000000" w:themeColor="text1"/>
                <w:sz w:val="20"/>
                <w:szCs w:val="20"/>
              </w:rPr>
            </w:pPr>
            <w:r w:rsidRPr="007B72A7">
              <w:rPr>
                <w:rFonts w:ascii="Arial Narrow" w:eastAsia="Arial Narrow" w:hAnsi="Arial Narrow" w:cs="Arial Narrow"/>
                <w:color w:val="000000" w:themeColor="text1"/>
                <w:sz w:val="20"/>
                <w:szCs w:val="20"/>
              </w:rPr>
              <w:t>Enhanced knowledge and skills of the stakeholders</w:t>
            </w:r>
          </w:p>
        </w:tc>
        <w:tc>
          <w:tcPr>
            <w:tcW w:w="3448" w:type="dxa"/>
          </w:tcPr>
          <w:p w14:paraId="13D19054" w14:textId="2DBB9FE1" w:rsidR="00F40ED4" w:rsidRPr="007B72A7" w:rsidRDefault="006A622B" w:rsidP="005C0BF7">
            <w:pPr>
              <w:pStyle w:val="Normal1"/>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Use of traditional energy and farming methods widely practiced.</w:t>
            </w:r>
          </w:p>
        </w:tc>
        <w:tc>
          <w:tcPr>
            <w:tcW w:w="3117" w:type="dxa"/>
          </w:tcPr>
          <w:p w14:paraId="699AAD05" w14:textId="71D6687A" w:rsidR="004F517D" w:rsidRPr="007B72A7" w:rsidRDefault="006A622B" w:rsidP="006A622B">
            <w:pPr>
              <w:pStyle w:val="Normal1"/>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Knowledge on sustainable energy and climate resilient farming methods developed.</w:t>
            </w:r>
          </w:p>
        </w:tc>
      </w:tr>
      <w:tr w:rsidR="00C60365" w:rsidRPr="007B72A7" w14:paraId="16F3D948" w14:textId="77777777" w:rsidTr="000476B3">
        <w:tc>
          <w:tcPr>
            <w:tcW w:w="2785" w:type="dxa"/>
          </w:tcPr>
          <w:p w14:paraId="28470B89" w14:textId="19749474" w:rsidR="004F517D" w:rsidRPr="007B72A7" w:rsidRDefault="00C60365" w:rsidP="006A622B">
            <w:pPr>
              <w:pStyle w:val="Normal1"/>
              <w:tabs>
                <w:tab w:val="center" w:pos="4320"/>
                <w:tab w:val="right" w:pos="8640"/>
              </w:tabs>
              <w:rPr>
                <w:rFonts w:ascii="Arial Narrow" w:eastAsia="Arial Narrow" w:hAnsi="Arial Narrow" w:cs="Arial Narrow"/>
                <w:color w:val="000000"/>
                <w:sz w:val="20"/>
                <w:szCs w:val="20"/>
              </w:rPr>
            </w:pPr>
            <w:r w:rsidRPr="007B72A7">
              <w:rPr>
                <w:rFonts w:ascii="Arial Narrow" w:eastAsia="Arial Narrow" w:hAnsi="Arial Narrow" w:cs="Arial Narrow"/>
                <w:color w:val="000000" w:themeColor="text1"/>
                <w:sz w:val="20"/>
                <w:szCs w:val="20"/>
              </w:rPr>
              <w:t>Es</w:t>
            </w:r>
            <w:r w:rsidR="006A622B" w:rsidRPr="007B72A7">
              <w:rPr>
                <w:rFonts w:ascii="Arial Narrow" w:eastAsia="Arial Narrow" w:hAnsi="Arial Narrow" w:cs="Arial Narrow"/>
                <w:color w:val="000000" w:themeColor="text1"/>
                <w:sz w:val="20"/>
                <w:szCs w:val="20"/>
              </w:rPr>
              <w:t>tablish business community center</w:t>
            </w:r>
          </w:p>
        </w:tc>
        <w:tc>
          <w:tcPr>
            <w:tcW w:w="3448" w:type="dxa"/>
          </w:tcPr>
          <w:p w14:paraId="48924123" w14:textId="286FE515" w:rsidR="004F517D" w:rsidRPr="007B72A7" w:rsidRDefault="006A622B" w:rsidP="006A622B">
            <w:pPr>
              <w:pStyle w:val="Normal1"/>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 xml:space="preserve">No business community centers established </w:t>
            </w:r>
          </w:p>
        </w:tc>
        <w:tc>
          <w:tcPr>
            <w:tcW w:w="3117" w:type="dxa"/>
          </w:tcPr>
          <w:p w14:paraId="755FDA0D" w14:textId="28A60279" w:rsidR="002A54BC" w:rsidRPr="007B72A7" w:rsidRDefault="006A622B" w:rsidP="006A622B">
            <w:pPr>
              <w:pStyle w:val="Normal1"/>
              <w:tabs>
                <w:tab w:val="center" w:pos="4320"/>
                <w:tab w:val="right" w:pos="8640"/>
              </w:tabs>
              <w:jc w:val="both"/>
              <w:rPr>
                <w:rFonts w:ascii="Arial Narrow" w:eastAsia="Arial Narrow" w:hAnsi="Arial Narrow" w:cs="Arial Narrow"/>
                <w:color w:val="000000"/>
                <w:sz w:val="20"/>
                <w:szCs w:val="20"/>
              </w:rPr>
            </w:pPr>
            <w:r w:rsidRPr="007B72A7">
              <w:rPr>
                <w:rFonts w:ascii="Arial Narrow" w:eastAsia="Arial Narrow" w:hAnsi="Arial Narrow" w:cs="Arial Narrow"/>
                <w:color w:val="000000"/>
                <w:sz w:val="20"/>
                <w:szCs w:val="20"/>
              </w:rPr>
              <w:t>Community center</w:t>
            </w:r>
            <w:r w:rsidR="002A54BC" w:rsidRPr="007B72A7">
              <w:rPr>
                <w:rFonts w:ascii="Arial Narrow" w:eastAsia="Arial Narrow" w:hAnsi="Arial Narrow" w:cs="Arial Narrow"/>
                <w:color w:val="000000"/>
                <w:sz w:val="20"/>
                <w:szCs w:val="20"/>
              </w:rPr>
              <w:t xml:space="preserve"> and sales outlet of the products established</w:t>
            </w:r>
          </w:p>
          <w:p w14:paraId="2DD9C8A9" w14:textId="3D3A70F7" w:rsidR="002A54BC" w:rsidRPr="007B72A7" w:rsidRDefault="002A54BC" w:rsidP="006A622B">
            <w:pPr>
              <w:pStyle w:val="Normal1"/>
              <w:tabs>
                <w:tab w:val="center" w:pos="4320"/>
                <w:tab w:val="right" w:pos="8640"/>
              </w:tabs>
              <w:ind w:left="360"/>
              <w:jc w:val="both"/>
              <w:rPr>
                <w:rFonts w:ascii="Arial Narrow" w:eastAsia="Arial Narrow" w:hAnsi="Arial Narrow" w:cs="Arial Narrow"/>
                <w:color w:val="000000"/>
                <w:sz w:val="20"/>
                <w:szCs w:val="20"/>
              </w:rPr>
            </w:pPr>
          </w:p>
        </w:tc>
      </w:tr>
    </w:tbl>
    <w:p w14:paraId="1B4B0E2B" w14:textId="277635E9" w:rsidR="009964D2" w:rsidRPr="007B72A7" w:rsidRDefault="009964D2"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52DB96AD" w14:textId="7BA9C735" w:rsidR="00EF56E5" w:rsidRPr="007B72A7" w:rsidRDefault="00D96A44" w:rsidP="00D05565">
      <w:pPr>
        <w:pStyle w:val="Normal1"/>
        <w:numPr>
          <w:ilvl w:val="0"/>
          <w:numId w:val="13"/>
        </w:numPr>
        <w:pBdr>
          <w:top w:val="nil"/>
          <w:left w:val="nil"/>
          <w:bottom w:val="nil"/>
          <w:right w:val="nil"/>
          <w:between w:val="nil"/>
        </w:pBdr>
        <w:tabs>
          <w:tab w:val="center" w:pos="4320"/>
          <w:tab w:val="right" w:pos="8640"/>
        </w:tabs>
        <w:ind w:left="360"/>
        <w:jc w:val="both"/>
        <w:rPr>
          <w:color w:val="000000"/>
          <w:sz w:val="20"/>
          <w:szCs w:val="20"/>
        </w:rPr>
      </w:pPr>
      <w:r w:rsidRPr="007B72A7">
        <w:rPr>
          <w:rFonts w:ascii="Arial Narrow" w:eastAsia="Arial Narrow" w:hAnsi="Arial Narrow"/>
          <w:i/>
          <w:color w:val="000000"/>
          <w:sz w:val="20"/>
          <w:szCs w:val="20"/>
        </w:rPr>
        <w:t>Describe how the sustainability of the project/programme outcomes has been taken into account when designing the project / programme</w:t>
      </w:r>
      <w:r w:rsidRPr="007B72A7">
        <w:rPr>
          <w:rFonts w:ascii="Arial Narrow" w:eastAsia="Arial Narrow" w:hAnsi="Arial Narrow"/>
          <w:color w:val="000000"/>
          <w:sz w:val="20"/>
          <w:szCs w:val="20"/>
        </w:rPr>
        <w:t>.</w:t>
      </w:r>
    </w:p>
    <w:p w14:paraId="66627BAD" w14:textId="24E7F927" w:rsidR="00811A2A" w:rsidRPr="007B72A7" w:rsidRDefault="00D96A44" w:rsidP="007B72A7">
      <w:pPr>
        <w:pStyle w:val="Normal1"/>
        <w:widowControl w:val="0"/>
        <w:spacing w:after="240"/>
        <w:jc w:val="both"/>
        <w:rPr>
          <w:rFonts w:ascii="Arial Narrow" w:hAnsi="Arial Narrow"/>
          <w:sz w:val="20"/>
          <w:szCs w:val="20"/>
        </w:rPr>
      </w:pPr>
      <w:r w:rsidRPr="007B72A7">
        <w:rPr>
          <w:rFonts w:ascii="Arial Narrow" w:eastAsia="Arial Narrow" w:hAnsi="Arial Narrow"/>
          <w:sz w:val="20"/>
          <w:szCs w:val="20"/>
        </w:rPr>
        <w:t xml:space="preserve">Sustainability has been considered as the guiding principle from the very beginning when defining objectives, expected outcomes, outputs and activities of the project. The sustainability of the project outcomes will be ensured through a close collaboration with communities/beneficiaries and make sure that their needs in terms of adaptation to climate change and variability have been properly considered. In order to ensure proper O&amp;M of the equipment, wherever possible, domestic firm/companies will be encouraged to participate for supply of equipment and construction. Capacity development at multiple levels (institutions and communities) would ensure that the programme results sustained in the long run. </w:t>
      </w:r>
    </w:p>
    <w:p w14:paraId="1BF596BC" w14:textId="3AE5FD48" w:rsidR="00811A2A" w:rsidRPr="007B72A7" w:rsidRDefault="00811A2A" w:rsidP="00F2250E">
      <w:pPr>
        <w:jc w:val="both"/>
        <w:rPr>
          <w:rFonts w:ascii="Arial Narrow" w:hAnsi="Arial Narrow"/>
          <w:sz w:val="20"/>
          <w:szCs w:val="20"/>
          <w:lang w:val="en-GB"/>
        </w:rPr>
      </w:pPr>
      <w:r w:rsidRPr="007B72A7">
        <w:rPr>
          <w:rFonts w:ascii="Arial Narrow" w:hAnsi="Arial Narrow"/>
          <w:sz w:val="20"/>
          <w:szCs w:val="20"/>
          <w:lang w:val="en-GB"/>
        </w:rPr>
        <w:t>It is also to state that the initial investment cost required for the proposed project is proposed to finance by the AF. However, the Government will cover cost of operation and maintenance and sustain the plant through the cost recovery mechanism from the sale of electricity to the citizens in the country.</w:t>
      </w:r>
    </w:p>
    <w:p w14:paraId="05FF9812" w14:textId="77777777" w:rsidR="00C50B39" w:rsidRPr="007B72A7" w:rsidRDefault="00C50B39" w:rsidP="00F2250E">
      <w:pPr>
        <w:pStyle w:val="Normal1"/>
        <w:pBdr>
          <w:top w:val="nil"/>
          <w:left w:val="nil"/>
          <w:bottom w:val="nil"/>
          <w:right w:val="nil"/>
          <w:between w:val="nil"/>
        </w:pBdr>
        <w:tabs>
          <w:tab w:val="center" w:pos="4320"/>
          <w:tab w:val="right" w:pos="8640"/>
        </w:tabs>
        <w:ind w:firstLine="360"/>
        <w:jc w:val="both"/>
        <w:rPr>
          <w:rFonts w:ascii="Arial Narrow" w:eastAsia="Arial Narrow" w:hAnsi="Arial Narrow"/>
          <w:sz w:val="20"/>
          <w:szCs w:val="20"/>
        </w:rPr>
      </w:pPr>
    </w:p>
    <w:p w14:paraId="1923027B" w14:textId="77777777" w:rsidR="00050A0B" w:rsidRPr="007B72A7" w:rsidRDefault="00D96A44" w:rsidP="00F2250E">
      <w:pPr>
        <w:pStyle w:val="Normal1"/>
        <w:numPr>
          <w:ilvl w:val="0"/>
          <w:numId w:val="13"/>
        </w:numPr>
        <w:pBdr>
          <w:top w:val="nil"/>
          <w:left w:val="nil"/>
          <w:bottom w:val="nil"/>
          <w:right w:val="nil"/>
          <w:between w:val="nil"/>
        </w:pBdr>
        <w:tabs>
          <w:tab w:val="center" w:pos="4320"/>
          <w:tab w:val="right" w:pos="8640"/>
        </w:tabs>
        <w:ind w:left="360"/>
        <w:jc w:val="both"/>
        <w:rPr>
          <w:smallCaps/>
          <w:color w:val="000000"/>
          <w:sz w:val="20"/>
          <w:szCs w:val="20"/>
        </w:rPr>
      </w:pPr>
      <w:r w:rsidRPr="007B72A7">
        <w:rPr>
          <w:rFonts w:ascii="Arial Narrow" w:eastAsia="Arial Narrow" w:hAnsi="Arial Narrow"/>
          <w:color w:val="000000"/>
          <w:sz w:val="20"/>
          <w:szCs w:val="20"/>
        </w:rPr>
        <w:t xml:space="preserve">Provide an overview of the environmental and social impacts and risks identified as being relevant to the project / programme. </w:t>
      </w:r>
    </w:p>
    <w:p w14:paraId="39799E3E" w14:textId="77777777" w:rsidR="00C50B39" w:rsidRPr="007B72A7" w:rsidRDefault="00D96A44" w:rsidP="007B72A7">
      <w:pPr>
        <w:pStyle w:val="Normal1"/>
        <w:pBdr>
          <w:top w:val="nil"/>
          <w:left w:val="nil"/>
          <w:bottom w:val="nil"/>
          <w:right w:val="nil"/>
          <w:between w:val="nil"/>
        </w:pBdr>
        <w:tabs>
          <w:tab w:val="center" w:pos="4320"/>
          <w:tab w:val="right" w:pos="8640"/>
        </w:tabs>
        <w:jc w:val="both"/>
        <w:rPr>
          <w:smallCaps/>
          <w:color w:val="000000"/>
          <w:sz w:val="20"/>
          <w:szCs w:val="20"/>
        </w:rPr>
      </w:pPr>
      <w:r w:rsidRPr="007B72A7">
        <w:rPr>
          <w:sz w:val="20"/>
          <w:szCs w:val="20"/>
        </w:rPr>
        <w:lastRenderedPageBreak/>
        <w:br w:type="page"/>
      </w:r>
    </w:p>
    <w:tbl>
      <w:tblPr>
        <w:tblW w:w="9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950"/>
        <w:gridCol w:w="4253"/>
        <w:gridCol w:w="2535"/>
      </w:tblGrid>
      <w:tr w:rsidR="00C50B39" w:rsidRPr="007B72A7" w14:paraId="31947212" w14:textId="77777777" w:rsidTr="007B72A7">
        <w:trPr>
          <w:trHeight w:val="1280"/>
        </w:trPr>
        <w:tc>
          <w:tcPr>
            <w:tcW w:w="2950" w:type="dxa"/>
            <w:shd w:val="clear" w:color="auto" w:fill="B1D34A"/>
            <w:vAlign w:val="center"/>
          </w:tcPr>
          <w:p w14:paraId="09B870BE" w14:textId="77777777" w:rsidR="00C50B39" w:rsidRPr="007B72A7" w:rsidRDefault="00D96A44" w:rsidP="00F2250E">
            <w:pPr>
              <w:pStyle w:val="Normal1"/>
              <w:jc w:val="both"/>
              <w:rPr>
                <w:rFonts w:ascii="Arial Narrow" w:eastAsia="Arial Narrow" w:hAnsi="Arial Narrow"/>
                <w:b/>
                <w:smallCaps/>
                <w:sz w:val="20"/>
                <w:szCs w:val="20"/>
              </w:rPr>
            </w:pPr>
            <w:r w:rsidRPr="007B72A7">
              <w:rPr>
                <w:rFonts w:ascii="Arial Narrow" w:eastAsia="Arial Narrow" w:hAnsi="Arial Narrow"/>
                <w:b/>
                <w:sz w:val="20"/>
                <w:szCs w:val="20"/>
              </w:rPr>
              <w:lastRenderedPageBreak/>
              <w:t xml:space="preserve">Checklist of environmental and social principles </w:t>
            </w:r>
          </w:p>
        </w:tc>
        <w:tc>
          <w:tcPr>
            <w:tcW w:w="4253" w:type="dxa"/>
            <w:shd w:val="clear" w:color="auto" w:fill="B1D34A"/>
            <w:vAlign w:val="center"/>
          </w:tcPr>
          <w:p w14:paraId="03C9CFB1" w14:textId="77777777" w:rsidR="00C50B39" w:rsidRPr="007B72A7" w:rsidRDefault="00D96A44" w:rsidP="00F2250E">
            <w:pPr>
              <w:pStyle w:val="Normal1"/>
              <w:jc w:val="both"/>
              <w:rPr>
                <w:rFonts w:ascii="Arial Narrow" w:eastAsia="Arial Narrow" w:hAnsi="Arial Narrow"/>
                <w:b/>
                <w:smallCaps/>
                <w:sz w:val="20"/>
                <w:szCs w:val="20"/>
              </w:rPr>
            </w:pPr>
            <w:r w:rsidRPr="007B72A7">
              <w:rPr>
                <w:rFonts w:ascii="Arial Narrow" w:eastAsia="Arial Narrow" w:hAnsi="Arial Narrow"/>
                <w:b/>
                <w:sz w:val="20"/>
                <w:szCs w:val="20"/>
              </w:rPr>
              <w:t>No further assessment required for compliance</w:t>
            </w:r>
          </w:p>
        </w:tc>
        <w:tc>
          <w:tcPr>
            <w:tcW w:w="2535" w:type="dxa"/>
            <w:shd w:val="clear" w:color="auto" w:fill="B1D34A"/>
            <w:vAlign w:val="center"/>
          </w:tcPr>
          <w:p w14:paraId="70316249" w14:textId="77777777" w:rsidR="00C50B39" w:rsidRPr="007B72A7" w:rsidRDefault="00D96A44" w:rsidP="00F2250E">
            <w:pPr>
              <w:pStyle w:val="Normal1"/>
              <w:jc w:val="both"/>
              <w:rPr>
                <w:rFonts w:ascii="Arial Narrow" w:eastAsia="Arial Narrow" w:hAnsi="Arial Narrow"/>
                <w:b/>
                <w:smallCaps/>
                <w:sz w:val="20"/>
                <w:szCs w:val="20"/>
              </w:rPr>
            </w:pPr>
            <w:r w:rsidRPr="007B72A7">
              <w:rPr>
                <w:rFonts w:ascii="Arial Narrow" w:eastAsia="Arial Narrow" w:hAnsi="Arial Narrow"/>
                <w:b/>
                <w:sz w:val="20"/>
                <w:szCs w:val="20"/>
              </w:rPr>
              <w:t>Potential impacts and risks –further assessment and management required for compliance</w:t>
            </w:r>
          </w:p>
        </w:tc>
      </w:tr>
      <w:tr w:rsidR="00C50B39" w:rsidRPr="007B72A7" w14:paraId="6BEDD6BD" w14:textId="77777777" w:rsidTr="007B72A7">
        <w:trPr>
          <w:trHeight w:val="260"/>
        </w:trPr>
        <w:tc>
          <w:tcPr>
            <w:tcW w:w="2950" w:type="dxa"/>
          </w:tcPr>
          <w:p w14:paraId="26E8F794"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i/>
                <w:sz w:val="20"/>
                <w:szCs w:val="20"/>
              </w:rPr>
              <w:t>Compliance with the Law</w:t>
            </w:r>
          </w:p>
        </w:tc>
        <w:tc>
          <w:tcPr>
            <w:tcW w:w="4253" w:type="dxa"/>
          </w:tcPr>
          <w:p w14:paraId="526EB6D7" w14:textId="724E19F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The project will be implemented </w:t>
            </w:r>
            <w:r w:rsidR="007E69F2" w:rsidRPr="007B72A7">
              <w:rPr>
                <w:rFonts w:ascii="Arial Narrow" w:eastAsia="Arial Narrow" w:hAnsi="Arial Narrow" w:cs="Arial Narrow"/>
                <w:sz w:val="20"/>
                <w:szCs w:val="20"/>
              </w:rPr>
              <w:t>as per the law of the land. No issues anticipated</w:t>
            </w:r>
          </w:p>
        </w:tc>
        <w:tc>
          <w:tcPr>
            <w:tcW w:w="2535" w:type="dxa"/>
          </w:tcPr>
          <w:p w14:paraId="7C693A48" w14:textId="39471FE7" w:rsidR="00C50B39" w:rsidRPr="007B72A7" w:rsidRDefault="00C50B39" w:rsidP="00F2250E">
            <w:pPr>
              <w:pStyle w:val="Normal1"/>
              <w:jc w:val="both"/>
              <w:rPr>
                <w:rFonts w:ascii="Arial Narrow" w:eastAsia="Arial Narrow" w:hAnsi="Arial Narrow"/>
                <w:sz w:val="20"/>
                <w:szCs w:val="20"/>
              </w:rPr>
            </w:pPr>
          </w:p>
        </w:tc>
      </w:tr>
      <w:tr w:rsidR="00C50B39" w:rsidRPr="007B72A7" w14:paraId="47D58B06" w14:textId="77777777" w:rsidTr="007B72A7">
        <w:trPr>
          <w:trHeight w:val="260"/>
        </w:trPr>
        <w:tc>
          <w:tcPr>
            <w:tcW w:w="2950" w:type="dxa"/>
          </w:tcPr>
          <w:p w14:paraId="1E53F0CC"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i/>
                <w:sz w:val="20"/>
                <w:szCs w:val="20"/>
              </w:rPr>
              <w:t>Access and Equity</w:t>
            </w:r>
          </w:p>
        </w:tc>
        <w:tc>
          <w:tcPr>
            <w:tcW w:w="4253" w:type="dxa"/>
          </w:tcPr>
          <w:p w14:paraId="6FDC49D0" w14:textId="77777777" w:rsidR="00CE60A4" w:rsidRPr="007B72A7" w:rsidRDefault="007E69F2" w:rsidP="007E69F2">
            <w:pPr>
              <w:widowControl w:val="0"/>
              <w:autoSpaceDE w:val="0"/>
              <w:autoSpaceDN w:val="0"/>
              <w:adjustRightInd w:val="0"/>
              <w:spacing w:after="240"/>
              <w:jc w:val="both"/>
              <w:rPr>
                <w:rFonts w:ascii="Arial Narrow" w:hAnsi="Arial Narrow" w:cs="Arial"/>
                <w:sz w:val="20"/>
                <w:szCs w:val="20"/>
              </w:rPr>
            </w:pPr>
            <w:r w:rsidRPr="007B72A7">
              <w:rPr>
                <w:rFonts w:ascii="Arial Narrow" w:hAnsi="Arial Narrow" w:cs="Arial"/>
                <w:sz w:val="20"/>
                <w:szCs w:val="20"/>
              </w:rPr>
              <w:t xml:space="preserve">Access and equity </w:t>
            </w:r>
            <w:r w:rsidR="00CE60A4" w:rsidRPr="007B72A7">
              <w:rPr>
                <w:rFonts w:ascii="Arial Narrow" w:hAnsi="Arial Narrow" w:cs="Arial"/>
                <w:sz w:val="20"/>
                <w:szCs w:val="20"/>
              </w:rPr>
              <w:t xml:space="preserve">to energy </w:t>
            </w:r>
            <w:r w:rsidRPr="007B72A7">
              <w:rPr>
                <w:rFonts w:ascii="Arial Narrow" w:hAnsi="Arial Narrow" w:cs="Arial"/>
                <w:sz w:val="20"/>
                <w:szCs w:val="20"/>
              </w:rPr>
              <w:t xml:space="preserve">will not be an issue as </w:t>
            </w:r>
            <w:r w:rsidR="00CE60A4" w:rsidRPr="007B72A7">
              <w:rPr>
                <w:rFonts w:ascii="Arial Narrow" w:hAnsi="Arial Narrow" w:cs="Arial"/>
                <w:sz w:val="20"/>
                <w:szCs w:val="20"/>
              </w:rPr>
              <w:t xml:space="preserve">all the communities are grid connected and installation of 5 MW solar will ensure adequate power supply to the local grid feeding the community. </w:t>
            </w:r>
          </w:p>
          <w:p w14:paraId="15497763" w14:textId="65A2B07F" w:rsidR="00C50B39" w:rsidRPr="007B72A7" w:rsidRDefault="00CE60A4" w:rsidP="00F43BA4">
            <w:pPr>
              <w:widowControl w:val="0"/>
              <w:autoSpaceDE w:val="0"/>
              <w:autoSpaceDN w:val="0"/>
              <w:adjustRightInd w:val="0"/>
              <w:spacing w:after="240"/>
              <w:jc w:val="both"/>
              <w:rPr>
                <w:rFonts w:ascii="Arial Narrow" w:eastAsia="Arial Narrow" w:hAnsi="Arial Narrow"/>
                <w:sz w:val="20"/>
                <w:szCs w:val="20"/>
              </w:rPr>
            </w:pPr>
            <w:r w:rsidRPr="007B72A7">
              <w:rPr>
                <w:rFonts w:ascii="Arial Narrow" w:hAnsi="Arial Narrow" w:cs="Arial"/>
                <w:sz w:val="20"/>
                <w:szCs w:val="20"/>
              </w:rPr>
              <w:t>The community will be given equal opportunity to diversify their socio-economic activities through capacity development program under the</w:t>
            </w:r>
            <w:r w:rsidR="007E69F2" w:rsidRPr="007B72A7">
              <w:rPr>
                <w:rFonts w:ascii="Arial Narrow" w:hAnsi="Arial Narrow" w:cs="Arial"/>
                <w:sz w:val="20"/>
                <w:szCs w:val="20"/>
              </w:rPr>
              <w:t xml:space="preserve"> project</w:t>
            </w:r>
          </w:p>
        </w:tc>
        <w:tc>
          <w:tcPr>
            <w:tcW w:w="2535" w:type="dxa"/>
          </w:tcPr>
          <w:p w14:paraId="3E75CA10" w14:textId="2D59D619" w:rsidR="00C50B39" w:rsidRPr="007B72A7" w:rsidRDefault="00C50B39" w:rsidP="00F2250E">
            <w:pPr>
              <w:pStyle w:val="Normal1"/>
              <w:jc w:val="both"/>
              <w:rPr>
                <w:rFonts w:ascii="Arial Narrow" w:eastAsia="Arial Narrow" w:hAnsi="Arial Narrow"/>
                <w:sz w:val="20"/>
                <w:szCs w:val="20"/>
              </w:rPr>
            </w:pPr>
          </w:p>
        </w:tc>
      </w:tr>
      <w:tr w:rsidR="00C50B39" w:rsidRPr="007B72A7" w14:paraId="1869679B" w14:textId="77777777" w:rsidTr="007B72A7">
        <w:trPr>
          <w:trHeight w:val="240"/>
        </w:trPr>
        <w:tc>
          <w:tcPr>
            <w:tcW w:w="2950" w:type="dxa"/>
          </w:tcPr>
          <w:p w14:paraId="66433C65"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i/>
                <w:sz w:val="20"/>
                <w:szCs w:val="20"/>
              </w:rPr>
              <w:t>Marginalized and Vulnerable Groups</w:t>
            </w:r>
          </w:p>
        </w:tc>
        <w:tc>
          <w:tcPr>
            <w:tcW w:w="4253" w:type="dxa"/>
          </w:tcPr>
          <w:p w14:paraId="7C48827D" w14:textId="04C2FC5C" w:rsidR="00C50B39" w:rsidRPr="007B72A7" w:rsidRDefault="007E69F2" w:rsidP="00F2250E">
            <w:pPr>
              <w:pStyle w:val="Normal1"/>
              <w:jc w:val="both"/>
              <w:rPr>
                <w:rFonts w:ascii="Arial Narrow" w:eastAsia="Arial Narrow" w:hAnsi="Arial Narrow" w:cs="Arial Narrow"/>
                <w:sz w:val="20"/>
                <w:szCs w:val="20"/>
              </w:rPr>
            </w:pPr>
            <w:r w:rsidRPr="007B72A7">
              <w:rPr>
                <w:rFonts w:ascii="Arial Narrow" w:eastAsia="Arial Narrow" w:hAnsi="Arial Narrow" w:cs="Arial Narrow"/>
                <w:sz w:val="20"/>
                <w:szCs w:val="20"/>
              </w:rPr>
              <w:t>Marginalized and vulnerable people of the community will be given preference in terms of employment and benefits.</w:t>
            </w:r>
            <w:r w:rsidR="008E4411" w:rsidRPr="007B72A7">
              <w:rPr>
                <w:rFonts w:ascii="Arial Narrow" w:eastAsia="Arial Narrow" w:hAnsi="Arial Narrow" w:cs="Arial Narrow"/>
                <w:sz w:val="20"/>
                <w:szCs w:val="20"/>
              </w:rPr>
              <w:t xml:space="preserve"> Specific capacity development programme will be designed to enhance the participation of the vulnerable groups.</w:t>
            </w:r>
          </w:p>
          <w:p w14:paraId="3C70D904" w14:textId="6A774E61" w:rsidR="00C50B39" w:rsidRPr="007B72A7" w:rsidRDefault="00C50B39" w:rsidP="00F2250E">
            <w:pPr>
              <w:pStyle w:val="Normal1"/>
              <w:jc w:val="both"/>
              <w:rPr>
                <w:rFonts w:ascii="Arial Narrow" w:eastAsia="Arial Narrow" w:hAnsi="Arial Narrow"/>
                <w:sz w:val="20"/>
                <w:szCs w:val="20"/>
              </w:rPr>
            </w:pPr>
          </w:p>
        </w:tc>
        <w:tc>
          <w:tcPr>
            <w:tcW w:w="2535" w:type="dxa"/>
          </w:tcPr>
          <w:p w14:paraId="50423EA0" w14:textId="636CE0A2" w:rsidR="00C50B39" w:rsidRPr="007B72A7" w:rsidRDefault="00C50B39" w:rsidP="00F2250E">
            <w:pPr>
              <w:pStyle w:val="Normal1"/>
              <w:jc w:val="both"/>
              <w:rPr>
                <w:rFonts w:ascii="Arial Narrow" w:eastAsia="Arial Narrow" w:hAnsi="Arial Narrow"/>
                <w:sz w:val="20"/>
                <w:szCs w:val="20"/>
              </w:rPr>
            </w:pPr>
          </w:p>
        </w:tc>
      </w:tr>
      <w:tr w:rsidR="00C50B39" w:rsidRPr="007B72A7" w14:paraId="0A423F83" w14:textId="77777777" w:rsidTr="007B72A7">
        <w:trPr>
          <w:trHeight w:val="260"/>
        </w:trPr>
        <w:tc>
          <w:tcPr>
            <w:tcW w:w="2950" w:type="dxa"/>
          </w:tcPr>
          <w:p w14:paraId="1EB852DE"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i/>
                <w:sz w:val="20"/>
                <w:szCs w:val="20"/>
              </w:rPr>
              <w:t>Human Rights</w:t>
            </w:r>
          </w:p>
        </w:tc>
        <w:tc>
          <w:tcPr>
            <w:tcW w:w="4253" w:type="dxa"/>
          </w:tcPr>
          <w:p w14:paraId="204FD2E9"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The project will be implemented in compliance to human right</w:t>
            </w:r>
          </w:p>
        </w:tc>
        <w:tc>
          <w:tcPr>
            <w:tcW w:w="2535" w:type="dxa"/>
          </w:tcPr>
          <w:p w14:paraId="315AFA54" w14:textId="62F2972B" w:rsidR="00C50B39" w:rsidRPr="007B72A7" w:rsidRDefault="00C50B39" w:rsidP="00F2250E">
            <w:pPr>
              <w:pStyle w:val="Normal1"/>
              <w:jc w:val="both"/>
              <w:rPr>
                <w:rFonts w:ascii="Arial Narrow" w:eastAsia="Arial Narrow" w:hAnsi="Arial Narrow"/>
                <w:sz w:val="20"/>
                <w:szCs w:val="20"/>
              </w:rPr>
            </w:pPr>
          </w:p>
        </w:tc>
      </w:tr>
      <w:tr w:rsidR="00C50B39" w:rsidRPr="007B72A7" w14:paraId="2E1F1FF8" w14:textId="77777777" w:rsidTr="007B72A7">
        <w:trPr>
          <w:trHeight w:val="260"/>
        </w:trPr>
        <w:tc>
          <w:tcPr>
            <w:tcW w:w="2950" w:type="dxa"/>
          </w:tcPr>
          <w:p w14:paraId="2A8B33A5"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Gender Equity and Women’s Empowerment</w:t>
            </w:r>
          </w:p>
        </w:tc>
        <w:tc>
          <w:tcPr>
            <w:tcW w:w="4253" w:type="dxa"/>
          </w:tcPr>
          <w:p w14:paraId="21604BCF" w14:textId="05C31AC5" w:rsidR="008E4411" w:rsidRPr="007B72A7" w:rsidRDefault="007E69F2" w:rsidP="00F2250E">
            <w:pPr>
              <w:pStyle w:val="Normal1"/>
              <w:jc w:val="both"/>
              <w:rPr>
                <w:rFonts w:ascii="Arial Narrow" w:eastAsia="Arial Narrow" w:hAnsi="Arial Narrow" w:cs="Arial Narrow"/>
                <w:sz w:val="20"/>
                <w:szCs w:val="20"/>
              </w:rPr>
            </w:pPr>
            <w:r w:rsidRPr="007B72A7">
              <w:rPr>
                <w:rFonts w:ascii="Arial Narrow" w:eastAsia="Arial Narrow" w:hAnsi="Arial Narrow" w:cs="Arial Narrow"/>
                <w:sz w:val="20"/>
                <w:szCs w:val="20"/>
              </w:rPr>
              <w:t>Women will be involved during design, implementation and operation of the project.</w:t>
            </w:r>
            <w:r w:rsidR="008E4411" w:rsidRPr="007B72A7">
              <w:rPr>
                <w:rFonts w:ascii="Arial Narrow" w:eastAsia="Arial Narrow" w:hAnsi="Arial Narrow" w:cs="Arial Narrow"/>
                <w:sz w:val="20"/>
                <w:szCs w:val="20"/>
              </w:rPr>
              <w:t xml:space="preserve"> Special capacity development program will be designed to allow women to participate and access the project benefits.</w:t>
            </w:r>
          </w:p>
          <w:p w14:paraId="39491D7B" w14:textId="0F9E312E" w:rsidR="00C50B39" w:rsidRPr="007B72A7" w:rsidRDefault="00C50B39" w:rsidP="00F2250E">
            <w:pPr>
              <w:pStyle w:val="Normal1"/>
              <w:jc w:val="both"/>
              <w:rPr>
                <w:rFonts w:ascii="Arial Narrow" w:eastAsia="Arial Narrow" w:hAnsi="Arial Narrow"/>
                <w:sz w:val="20"/>
                <w:szCs w:val="20"/>
              </w:rPr>
            </w:pPr>
          </w:p>
        </w:tc>
        <w:tc>
          <w:tcPr>
            <w:tcW w:w="2535" w:type="dxa"/>
          </w:tcPr>
          <w:p w14:paraId="44FCB7AC" w14:textId="42D15C0C" w:rsidR="00C50B39" w:rsidRPr="007B72A7" w:rsidRDefault="00C50B39" w:rsidP="00F2250E">
            <w:pPr>
              <w:pStyle w:val="Normal1"/>
              <w:jc w:val="both"/>
              <w:rPr>
                <w:rFonts w:ascii="Arial Narrow" w:eastAsia="Arial Narrow" w:hAnsi="Arial Narrow"/>
                <w:sz w:val="20"/>
                <w:szCs w:val="20"/>
              </w:rPr>
            </w:pPr>
          </w:p>
        </w:tc>
      </w:tr>
      <w:tr w:rsidR="00C50B39" w:rsidRPr="007B72A7" w14:paraId="428F0B35" w14:textId="77777777" w:rsidTr="007B72A7">
        <w:trPr>
          <w:trHeight w:val="575"/>
        </w:trPr>
        <w:tc>
          <w:tcPr>
            <w:tcW w:w="2950" w:type="dxa"/>
          </w:tcPr>
          <w:p w14:paraId="7B1A48CD"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Core Labour Rights</w:t>
            </w:r>
          </w:p>
        </w:tc>
        <w:tc>
          <w:tcPr>
            <w:tcW w:w="4253" w:type="dxa"/>
          </w:tcPr>
          <w:p w14:paraId="3A67ED43"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The project will be implemented as per the national labour law</w:t>
            </w:r>
          </w:p>
        </w:tc>
        <w:tc>
          <w:tcPr>
            <w:tcW w:w="2535" w:type="dxa"/>
          </w:tcPr>
          <w:p w14:paraId="400608DE" w14:textId="74C503E2" w:rsidR="00C50B39" w:rsidRPr="007B72A7" w:rsidRDefault="00C50B39" w:rsidP="00F2250E">
            <w:pPr>
              <w:pStyle w:val="Normal1"/>
              <w:jc w:val="both"/>
              <w:rPr>
                <w:rFonts w:ascii="Arial Narrow" w:eastAsia="Arial Narrow" w:hAnsi="Arial Narrow"/>
                <w:sz w:val="20"/>
                <w:szCs w:val="20"/>
              </w:rPr>
            </w:pPr>
          </w:p>
        </w:tc>
      </w:tr>
      <w:tr w:rsidR="00C50B39" w:rsidRPr="007B72A7" w14:paraId="6A69E5FE" w14:textId="77777777" w:rsidTr="007B72A7">
        <w:trPr>
          <w:trHeight w:val="260"/>
        </w:trPr>
        <w:tc>
          <w:tcPr>
            <w:tcW w:w="2950" w:type="dxa"/>
          </w:tcPr>
          <w:p w14:paraId="04ADD2F0"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Indigenous Peoples</w:t>
            </w:r>
          </w:p>
        </w:tc>
        <w:tc>
          <w:tcPr>
            <w:tcW w:w="4253" w:type="dxa"/>
          </w:tcPr>
          <w:p w14:paraId="1B81FD22" w14:textId="77777777" w:rsidR="00C50B39" w:rsidRPr="007B72A7" w:rsidRDefault="005D104D" w:rsidP="00F2250E">
            <w:pPr>
              <w:pStyle w:val="Normal1"/>
              <w:jc w:val="both"/>
              <w:rPr>
                <w:rFonts w:ascii="Arial Narrow" w:eastAsia="Arial Narrow" w:hAnsi="Arial Narrow"/>
                <w:sz w:val="20"/>
                <w:szCs w:val="20"/>
              </w:rPr>
            </w:pPr>
            <w:r w:rsidRPr="007B72A7">
              <w:rPr>
                <w:rFonts w:ascii="Arial Narrow" w:eastAsia="Arial Narrow" w:hAnsi="Arial Narrow" w:cs="Arial Narrow"/>
                <w:sz w:val="20"/>
                <w:szCs w:val="20"/>
              </w:rPr>
              <w:t xml:space="preserve">The </w:t>
            </w:r>
            <w:proofErr w:type="gramStart"/>
            <w:r w:rsidRPr="007B72A7">
              <w:rPr>
                <w:rFonts w:ascii="Arial Narrow" w:eastAsia="Arial Narrow" w:hAnsi="Arial Narrow" w:cs="Arial Narrow"/>
                <w:sz w:val="20"/>
                <w:szCs w:val="20"/>
              </w:rPr>
              <w:t>project  will</w:t>
            </w:r>
            <w:proofErr w:type="gramEnd"/>
            <w:r w:rsidRPr="007B72A7">
              <w:rPr>
                <w:rFonts w:ascii="Arial Narrow" w:eastAsia="Arial Narrow" w:hAnsi="Arial Narrow" w:cs="Arial Narrow"/>
                <w:sz w:val="20"/>
                <w:szCs w:val="20"/>
              </w:rPr>
              <w:t xml:space="preserve"> not have any negative impact to the indigenous people</w:t>
            </w:r>
          </w:p>
        </w:tc>
        <w:tc>
          <w:tcPr>
            <w:tcW w:w="2535" w:type="dxa"/>
          </w:tcPr>
          <w:p w14:paraId="64D8C0D0" w14:textId="4532F8E7" w:rsidR="00C50B39" w:rsidRPr="007B72A7" w:rsidRDefault="00C50B39" w:rsidP="00F2250E">
            <w:pPr>
              <w:pStyle w:val="Normal1"/>
              <w:jc w:val="both"/>
              <w:rPr>
                <w:rFonts w:ascii="Arial Narrow" w:eastAsia="Arial Narrow" w:hAnsi="Arial Narrow"/>
                <w:sz w:val="20"/>
                <w:szCs w:val="20"/>
              </w:rPr>
            </w:pPr>
          </w:p>
        </w:tc>
      </w:tr>
      <w:tr w:rsidR="00C50B39" w:rsidRPr="007B72A7" w14:paraId="5AC8DE4D" w14:textId="77777777" w:rsidTr="007B72A7">
        <w:trPr>
          <w:trHeight w:val="260"/>
        </w:trPr>
        <w:tc>
          <w:tcPr>
            <w:tcW w:w="2950" w:type="dxa"/>
          </w:tcPr>
          <w:p w14:paraId="7BA939D4"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Involuntary Resettlement</w:t>
            </w:r>
          </w:p>
        </w:tc>
        <w:tc>
          <w:tcPr>
            <w:tcW w:w="4253" w:type="dxa"/>
          </w:tcPr>
          <w:p w14:paraId="261C842F" w14:textId="025A77BE"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The </w:t>
            </w:r>
            <w:r w:rsidR="005D104D" w:rsidRPr="007B72A7">
              <w:rPr>
                <w:rFonts w:ascii="Arial Narrow" w:eastAsia="Calibri" w:hAnsi="Arial Narrow" w:cs="Arial"/>
                <w:sz w:val="20"/>
                <w:szCs w:val="20"/>
              </w:rPr>
              <w:t xml:space="preserve">project site is located </w:t>
            </w:r>
            <w:r w:rsidR="008E4411" w:rsidRPr="007B72A7">
              <w:rPr>
                <w:rFonts w:ascii="Arial Narrow" w:eastAsia="Calibri" w:hAnsi="Arial Narrow" w:cs="Arial"/>
                <w:sz w:val="20"/>
                <w:szCs w:val="20"/>
              </w:rPr>
              <w:t>on</w:t>
            </w:r>
            <w:r w:rsidR="005D104D" w:rsidRPr="007B72A7">
              <w:rPr>
                <w:rFonts w:ascii="Arial Narrow" w:eastAsia="Calibri" w:hAnsi="Arial Narrow" w:cs="Arial"/>
                <w:sz w:val="20"/>
                <w:szCs w:val="20"/>
              </w:rPr>
              <w:t xml:space="preserve"> the government land and does not include voluntary or</w:t>
            </w:r>
            <w:r w:rsidR="005D104D" w:rsidRPr="007B72A7">
              <w:rPr>
                <w:rFonts w:ascii="Arial Narrow" w:eastAsia="Calibri" w:hAnsi="Arial Narrow"/>
                <w:sz w:val="20"/>
                <w:szCs w:val="20"/>
              </w:rPr>
              <w:t xml:space="preserve"> involuntary </w:t>
            </w:r>
            <w:r w:rsidRPr="007B72A7">
              <w:rPr>
                <w:rFonts w:ascii="Arial Narrow" w:eastAsia="Arial Narrow" w:hAnsi="Arial Narrow"/>
                <w:sz w:val="20"/>
                <w:szCs w:val="20"/>
              </w:rPr>
              <w:t>resettlement</w:t>
            </w:r>
          </w:p>
        </w:tc>
        <w:tc>
          <w:tcPr>
            <w:tcW w:w="2535" w:type="dxa"/>
          </w:tcPr>
          <w:p w14:paraId="2F07D6D1" w14:textId="63B069BF" w:rsidR="00C50B39" w:rsidRPr="007B72A7" w:rsidRDefault="00C50B39" w:rsidP="00F2250E">
            <w:pPr>
              <w:pStyle w:val="Normal1"/>
              <w:jc w:val="both"/>
              <w:rPr>
                <w:rFonts w:ascii="Arial Narrow" w:eastAsia="Arial Narrow" w:hAnsi="Arial Narrow"/>
                <w:sz w:val="20"/>
                <w:szCs w:val="20"/>
              </w:rPr>
            </w:pPr>
          </w:p>
        </w:tc>
      </w:tr>
      <w:tr w:rsidR="00C50B39" w:rsidRPr="007B72A7" w14:paraId="18C84C43" w14:textId="77777777" w:rsidTr="007B72A7">
        <w:trPr>
          <w:trHeight w:val="260"/>
        </w:trPr>
        <w:tc>
          <w:tcPr>
            <w:tcW w:w="2950" w:type="dxa"/>
          </w:tcPr>
          <w:p w14:paraId="670509A9"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Protection of Natural Habitats</w:t>
            </w:r>
          </w:p>
        </w:tc>
        <w:tc>
          <w:tcPr>
            <w:tcW w:w="4253" w:type="dxa"/>
          </w:tcPr>
          <w:p w14:paraId="4750827E" w14:textId="01D5A74C" w:rsidR="00C50B39" w:rsidRPr="007B72A7" w:rsidRDefault="00C50B39" w:rsidP="00F2250E">
            <w:pPr>
              <w:pStyle w:val="Normal1"/>
              <w:jc w:val="both"/>
              <w:rPr>
                <w:rFonts w:ascii="Arial Narrow" w:eastAsia="Arial Narrow" w:hAnsi="Arial Narrow"/>
                <w:sz w:val="20"/>
                <w:szCs w:val="20"/>
              </w:rPr>
            </w:pPr>
          </w:p>
        </w:tc>
        <w:tc>
          <w:tcPr>
            <w:tcW w:w="2535" w:type="dxa"/>
          </w:tcPr>
          <w:p w14:paraId="76AAFD67" w14:textId="7C7FD018" w:rsidR="00C50B39" w:rsidRPr="007B72A7" w:rsidRDefault="00B0098D" w:rsidP="007E69F2">
            <w:pPr>
              <w:widowControl w:val="0"/>
              <w:autoSpaceDE w:val="0"/>
              <w:autoSpaceDN w:val="0"/>
              <w:adjustRightInd w:val="0"/>
              <w:spacing w:after="240"/>
              <w:rPr>
                <w:rFonts w:ascii="Arial Narrow" w:eastAsia="Arial Narrow" w:hAnsi="Arial Narrow"/>
                <w:sz w:val="20"/>
                <w:szCs w:val="20"/>
              </w:rPr>
            </w:pPr>
            <w:r w:rsidRPr="007B72A7">
              <w:rPr>
                <w:rFonts w:ascii="Arial Narrow" w:hAnsi="Arial Narrow" w:cs="Arial"/>
                <w:sz w:val="20"/>
                <w:szCs w:val="20"/>
              </w:rPr>
              <w:t xml:space="preserve">Detailed </w:t>
            </w:r>
            <w:r w:rsidR="007E69F2" w:rsidRPr="007B72A7">
              <w:rPr>
                <w:rFonts w:ascii="Arial Narrow" w:hAnsi="Arial Narrow" w:cs="Arial"/>
                <w:sz w:val="20"/>
                <w:szCs w:val="20"/>
              </w:rPr>
              <w:t xml:space="preserve">EIA </w:t>
            </w:r>
            <w:r w:rsidRPr="007B72A7">
              <w:rPr>
                <w:rFonts w:ascii="Arial Narrow" w:hAnsi="Arial Narrow" w:cs="Arial"/>
                <w:sz w:val="20"/>
                <w:szCs w:val="20"/>
              </w:rPr>
              <w:t>to be carried out</w:t>
            </w:r>
          </w:p>
        </w:tc>
      </w:tr>
      <w:tr w:rsidR="00C50B39" w:rsidRPr="007B72A7" w14:paraId="03DA7208" w14:textId="77777777" w:rsidTr="007B72A7">
        <w:trPr>
          <w:trHeight w:val="260"/>
        </w:trPr>
        <w:tc>
          <w:tcPr>
            <w:tcW w:w="2950" w:type="dxa"/>
          </w:tcPr>
          <w:p w14:paraId="572252EC"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Conservation of Biological Diversity</w:t>
            </w:r>
          </w:p>
        </w:tc>
        <w:tc>
          <w:tcPr>
            <w:tcW w:w="4253" w:type="dxa"/>
          </w:tcPr>
          <w:p w14:paraId="5AD4047F" w14:textId="32479EB5" w:rsidR="00C50B39" w:rsidRPr="007B72A7" w:rsidRDefault="008E4411" w:rsidP="00F43BA4">
            <w:pPr>
              <w:widowControl w:val="0"/>
              <w:autoSpaceDE w:val="0"/>
              <w:autoSpaceDN w:val="0"/>
              <w:adjustRightInd w:val="0"/>
              <w:spacing w:after="240"/>
              <w:jc w:val="both"/>
              <w:rPr>
                <w:rFonts w:ascii="Arial Narrow" w:eastAsia="Arial Narrow" w:hAnsi="Arial Narrow"/>
                <w:sz w:val="20"/>
                <w:szCs w:val="20"/>
              </w:rPr>
            </w:pPr>
            <w:r w:rsidRPr="007B72A7">
              <w:rPr>
                <w:rFonts w:ascii="Arial Narrow" w:hAnsi="Arial Narrow" w:cs="Arial"/>
                <w:i/>
                <w:iCs/>
                <w:sz w:val="20"/>
                <w:szCs w:val="20"/>
              </w:rPr>
              <w:t xml:space="preserve">The development of the project will not entail felling of vegetation or the loss of the habitat. It will be built on the barren land. Hence, </w:t>
            </w:r>
            <w:r w:rsidR="00DF4894" w:rsidRPr="007B72A7">
              <w:rPr>
                <w:rFonts w:ascii="Arial Narrow" w:hAnsi="Arial Narrow" w:cs="Arial"/>
                <w:i/>
                <w:iCs/>
                <w:sz w:val="20"/>
                <w:szCs w:val="20"/>
              </w:rPr>
              <w:t>loss of biological diversity</w:t>
            </w:r>
            <w:r w:rsidR="006C09FA" w:rsidRPr="007B72A7">
              <w:rPr>
                <w:rFonts w:ascii="Arial Narrow" w:hAnsi="Arial Narrow" w:cs="Arial"/>
                <w:i/>
                <w:iCs/>
                <w:sz w:val="20"/>
                <w:szCs w:val="20"/>
              </w:rPr>
              <w:t xml:space="preserve"> </w:t>
            </w:r>
            <w:r w:rsidRPr="007B72A7">
              <w:rPr>
                <w:rFonts w:ascii="Arial Narrow" w:hAnsi="Arial Narrow" w:cs="Arial"/>
                <w:i/>
                <w:iCs/>
                <w:sz w:val="20"/>
                <w:szCs w:val="20"/>
              </w:rPr>
              <w:t xml:space="preserve">is not anticipated </w:t>
            </w:r>
            <w:r w:rsidR="006C09FA" w:rsidRPr="007B72A7">
              <w:rPr>
                <w:rFonts w:ascii="Arial Narrow" w:hAnsi="Arial Narrow" w:cs="Arial"/>
                <w:i/>
                <w:iCs/>
                <w:sz w:val="20"/>
                <w:szCs w:val="20"/>
              </w:rPr>
              <w:t>by the project.</w:t>
            </w:r>
          </w:p>
        </w:tc>
        <w:tc>
          <w:tcPr>
            <w:tcW w:w="2535" w:type="dxa"/>
          </w:tcPr>
          <w:p w14:paraId="12BD5109" w14:textId="00A04440" w:rsidR="00C50B39" w:rsidRPr="007B72A7" w:rsidRDefault="00C50B39" w:rsidP="00F2250E">
            <w:pPr>
              <w:pStyle w:val="Normal1"/>
              <w:jc w:val="both"/>
              <w:rPr>
                <w:rFonts w:ascii="Arial Narrow" w:eastAsia="Arial Narrow" w:hAnsi="Arial Narrow"/>
                <w:sz w:val="20"/>
                <w:szCs w:val="20"/>
              </w:rPr>
            </w:pPr>
          </w:p>
        </w:tc>
      </w:tr>
      <w:tr w:rsidR="00C50B39" w:rsidRPr="007B72A7" w14:paraId="015CA55F" w14:textId="77777777" w:rsidTr="007B72A7">
        <w:trPr>
          <w:trHeight w:val="260"/>
        </w:trPr>
        <w:tc>
          <w:tcPr>
            <w:tcW w:w="2950" w:type="dxa"/>
          </w:tcPr>
          <w:p w14:paraId="6E555360"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Climate Change</w:t>
            </w:r>
          </w:p>
        </w:tc>
        <w:tc>
          <w:tcPr>
            <w:tcW w:w="4253" w:type="dxa"/>
          </w:tcPr>
          <w:p w14:paraId="20C198C7" w14:textId="1F66EB19" w:rsidR="0033027D" w:rsidRPr="007B72A7" w:rsidRDefault="00286C26" w:rsidP="0033027D">
            <w:pPr>
              <w:pStyle w:val="Normal1"/>
              <w:jc w:val="both"/>
              <w:rPr>
                <w:rFonts w:ascii="Arial Narrow" w:eastAsia="Arial Narrow" w:hAnsi="Arial Narrow" w:cs="Arial Narrow"/>
                <w:sz w:val="20"/>
                <w:szCs w:val="20"/>
              </w:rPr>
            </w:pPr>
            <w:r w:rsidRPr="007B72A7">
              <w:rPr>
                <w:rFonts w:ascii="Arial Narrow" w:eastAsia="Arial Narrow" w:hAnsi="Arial Narrow" w:cs="Arial Narrow"/>
                <w:sz w:val="20"/>
                <w:szCs w:val="20"/>
              </w:rPr>
              <w:t>The</w:t>
            </w:r>
            <w:r w:rsidR="008E4411" w:rsidRPr="007B72A7">
              <w:rPr>
                <w:rFonts w:ascii="Arial Narrow" w:eastAsia="Arial Narrow" w:hAnsi="Arial Narrow" w:cs="Arial Narrow"/>
                <w:sz w:val="20"/>
                <w:szCs w:val="20"/>
              </w:rPr>
              <w:t xml:space="preserve"> project aims to enhance the adaptive capacity of system though the diversification of energy supply and socio-economic activities.</w:t>
            </w:r>
          </w:p>
          <w:p w14:paraId="5A6C8C19" w14:textId="4A55D920" w:rsidR="00C50B39" w:rsidRPr="007B72A7" w:rsidRDefault="00C50B39" w:rsidP="00F2250E">
            <w:pPr>
              <w:pStyle w:val="Normal1"/>
              <w:jc w:val="both"/>
              <w:rPr>
                <w:rFonts w:ascii="Arial Narrow" w:eastAsia="Arial Narrow" w:hAnsi="Arial Narrow"/>
                <w:sz w:val="20"/>
                <w:szCs w:val="20"/>
              </w:rPr>
            </w:pPr>
          </w:p>
        </w:tc>
        <w:tc>
          <w:tcPr>
            <w:tcW w:w="2535" w:type="dxa"/>
          </w:tcPr>
          <w:p w14:paraId="11478F99" w14:textId="5A778B0F" w:rsidR="00C50B39" w:rsidRPr="007B72A7" w:rsidRDefault="00C50B39" w:rsidP="00F2250E">
            <w:pPr>
              <w:pStyle w:val="Normal1"/>
              <w:jc w:val="both"/>
              <w:rPr>
                <w:rFonts w:ascii="Arial Narrow" w:eastAsia="Arial Narrow" w:hAnsi="Arial Narrow"/>
                <w:sz w:val="20"/>
                <w:szCs w:val="20"/>
              </w:rPr>
            </w:pPr>
          </w:p>
        </w:tc>
      </w:tr>
      <w:tr w:rsidR="00C50B39" w:rsidRPr="007B72A7" w14:paraId="6AB55A65" w14:textId="77777777" w:rsidTr="007B72A7">
        <w:trPr>
          <w:trHeight w:val="260"/>
        </w:trPr>
        <w:tc>
          <w:tcPr>
            <w:tcW w:w="2950" w:type="dxa"/>
          </w:tcPr>
          <w:p w14:paraId="5A40D73F"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Pollution Prevention and Resource Efficiency</w:t>
            </w:r>
          </w:p>
        </w:tc>
        <w:tc>
          <w:tcPr>
            <w:tcW w:w="4253" w:type="dxa"/>
          </w:tcPr>
          <w:p w14:paraId="048E6C66" w14:textId="371EAC4C" w:rsidR="00C50B39" w:rsidRPr="007B72A7" w:rsidRDefault="00286C26" w:rsidP="00F2250E">
            <w:pPr>
              <w:pStyle w:val="Normal1"/>
              <w:jc w:val="both"/>
              <w:rPr>
                <w:rFonts w:ascii="Arial Narrow" w:eastAsia="Arial Narrow" w:hAnsi="Arial Narrow"/>
                <w:sz w:val="20"/>
                <w:szCs w:val="20"/>
              </w:rPr>
            </w:pPr>
            <w:r w:rsidRPr="007B72A7">
              <w:rPr>
                <w:rFonts w:ascii="Arial Narrow" w:hAnsi="Arial Narrow" w:cs="Arial"/>
                <w:sz w:val="20"/>
                <w:szCs w:val="20"/>
              </w:rPr>
              <w:t>No issues anticipated</w:t>
            </w:r>
          </w:p>
        </w:tc>
        <w:tc>
          <w:tcPr>
            <w:tcW w:w="2535" w:type="dxa"/>
          </w:tcPr>
          <w:p w14:paraId="66E14232" w14:textId="2EC49E07" w:rsidR="00C50B39" w:rsidRPr="007B72A7" w:rsidRDefault="00C50B39" w:rsidP="00F2250E">
            <w:pPr>
              <w:pStyle w:val="Normal1"/>
              <w:jc w:val="both"/>
              <w:rPr>
                <w:rFonts w:ascii="Arial Narrow" w:eastAsia="Arial Narrow" w:hAnsi="Arial Narrow"/>
                <w:sz w:val="20"/>
                <w:szCs w:val="20"/>
              </w:rPr>
            </w:pPr>
          </w:p>
        </w:tc>
      </w:tr>
      <w:tr w:rsidR="00C50B39" w:rsidRPr="007B72A7" w14:paraId="7158E1D7" w14:textId="77777777" w:rsidTr="007B72A7">
        <w:trPr>
          <w:trHeight w:val="423"/>
        </w:trPr>
        <w:tc>
          <w:tcPr>
            <w:tcW w:w="2950" w:type="dxa"/>
          </w:tcPr>
          <w:p w14:paraId="4A59B38D"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Public Health</w:t>
            </w:r>
          </w:p>
        </w:tc>
        <w:tc>
          <w:tcPr>
            <w:tcW w:w="4253" w:type="dxa"/>
          </w:tcPr>
          <w:p w14:paraId="6E4A0069" w14:textId="47EF31C8" w:rsidR="00C50B39" w:rsidRPr="007B72A7" w:rsidRDefault="00286C26" w:rsidP="00F2250E">
            <w:pPr>
              <w:pStyle w:val="Normal1"/>
              <w:jc w:val="both"/>
              <w:rPr>
                <w:rFonts w:ascii="Arial Narrow" w:eastAsia="Arial Narrow" w:hAnsi="Arial Narrow"/>
                <w:sz w:val="20"/>
                <w:szCs w:val="20"/>
              </w:rPr>
            </w:pPr>
            <w:r w:rsidRPr="007B72A7">
              <w:rPr>
                <w:rFonts w:ascii="Arial Narrow" w:eastAsia="Arial Narrow" w:hAnsi="Arial Narrow" w:cs="Arial Narrow"/>
                <w:sz w:val="20"/>
                <w:szCs w:val="20"/>
              </w:rPr>
              <w:t>No issues anticipated</w:t>
            </w:r>
          </w:p>
        </w:tc>
        <w:tc>
          <w:tcPr>
            <w:tcW w:w="2535" w:type="dxa"/>
          </w:tcPr>
          <w:p w14:paraId="27FEB455" w14:textId="3E55AB2F" w:rsidR="00C50B39" w:rsidRPr="007B72A7" w:rsidRDefault="00C50B39" w:rsidP="00F2250E">
            <w:pPr>
              <w:pStyle w:val="Normal1"/>
              <w:jc w:val="both"/>
              <w:rPr>
                <w:rFonts w:ascii="Arial Narrow" w:eastAsia="Arial Narrow" w:hAnsi="Arial Narrow"/>
                <w:sz w:val="20"/>
                <w:szCs w:val="20"/>
              </w:rPr>
            </w:pPr>
          </w:p>
        </w:tc>
      </w:tr>
      <w:tr w:rsidR="00C50B39" w:rsidRPr="007B72A7" w14:paraId="2DD16C10" w14:textId="77777777" w:rsidTr="007B72A7">
        <w:trPr>
          <w:trHeight w:val="260"/>
        </w:trPr>
        <w:tc>
          <w:tcPr>
            <w:tcW w:w="2950" w:type="dxa"/>
          </w:tcPr>
          <w:p w14:paraId="79DCE173"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Physical and Cultural Heritage</w:t>
            </w:r>
          </w:p>
        </w:tc>
        <w:tc>
          <w:tcPr>
            <w:tcW w:w="4253" w:type="dxa"/>
          </w:tcPr>
          <w:p w14:paraId="29C1EBCB" w14:textId="779508A1" w:rsidR="00C50B39" w:rsidRPr="007B72A7" w:rsidRDefault="00F41D2F" w:rsidP="00F2250E">
            <w:pPr>
              <w:pStyle w:val="Normal1"/>
              <w:jc w:val="both"/>
              <w:rPr>
                <w:rFonts w:ascii="Arial Narrow" w:eastAsia="Arial Narrow" w:hAnsi="Arial Narrow"/>
                <w:sz w:val="20"/>
                <w:szCs w:val="20"/>
              </w:rPr>
            </w:pPr>
            <w:r w:rsidRPr="007B72A7">
              <w:rPr>
                <w:rFonts w:ascii="Arial Narrow" w:eastAsia="Arial Narrow" w:hAnsi="Arial Narrow" w:cs="Arial Narrow"/>
                <w:sz w:val="20"/>
                <w:szCs w:val="20"/>
              </w:rPr>
              <w:t>The project activities will not affect the community’s cultural heritage sites.</w:t>
            </w:r>
          </w:p>
        </w:tc>
        <w:tc>
          <w:tcPr>
            <w:tcW w:w="2535" w:type="dxa"/>
          </w:tcPr>
          <w:p w14:paraId="0F7F9DB2" w14:textId="2B791189" w:rsidR="00C50B39" w:rsidRPr="007B72A7" w:rsidRDefault="00C50B39" w:rsidP="00F2250E">
            <w:pPr>
              <w:pStyle w:val="Normal1"/>
              <w:jc w:val="both"/>
              <w:rPr>
                <w:rFonts w:ascii="Arial Narrow" w:eastAsia="Arial Narrow" w:hAnsi="Arial Narrow"/>
                <w:sz w:val="20"/>
                <w:szCs w:val="20"/>
              </w:rPr>
            </w:pPr>
          </w:p>
        </w:tc>
      </w:tr>
    </w:tbl>
    <w:tbl>
      <w:tblPr>
        <w:tblStyle w:val="a2"/>
        <w:tblW w:w="9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50"/>
        <w:gridCol w:w="4253"/>
        <w:gridCol w:w="2535"/>
      </w:tblGrid>
      <w:tr w:rsidR="0073740D" w:rsidRPr="007B72A7" w14:paraId="691C617F" w14:textId="77777777" w:rsidTr="007B72A7">
        <w:trPr>
          <w:trHeight w:val="260"/>
        </w:trPr>
        <w:tc>
          <w:tcPr>
            <w:tcW w:w="2950" w:type="dxa"/>
          </w:tcPr>
          <w:p w14:paraId="0B553DF6" w14:textId="00D54079" w:rsidR="0073740D" w:rsidRPr="007B72A7" w:rsidRDefault="0073740D" w:rsidP="00F2250E">
            <w:pPr>
              <w:pStyle w:val="Normal1"/>
              <w:jc w:val="both"/>
              <w:rPr>
                <w:rFonts w:ascii="Arial Narrow" w:eastAsia="Arial Narrow" w:hAnsi="Arial Narrow" w:cs="Arial Narrow"/>
                <w:i/>
                <w:sz w:val="20"/>
                <w:szCs w:val="20"/>
              </w:rPr>
            </w:pPr>
            <w:r w:rsidRPr="007B72A7">
              <w:rPr>
                <w:rFonts w:ascii="Arial Narrow" w:eastAsia="Arial Narrow" w:hAnsi="Arial Narrow" w:cs="Arial Narrow"/>
                <w:i/>
                <w:sz w:val="20"/>
                <w:szCs w:val="20"/>
              </w:rPr>
              <w:t>Lands and soil conservation</w:t>
            </w:r>
          </w:p>
        </w:tc>
        <w:tc>
          <w:tcPr>
            <w:tcW w:w="4253" w:type="dxa"/>
          </w:tcPr>
          <w:p w14:paraId="6036BB31" w14:textId="40096FD8" w:rsidR="0073740D" w:rsidRPr="007B72A7" w:rsidDel="00F41D2F" w:rsidRDefault="00286C26" w:rsidP="00F2250E">
            <w:pPr>
              <w:pStyle w:val="Normal1"/>
              <w:jc w:val="both"/>
              <w:rPr>
                <w:rFonts w:ascii="Arial Narrow" w:eastAsia="Arial Narrow" w:hAnsi="Arial Narrow" w:cs="Arial Narrow"/>
                <w:sz w:val="20"/>
                <w:szCs w:val="20"/>
              </w:rPr>
            </w:pPr>
            <w:r w:rsidRPr="007B72A7">
              <w:rPr>
                <w:rFonts w:ascii="Arial Narrow" w:eastAsia="Arial Narrow" w:hAnsi="Arial Narrow" w:cs="Arial Narrow"/>
                <w:sz w:val="20"/>
                <w:szCs w:val="20"/>
              </w:rPr>
              <w:t>No issues anticipated</w:t>
            </w:r>
          </w:p>
        </w:tc>
        <w:tc>
          <w:tcPr>
            <w:tcW w:w="2535" w:type="dxa"/>
          </w:tcPr>
          <w:p w14:paraId="2EB822D0" w14:textId="77777777" w:rsidR="0073740D" w:rsidRPr="007B72A7" w:rsidDel="00F41D2F" w:rsidRDefault="0073740D" w:rsidP="00F2250E">
            <w:pPr>
              <w:pStyle w:val="Normal1"/>
              <w:jc w:val="both"/>
              <w:rPr>
                <w:rFonts w:ascii="Arial Narrow" w:eastAsia="Arial Narrow" w:hAnsi="Arial Narrow" w:cs="Arial Narrow"/>
                <w:sz w:val="20"/>
                <w:szCs w:val="20"/>
              </w:rPr>
            </w:pPr>
          </w:p>
        </w:tc>
      </w:tr>
    </w:tbl>
    <w:p w14:paraId="45148709" w14:textId="77777777" w:rsidR="00286C26" w:rsidRPr="007B72A7" w:rsidRDefault="00286C26" w:rsidP="00F2250E">
      <w:pPr>
        <w:pStyle w:val="Normal1"/>
        <w:pBdr>
          <w:top w:val="nil"/>
          <w:left w:val="nil"/>
          <w:bottom w:val="nil"/>
          <w:right w:val="nil"/>
          <w:between w:val="nil"/>
        </w:pBdr>
        <w:tabs>
          <w:tab w:val="center" w:pos="4320"/>
          <w:tab w:val="right" w:pos="8640"/>
        </w:tabs>
        <w:jc w:val="both"/>
        <w:rPr>
          <w:rFonts w:ascii="Arial Narrow" w:eastAsia="Arial Narrow" w:hAnsi="Arial Narrow" w:cs="Arial Narrow"/>
          <w:b/>
          <w:smallCaps/>
          <w:color w:val="000000"/>
          <w:sz w:val="20"/>
          <w:szCs w:val="20"/>
        </w:rPr>
      </w:pPr>
    </w:p>
    <w:p w14:paraId="2EB4A136"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smallCaps/>
          <w:color w:val="000000"/>
          <w:sz w:val="20"/>
          <w:szCs w:val="20"/>
        </w:rPr>
      </w:pPr>
    </w:p>
    <w:p w14:paraId="5A90D2C9"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b/>
          <w:smallCaps/>
          <w:color w:val="000000"/>
          <w:sz w:val="20"/>
          <w:szCs w:val="20"/>
        </w:rPr>
        <w:t>PART III:  IMPLEMENTATION ARRANGEMENTS</w:t>
      </w:r>
    </w:p>
    <w:p w14:paraId="00F3415D" w14:textId="77777777" w:rsidR="00C50B39" w:rsidRPr="007B72A7" w:rsidRDefault="00C50B39" w:rsidP="00F2250E">
      <w:pPr>
        <w:pStyle w:val="Normal1"/>
        <w:pBdr>
          <w:top w:val="nil"/>
          <w:left w:val="nil"/>
          <w:bottom w:val="nil"/>
          <w:right w:val="nil"/>
          <w:between w:val="nil"/>
        </w:pBdr>
        <w:tabs>
          <w:tab w:val="center" w:pos="4320"/>
          <w:tab w:val="right" w:pos="8640"/>
        </w:tabs>
        <w:ind w:left="360" w:hanging="360"/>
        <w:jc w:val="both"/>
        <w:rPr>
          <w:rFonts w:ascii="Arial Narrow" w:eastAsia="Arial Narrow" w:hAnsi="Arial Narrow"/>
          <w:b/>
          <w:smallCaps/>
          <w:color w:val="000000"/>
          <w:sz w:val="20"/>
          <w:szCs w:val="20"/>
        </w:rPr>
      </w:pPr>
    </w:p>
    <w:p w14:paraId="3DD431CC" w14:textId="5EA270C9" w:rsidR="00C50B39" w:rsidRPr="007B72A7" w:rsidRDefault="00D96A44" w:rsidP="007B72A7">
      <w:pPr>
        <w:pStyle w:val="Normal1"/>
        <w:numPr>
          <w:ilvl w:val="0"/>
          <w:numId w:val="1"/>
        </w:numPr>
        <w:pBdr>
          <w:top w:val="nil"/>
          <w:left w:val="nil"/>
          <w:bottom w:val="nil"/>
          <w:right w:val="nil"/>
          <w:between w:val="nil"/>
        </w:pBdr>
        <w:tabs>
          <w:tab w:val="center" w:pos="4320"/>
          <w:tab w:val="right" w:pos="8640"/>
        </w:tabs>
        <w:ind w:left="360"/>
        <w:jc w:val="both"/>
        <w:rPr>
          <w:rFonts w:ascii="Arial Narrow" w:eastAsia="Arial Narrow" w:hAnsi="Arial Narrow"/>
          <w:sz w:val="20"/>
          <w:szCs w:val="20"/>
        </w:rPr>
      </w:pPr>
      <w:r w:rsidRPr="007B72A7">
        <w:rPr>
          <w:rFonts w:ascii="Arial Narrow" w:eastAsia="Arial Narrow" w:hAnsi="Arial Narrow"/>
          <w:color w:val="000000"/>
          <w:sz w:val="20"/>
          <w:szCs w:val="20"/>
        </w:rPr>
        <w:t>Describe the arrangements for project / programme implementation.</w:t>
      </w:r>
    </w:p>
    <w:p w14:paraId="747ADF83" w14:textId="55A086A9" w:rsidR="00104457" w:rsidRPr="007B72A7" w:rsidRDefault="00D96A44" w:rsidP="007B72A7">
      <w:pPr>
        <w:pStyle w:val="Normal1"/>
        <w:jc w:val="both"/>
        <w:rPr>
          <w:rFonts w:ascii="Arial Narrow" w:eastAsia="Arial Narrow" w:hAnsi="Arial Narrow" w:cs="Arial Narrow"/>
          <w:b/>
          <w:sz w:val="20"/>
          <w:szCs w:val="20"/>
        </w:rPr>
      </w:pPr>
      <w:r w:rsidRPr="007B72A7">
        <w:rPr>
          <w:rFonts w:ascii="Arial Narrow" w:eastAsia="Arial Narrow" w:hAnsi="Arial Narrow"/>
          <w:sz w:val="20"/>
          <w:szCs w:val="20"/>
        </w:rPr>
        <w:t>The Department of Renewable Energy, Ministry of Economic Affairs, Royal Government of Bhutan and the Department of Agriculture, Ministry of Agriculture and Forests will be the executing agencies for respective components</w:t>
      </w:r>
      <w:r w:rsidR="001E0FA2" w:rsidRPr="007B72A7">
        <w:rPr>
          <w:rFonts w:ascii="Arial Narrow" w:eastAsia="Arial Narrow" w:hAnsi="Arial Narrow" w:cs="Arial Narrow"/>
          <w:sz w:val="20"/>
          <w:szCs w:val="20"/>
        </w:rPr>
        <w:t>.</w:t>
      </w:r>
    </w:p>
    <w:p w14:paraId="31BD2A99" w14:textId="0A5AF802" w:rsidR="00104457" w:rsidRPr="007B72A7" w:rsidRDefault="00D96A44" w:rsidP="007B72A7">
      <w:pPr>
        <w:pStyle w:val="Normal1"/>
        <w:widowControl w:val="0"/>
        <w:spacing w:after="240"/>
        <w:jc w:val="both"/>
        <w:rPr>
          <w:rFonts w:ascii="Arial Narrow" w:eastAsia="Arial Narrow" w:hAnsi="Arial Narrow" w:cs="Arial Narrow"/>
          <w:sz w:val="20"/>
          <w:szCs w:val="20"/>
        </w:rPr>
      </w:pPr>
      <w:r w:rsidRPr="007B72A7">
        <w:rPr>
          <w:rFonts w:ascii="Arial Narrow" w:eastAsia="Arial Narrow" w:hAnsi="Arial Narrow"/>
          <w:b/>
          <w:sz w:val="20"/>
          <w:szCs w:val="20"/>
        </w:rPr>
        <w:t xml:space="preserve">Project Steering Committee (PSC) </w:t>
      </w:r>
      <w:r w:rsidRPr="007B72A7">
        <w:rPr>
          <w:rFonts w:ascii="Arial Narrow" w:eastAsia="Arial Narrow" w:hAnsi="Arial Narrow"/>
          <w:sz w:val="20"/>
          <w:szCs w:val="20"/>
        </w:rPr>
        <w:t>will be established, which will oversee and provide strategic guidance for the implementation of the project. The PSC will be chaired by the Director, Gross National Happiness Commission and Co-chair by the Director, Bhutan Trust Fund for Environmental Conservation and will be composed of representatives from relevant agencies.</w:t>
      </w:r>
    </w:p>
    <w:p w14:paraId="04180609" w14:textId="5EE92CCE" w:rsidR="00C50B39" w:rsidRPr="007B72A7" w:rsidRDefault="00D96A44" w:rsidP="007B72A7">
      <w:pPr>
        <w:pStyle w:val="Normal1"/>
        <w:widowControl w:val="0"/>
        <w:spacing w:after="240"/>
        <w:jc w:val="both"/>
        <w:rPr>
          <w:rFonts w:ascii="Arial Narrow" w:eastAsia="Arial Narrow" w:hAnsi="Arial Narrow"/>
          <w:color w:val="000000"/>
          <w:sz w:val="20"/>
          <w:szCs w:val="20"/>
        </w:rPr>
      </w:pPr>
      <w:r w:rsidRPr="007B72A7">
        <w:rPr>
          <w:rFonts w:ascii="Arial Narrow" w:eastAsia="Arial Narrow" w:hAnsi="Arial Narrow"/>
          <w:b/>
          <w:sz w:val="20"/>
          <w:szCs w:val="20"/>
        </w:rPr>
        <w:t xml:space="preserve">The Project Management Units (PMU) </w:t>
      </w:r>
      <w:r w:rsidRPr="007B72A7">
        <w:rPr>
          <w:rFonts w:ascii="Arial Narrow" w:eastAsia="Arial Narrow" w:hAnsi="Arial Narrow"/>
          <w:sz w:val="20"/>
          <w:szCs w:val="20"/>
        </w:rPr>
        <w:t xml:space="preserve">will be established within the implementing agencies for the day-to-day implementation, coordination and monitoring </w:t>
      </w:r>
      <w:r w:rsidR="00D05565" w:rsidRPr="007B72A7">
        <w:rPr>
          <w:rFonts w:ascii="Arial Narrow" w:eastAsia="Arial Narrow" w:hAnsi="Arial Narrow"/>
          <w:sz w:val="20"/>
          <w:szCs w:val="20"/>
        </w:rPr>
        <w:t xml:space="preserve">of </w:t>
      </w:r>
      <w:r w:rsidRPr="007B72A7">
        <w:rPr>
          <w:rFonts w:ascii="Arial Narrow" w:eastAsia="Arial Narrow" w:hAnsi="Arial Narrow"/>
          <w:sz w:val="20"/>
          <w:szCs w:val="20"/>
        </w:rPr>
        <w:t>the project.</w:t>
      </w:r>
    </w:p>
    <w:p w14:paraId="28AC2F48" w14:textId="77777777" w:rsidR="00C50B39" w:rsidRPr="007B72A7" w:rsidRDefault="00D96A44" w:rsidP="00F2250E">
      <w:pPr>
        <w:pStyle w:val="Normal1"/>
        <w:numPr>
          <w:ilvl w:val="0"/>
          <w:numId w:val="1"/>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Describe the measures for financial and project / programme risk management.</w:t>
      </w:r>
    </w:p>
    <w:p w14:paraId="709EB6D8" w14:textId="77777777" w:rsidR="00C50B39" w:rsidRPr="007B72A7" w:rsidRDefault="00D96A44" w:rsidP="00F2250E">
      <w:pPr>
        <w:pStyle w:val="Normal1"/>
        <w:widowControl w:val="0"/>
        <w:spacing w:after="240"/>
        <w:jc w:val="both"/>
        <w:rPr>
          <w:rFonts w:ascii="Arial Narrow" w:eastAsia="Arial Narrow" w:hAnsi="Arial Narrow"/>
          <w:sz w:val="20"/>
          <w:szCs w:val="20"/>
        </w:rPr>
      </w:pPr>
      <w:r w:rsidRPr="007B72A7">
        <w:rPr>
          <w:rFonts w:ascii="Arial Narrow" w:eastAsia="Arial Narrow" w:hAnsi="Arial Narrow"/>
          <w:sz w:val="20"/>
          <w:szCs w:val="20"/>
        </w:rPr>
        <w:t xml:space="preserve">The table below identifies the main risks that the project management may face during the implementation of the project and provides possible mitigation measures to address these risks. </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4338"/>
        <w:gridCol w:w="5238"/>
      </w:tblGrid>
      <w:tr w:rsidR="00C50B39" w:rsidRPr="007B72A7" w14:paraId="49D2662D" w14:textId="77777777" w:rsidTr="007B72A7">
        <w:tc>
          <w:tcPr>
            <w:tcW w:w="4338" w:type="dxa"/>
          </w:tcPr>
          <w:p w14:paraId="13D96692"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Risk</w:t>
            </w:r>
          </w:p>
        </w:tc>
        <w:tc>
          <w:tcPr>
            <w:tcW w:w="5238" w:type="dxa"/>
          </w:tcPr>
          <w:p w14:paraId="1640AA4F"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Mitigation measures</w:t>
            </w:r>
          </w:p>
        </w:tc>
      </w:tr>
      <w:tr w:rsidR="00C50B39" w:rsidRPr="007B72A7" w14:paraId="705396D6" w14:textId="77777777" w:rsidTr="007B72A7">
        <w:tc>
          <w:tcPr>
            <w:tcW w:w="4338" w:type="dxa"/>
          </w:tcPr>
          <w:p w14:paraId="27A69F25" w14:textId="3268D100"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Delays in the disbursement of fund </w:t>
            </w:r>
          </w:p>
        </w:tc>
        <w:tc>
          <w:tcPr>
            <w:tcW w:w="5238" w:type="dxa"/>
          </w:tcPr>
          <w:p w14:paraId="3E341D44" w14:textId="39797C61" w:rsidR="00C50B39" w:rsidRPr="007B72A7" w:rsidRDefault="00C976CC"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Long term expenditure forecast to be put in place</w:t>
            </w:r>
          </w:p>
        </w:tc>
      </w:tr>
      <w:tr w:rsidR="00C50B39" w:rsidRPr="007B72A7" w14:paraId="03C83DFB" w14:textId="77777777" w:rsidTr="007B72A7">
        <w:trPr>
          <w:trHeight w:val="353"/>
        </w:trPr>
        <w:tc>
          <w:tcPr>
            <w:tcW w:w="4338" w:type="dxa"/>
          </w:tcPr>
          <w:p w14:paraId="51CE877A" w14:textId="56224C49" w:rsidR="00C50B39" w:rsidRPr="007B72A7" w:rsidRDefault="00C976CC" w:rsidP="00F2250E">
            <w:pPr>
              <w:pStyle w:val="Normal1"/>
              <w:widowControl w:val="0"/>
              <w:spacing w:after="240"/>
              <w:jc w:val="both"/>
              <w:rPr>
                <w:rFonts w:ascii="Arial Narrow" w:eastAsia="Arial Narrow" w:hAnsi="Arial Narrow"/>
                <w:sz w:val="20"/>
                <w:szCs w:val="20"/>
              </w:rPr>
            </w:pPr>
            <w:r w:rsidRPr="007B72A7">
              <w:rPr>
                <w:rFonts w:ascii="Arial Narrow" w:eastAsia="Arial Narrow" w:hAnsi="Arial Narrow" w:cs="Arial Narrow"/>
                <w:sz w:val="20"/>
                <w:szCs w:val="20"/>
              </w:rPr>
              <w:t>Lack of knowhow on financial</w:t>
            </w:r>
            <w:r w:rsidR="00D96A44" w:rsidRPr="007B72A7">
              <w:rPr>
                <w:rFonts w:ascii="Arial Narrow" w:eastAsia="Arial Narrow" w:hAnsi="Arial Narrow"/>
                <w:sz w:val="20"/>
                <w:szCs w:val="20"/>
              </w:rPr>
              <w:t xml:space="preserve"> management </w:t>
            </w:r>
          </w:p>
        </w:tc>
        <w:tc>
          <w:tcPr>
            <w:tcW w:w="5238" w:type="dxa"/>
          </w:tcPr>
          <w:p w14:paraId="7B303759"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Trained staff in relevant field will be assigned for the project</w:t>
            </w:r>
          </w:p>
        </w:tc>
      </w:tr>
      <w:tr w:rsidR="00C50B39" w:rsidRPr="007B72A7" w14:paraId="6973EC1F" w14:textId="77777777" w:rsidTr="007B72A7">
        <w:tc>
          <w:tcPr>
            <w:tcW w:w="4338" w:type="dxa"/>
          </w:tcPr>
          <w:p w14:paraId="61EA0BA4" w14:textId="7CD579B0"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Lack of coordination among executing and implementing agencies </w:t>
            </w:r>
          </w:p>
        </w:tc>
        <w:tc>
          <w:tcPr>
            <w:tcW w:w="5238" w:type="dxa"/>
          </w:tcPr>
          <w:p w14:paraId="6ACD84FE"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Periodic meetings among the agencies will be held to fast track the project implementation.</w:t>
            </w:r>
          </w:p>
        </w:tc>
      </w:tr>
      <w:tr w:rsidR="00C50B39" w:rsidRPr="007B72A7" w14:paraId="1E29A3DE" w14:textId="77777777" w:rsidTr="007B72A7">
        <w:tc>
          <w:tcPr>
            <w:tcW w:w="4338" w:type="dxa"/>
          </w:tcPr>
          <w:p w14:paraId="1F36582D"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Long term sustainability of the project</w:t>
            </w:r>
          </w:p>
        </w:tc>
        <w:tc>
          <w:tcPr>
            <w:tcW w:w="5238" w:type="dxa"/>
          </w:tcPr>
          <w:p w14:paraId="02E173F1"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The executing and implementing agencies will make sure that local communities will be engaged and enhance their </w:t>
            </w:r>
            <w:r w:rsidR="00104457" w:rsidRPr="007B72A7">
              <w:rPr>
                <w:rFonts w:ascii="Arial Narrow" w:eastAsia="Arial Narrow" w:hAnsi="Arial Narrow" w:cs="Arial Narrow"/>
                <w:color w:val="000000"/>
                <w:sz w:val="20"/>
                <w:szCs w:val="20"/>
              </w:rPr>
              <w:t xml:space="preserve">participative </w:t>
            </w:r>
            <w:r w:rsidRPr="007B72A7">
              <w:rPr>
                <w:rFonts w:ascii="Arial Narrow" w:eastAsia="Arial Narrow" w:hAnsi="Arial Narrow"/>
                <w:color w:val="000000"/>
                <w:sz w:val="20"/>
                <w:szCs w:val="20"/>
              </w:rPr>
              <w:t>capacities</w:t>
            </w:r>
          </w:p>
        </w:tc>
      </w:tr>
    </w:tbl>
    <w:p w14:paraId="59688719"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1A13A413" w14:textId="77777777" w:rsidR="00C50B39" w:rsidRPr="007B72A7" w:rsidRDefault="00D96A44" w:rsidP="00F2250E">
      <w:pPr>
        <w:pStyle w:val="Normal1"/>
        <w:numPr>
          <w:ilvl w:val="0"/>
          <w:numId w:val="1"/>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Describe the measures for environmental and social risk management, in line with the Environmental and Social Policy of the Adaptation Fund.</w:t>
      </w:r>
    </w:p>
    <w:p w14:paraId="14E650F4"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As mentioned above, from the construction activities of Greenhouse shed, no environmental damage is foreseen and hence requirement of environmental risk management is not felt. </w:t>
      </w:r>
    </w:p>
    <w:p w14:paraId="62BC6FB0"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rPr>
      </w:pPr>
    </w:p>
    <w:p w14:paraId="7215A4FA"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In general, the development of renewable energy is considered as environment friendly project contributing to reduction of GHG emission. However, since the development involve various activities including construction, Environment Impact Assessment will be carried out. The environmental management plan will also be prepared as an integral part of the project to set out the procedural framework for ensuring the implementation of all mitigation measures. The environmental monitoring plan will include description of type of monitoring parameters, risk involved and scheduled for monitoring to ensure implementation of mitigation measures.</w:t>
      </w:r>
    </w:p>
    <w:p w14:paraId="5FFF9AE1"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6BE584D9" w14:textId="77777777" w:rsidR="00C50B39" w:rsidRPr="007B72A7" w:rsidRDefault="00D96A44" w:rsidP="00F2250E">
      <w:pPr>
        <w:pStyle w:val="Normal1"/>
        <w:numPr>
          <w:ilvl w:val="0"/>
          <w:numId w:val="1"/>
        </w:numPr>
        <w:pBdr>
          <w:top w:val="nil"/>
          <w:left w:val="nil"/>
          <w:bottom w:val="nil"/>
          <w:right w:val="nil"/>
          <w:between w:val="nil"/>
        </w:pBdr>
        <w:tabs>
          <w:tab w:val="center" w:pos="4320"/>
          <w:tab w:val="right" w:pos="8640"/>
        </w:tabs>
        <w:ind w:left="360"/>
        <w:jc w:val="both"/>
        <w:rPr>
          <w:i/>
          <w:color w:val="000000"/>
          <w:sz w:val="20"/>
          <w:szCs w:val="20"/>
        </w:rPr>
      </w:pPr>
      <w:r w:rsidRPr="007B72A7">
        <w:rPr>
          <w:rFonts w:ascii="Arial Narrow" w:eastAsia="Arial Narrow" w:hAnsi="Arial Narrow"/>
          <w:i/>
          <w:color w:val="000000"/>
          <w:sz w:val="20"/>
          <w:szCs w:val="20"/>
        </w:rPr>
        <w:t>Describe the monitoring and evaluation arrangements and provide a budgeted M&amp;E plan.</w:t>
      </w:r>
    </w:p>
    <w:p w14:paraId="6146284B" w14:textId="77777777" w:rsidR="00C50B39" w:rsidRPr="007B72A7" w:rsidRDefault="00D96A44" w:rsidP="00F2250E">
      <w:pPr>
        <w:pStyle w:val="Normal1"/>
        <w:widowControl w:val="0"/>
        <w:spacing w:after="240"/>
        <w:jc w:val="both"/>
        <w:rPr>
          <w:rFonts w:ascii="Arial Narrow" w:eastAsia="Arial Narrow" w:hAnsi="Arial Narrow"/>
          <w:sz w:val="20"/>
          <w:szCs w:val="20"/>
        </w:rPr>
      </w:pPr>
      <w:r w:rsidRPr="007B72A7">
        <w:rPr>
          <w:rFonts w:ascii="Arial Narrow" w:eastAsia="Arial Narrow" w:hAnsi="Arial Narrow"/>
          <w:sz w:val="20"/>
          <w:szCs w:val="20"/>
        </w:rPr>
        <w:t>Monitoring and evaluation (M&amp;E) will be part of the regular M&amp;E system and will be carried out in line with the guidelines of the Bhutan Trust Fund for Environmental Conservation and the adaptation fund. M&amp;E activities will be carried out based on the logical results framework, which will be developed at the next stage of the proposal.</w:t>
      </w:r>
    </w:p>
    <w:p w14:paraId="11F4A487" w14:textId="2E54F102" w:rsidR="00A55433" w:rsidRPr="007B72A7" w:rsidRDefault="00D96A44" w:rsidP="007B72A7">
      <w:pPr>
        <w:pStyle w:val="Normal1"/>
        <w:widowControl w:val="0"/>
        <w:spacing w:after="240"/>
        <w:jc w:val="both"/>
        <w:rPr>
          <w:rFonts w:ascii="Arial Narrow" w:eastAsia="Arial Narrow" w:hAnsi="Arial Narrow"/>
          <w:sz w:val="20"/>
          <w:szCs w:val="20"/>
        </w:rPr>
        <w:sectPr w:rsidR="00A55433" w:rsidRPr="007B72A7">
          <w:type w:val="continuous"/>
          <w:pgSz w:w="12240" w:h="15840"/>
          <w:pgMar w:top="1440" w:right="1440" w:bottom="1440" w:left="1440" w:header="720" w:footer="720" w:gutter="0"/>
          <w:cols w:space="720"/>
        </w:sectPr>
      </w:pPr>
      <w:r w:rsidRPr="007B72A7">
        <w:rPr>
          <w:rFonts w:ascii="Arial Narrow" w:eastAsia="Arial Narrow" w:hAnsi="Arial Narrow"/>
          <w:sz w:val="20"/>
          <w:szCs w:val="20"/>
        </w:rPr>
        <w:t>A mid-term evaluation will be carried out on the effectiveness and efficiency and where necessary, corrective action will be taken for successful implementation of the project. The Final Evaluation will occur at the end of the project and will be based on the same approach as the mid-term evaluation. An ex-post evaluation will be undertaken, that would provide on assessing the sustainability of project results, lessons learned including</w:t>
      </w:r>
      <w:r w:rsidR="008C7F1F" w:rsidRPr="007B72A7">
        <w:rPr>
          <w:rFonts w:ascii="Arial Narrow" w:eastAsia="Arial Narrow" w:hAnsi="Arial Narrow"/>
          <w:sz w:val="20"/>
          <w:szCs w:val="20"/>
        </w:rPr>
        <w:t xml:space="preserve"> best practices for replication</w:t>
      </w:r>
    </w:p>
    <w:p w14:paraId="42298A11" w14:textId="4F8224AF" w:rsidR="00104457" w:rsidRPr="007B72A7" w:rsidRDefault="00104457" w:rsidP="005322B9">
      <w:pPr>
        <w:tabs>
          <w:tab w:val="left" w:pos="1996"/>
          <w:tab w:val="left" w:pos="5361"/>
        </w:tabs>
        <w:rPr>
          <w:rFonts w:eastAsia="Arial Narrow"/>
          <w:sz w:val="20"/>
          <w:szCs w:val="20"/>
        </w:rPr>
      </w:pPr>
    </w:p>
    <w:p w14:paraId="3A695AAB" w14:textId="5CDC817D" w:rsidR="00A55433" w:rsidRPr="007B72A7" w:rsidRDefault="00A55433" w:rsidP="007B72A7">
      <w:pPr>
        <w:rPr>
          <w:rFonts w:eastAsia="Arial Narrow"/>
          <w:sz w:val="20"/>
          <w:szCs w:val="20"/>
        </w:rPr>
        <w:sectPr w:rsidR="00A55433" w:rsidRPr="007B72A7">
          <w:type w:val="continuous"/>
          <w:pgSz w:w="12240" w:h="15840"/>
          <w:pgMar w:top="1440" w:right="1440" w:bottom="1440" w:left="1440" w:header="720" w:footer="720" w:gutter="0"/>
          <w:cols w:space="720"/>
        </w:sectPr>
      </w:pPr>
    </w:p>
    <w:p w14:paraId="24EBA26F" w14:textId="15B4212C" w:rsidR="008C7F1F" w:rsidRPr="007B72A7" w:rsidRDefault="008C7F1F" w:rsidP="00F2250E">
      <w:pPr>
        <w:pStyle w:val="Normal1"/>
        <w:pBdr>
          <w:top w:val="nil"/>
          <w:left w:val="nil"/>
          <w:bottom w:val="nil"/>
          <w:right w:val="nil"/>
          <w:between w:val="nil"/>
        </w:pBdr>
        <w:tabs>
          <w:tab w:val="center" w:pos="4320"/>
          <w:tab w:val="right" w:pos="8640"/>
        </w:tabs>
        <w:jc w:val="both"/>
        <w:rPr>
          <w:rFonts w:ascii="Arial Narrow" w:eastAsia="Arial Narrow" w:hAnsi="Arial Narrow"/>
          <w:i/>
          <w:color w:val="000000"/>
          <w:sz w:val="20"/>
          <w:szCs w:val="20"/>
        </w:rPr>
      </w:pPr>
    </w:p>
    <w:p w14:paraId="013E4063" w14:textId="47B0E2D1" w:rsidR="00C50B39" w:rsidRPr="007B72A7" w:rsidRDefault="008C7F1F" w:rsidP="00F2250E">
      <w:pPr>
        <w:pStyle w:val="Normal1"/>
        <w:pBdr>
          <w:top w:val="nil"/>
          <w:left w:val="nil"/>
          <w:bottom w:val="nil"/>
          <w:right w:val="nil"/>
          <w:between w:val="nil"/>
        </w:pBdr>
        <w:tabs>
          <w:tab w:val="center" w:pos="4320"/>
          <w:tab w:val="right" w:pos="8640"/>
        </w:tabs>
        <w:jc w:val="both"/>
        <w:rPr>
          <w:rFonts w:ascii="Arial Narrow" w:eastAsia="Arial Narrow" w:hAnsi="Arial Narrow"/>
          <w:i/>
          <w:color w:val="000000"/>
          <w:sz w:val="20"/>
          <w:szCs w:val="20"/>
        </w:rPr>
      </w:pPr>
      <w:r w:rsidRPr="007B72A7">
        <w:rPr>
          <w:rFonts w:ascii="Arial Narrow" w:eastAsia="Arial Narrow" w:hAnsi="Arial Narrow"/>
          <w:i/>
          <w:color w:val="000000"/>
          <w:sz w:val="20"/>
          <w:szCs w:val="20"/>
        </w:rPr>
        <w:t>E.</w:t>
      </w:r>
      <w:r w:rsidRPr="007B72A7">
        <w:rPr>
          <w:rFonts w:ascii="Arial Narrow" w:eastAsia="Arial Narrow" w:hAnsi="Arial Narrow"/>
          <w:i/>
          <w:color w:val="000000"/>
          <w:sz w:val="20"/>
          <w:szCs w:val="20"/>
        </w:rPr>
        <w:tab/>
        <w:t xml:space="preserve">    </w:t>
      </w:r>
      <w:r w:rsidR="00D96A44" w:rsidRPr="007B72A7">
        <w:rPr>
          <w:rFonts w:ascii="Arial Narrow" w:eastAsia="Arial Narrow" w:hAnsi="Arial Narrow"/>
          <w:i/>
          <w:color w:val="000000"/>
          <w:sz w:val="20"/>
          <w:szCs w:val="20"/>
        </w:rPr>
        <w:t>Include a results framework for the project proposal, including milestones, targets and indicators</w:t>
      </w:r>
      <w:r w:rsidR="00D96A44" w:rsidRPr="007B72A7">
        <w:rPr>
          <w:rFonts w:ascii="Arial Narrow" w:eastAsia="Arial Narrow" w:hAnsi="Arial Narrow"/>
          <w:i/>
          <w:smallCaps/>
          <w:color w:val="000000"/>
          <w:sz w:val="20"/>
          <w:szCs w:val="20"/>
        </w:rPr>
        <w:t>.</w:t>
      </w:r>
    </w:p>
    <w:tbl>
      <w:tblPr>
        <w:tblW w:w="11448" w:type="dxa"/>
        <w:tblBorders>
          <w:top w:val="single" w:sz="4" w:space="0" w:color="93CDDC"/>
          <w:left w:val="single" w:sz="4" w:space="0" w:color="000000"/>
          <w:bottom w:val="single" w:sz="4" w:space="0" w:color="93CDDC"/>
          <w:right w:val="single" w:sz="4" w:space="0" w:color="000000"/>
          <w:insideH w:val="single" w:sz="4" w:space="0" w:color="93CDDC"/>
          <w:insideV w:val="single" w:sz="4" w:space="0" w:color="93CDDC"/>
        </w:tblBorders>
        <w:tblLayout w:type="fixed"/>
        <w:tblLook w:val="0400" w:firstRow="0" w:lastRow="0" w:firstColumn="0" w:lastColumn="0" w:noHBand="0" w:noVBand="1"/>
      </w:tblPr>
      <w:tblGrid>
        <w:gridCol w:w="2802"/>
        <w:gridCol w:w="636"/>
        <w:gridCol w:w="1348"/>
        <w:gridCol w:w="902"/>
        <w:gridCol w:w="941"/>
        <w:gridCol w:w="2297"/>
        <w:gridCol w:w="1559"/>
        <w:gridCol w:w="963"/>
      </w:tblGrid>
      <w:tr w:rsidR="00B970D6" w:rsidRPr="007B72A7" w14:paraId="3BF2896E" w14:textId="77777777" w:rsidTr="004D7740">
        <w:trPr>
          <w:trHeight w:val="380"/>
        </w:trPr>
        <w:tc>
          <w:tcPr>
            <w:tcW w:w="3438" w:type="dxa"/>
            <w:gridSpan w:val="2"/>
            <w:shd w:val="clear" w:color="auto" w:fill="99CC00"/>
          </w:tcPr>
          <w:p w14:paraId="4C38C17F"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b/>
                <w:color w:val="000000"/>
                <w:sz w:val="20"/>
                <w:szCs w:val="20"/>
                <w:highlight w:val="darkYellow"/>
              </w:rPr>
            </w:pPr>
            <w:r w:rsidRPr="007B72A7">
              <w:rPr>
                <w:rFonts w:ascii="Arial Narrow" w:eastAsia="Arial Narrow" w:hAnsi="Arial Narrow"/>
                <w:b/>
                <w:color w:val="000000"/>
                <w:sz w:val="20"/>
                <w:szCs w:val="20"/>
              </w:rPr>
              <w:t>Objective/ Output/ Outcome</w:t>
            </w:r>
          </w:p>
        </w:tc>
        <w:tc>
          <w:tcPr>
            <w:tcW w:w="2250" w:type="dxa"/>
            <w:gridSpan w:val="2"/>
            <w:shd w:val="clear" w:color="auto" w:fill="99CC00"/>
          </w:tcPr>
          <w:p w14:paraId="3864136F"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Indicator</w:t>
            </w:r>
          </w:p>
        </w:tc>
        <w:tc>
          <w:tcPr>
            <w:tcW w:w="941" w:type="dxa"/>
            <w:shd w:val="clear" w:color="auto" w:fill="99CC00"/>
          </w:tcPr>
          <w:p w14:paraId="724A56A6"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Baseline</w:t>
            </w:r>
          </w:p>
        </w:tc>
        <w:tc>
          <w:tcPr>
            <w:tcW w:w="2297" w:type="dxa"/>
            <w:shd w:val="clear" w:color="auto" w:fill="99CC00"/>
          </w:tcPr>
          <w:p w14:paraId="28EB0987"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Target</w:t>
            </w:r>
          </w:p>
        </w:tc>
        <w:tc>
          <w:tcPr>
            <w:tcW w:w="2522" w:type="dxa"/>
            <w:gridSpan w:val="2"/>
            <w:shd w:val="clear" w:color="auto" w:fill="99CC00"/>
          </w:tcPr>
          <w:p w14:paraId="5BD9572F"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Means of verification</w:t>
            </w:r>
          </w:p>
        </w:tc>
      </w:tr>
      <w:tr w:rsidR="00B970D6" w:rsidRPr="007B72A7" w14:paraId="0A52B975" w14:textId="77777777" w:rsidTr="004D7740">
        <w:trPr>
          <w:trHeight w:val="380"/>
        </w:trPr>
        <w:tc>
          <w:tcPr>
            <w:tcW w:w="3438" w:type="dxa"/>
            <w:gridSpan w:val="2"/>
            <w:vMerge w:val="restart"/>
            <w:vAlign w:val="center"/>
          </w:tcPr>
          <w:p w14:paraId="628F1541"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To diversify alternative green energy resources to enhance climate resilience and sustainable food security for adaptation to climate change</w:t>
            </w:r>
          </w:p>
        </w:tc>
        <w:tc>
          <w:tcPr>
            <w:tcW w:w="2250" w:type="dxa"/>
            <w:gridSpan w:val="2"/>
          </w:tcPr>
          <w:p w14:paraId="262F45B7"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b/>
                <w:color w:val="000000"/>
                <w:sz w:val="20"/>
                <w:szCs w:val="20"/>
              </w:rPr>
            </w:pPr>
            <w:r w:rsidRPr="007B72A7">
              <w:rPr>
                <w:rFonts w:ascii="Arial Narrow" w:eastAsia="Arial Narrow" w:hAnsi="Arial Narrow"/>
                <w:color w:val="000000"/>
                <w:sz w:val="20"/>
                <w:szCs w:val="20"/>
              </w:rPr>
              <w:t>Capacity of alternative renewable energy</w:t>
            </w:r>
          </w:p>
        </w:tc>
        <w:tc>
          <w:tcPr>
            <w:tcW w:w="941" w:type="dxa"/>
          </w:tcPr>
          <w:p w14:paraId="7E9254EB" w14:textId="0BAEB61E" w:rsidR="00C50B39" w:rsidRPr="007B72A7" w:rsidRDefault="0005600B"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5</w:t>
            </w:r>
            <w:r w:rsidR="00D96A44" w:rsidRPr="007B72A7">
              <w:rPr>
                <w:rFonts w:ascii="Arial Narrow" w:eastAsia="Arial Narrow" w:hAnsi="Arial Narrow" w:cs="Arial Narrow"/>
                <w:color w:val="000000"/>
                <w:sz w:val="20"/>
                <w:szCs w:val="20"/>
              </w:rPr>
              <w:t>00</w:t>
            </w:r>
            <w:r w:rsidR="00D96A44" w:rsidRPr="007B72A7">
              <w:rPr>
                <w:rFonts w:ascii="Arial Narrow" w:eastAsia="Arial Narrow" w:hAnsi="Arial Narrow"/>
                <w:color w:val="000000"/>
                <w:sz w:val="20"/>
                <w:szCs w:val="20"/>
              </w:rPr>
              <w:t xml:space="preserve"> kW</w:t>
            </w:r>
          </w:p>
        </w:tc>
        <w:tc>
          <w:tcPr>
            <w:tcW w:w="2297" w:type="dxa"/>
          </w:tcPr>
          <w:p w14:paraId="4ED0BA99"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5 MW</w:t>
            </w:r>
          </w:p>
        </w:tc>
        <w:tc>
          <w:tcPr>
            <w:tcW w:w="2522" w:type="dxa"/>
            <w:gridSpan w:val="2"/>
          </w:tcPr>
          <w:p w14:paraId="389369E8"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b/>
                <w:color w:val="000000"/>
                <w:sz w:val="20"/>
                <w:szCs w:val="20"/>
              </w:rPr>
            </w:pPr>
            <w:r w:rsidRPr="007B72A7">
              <w:rPr>
                <w:rFonts w:ascii="Arial Narrow" w:eastAsia="Arial Narrow" w:hAnsi="Arial Narrow"/>
                <w:color w:val="000000"/>
                <w:sz w:val="20"/>
                <w:szCs w:val="20"/>
              </w:rPr>
              <w:t>Installation and commissioning report</w:t>
            </w:r>
          </w:p>
        </w:tc>
      </w:tr>
      <w:tr w:rsidR="00B970D6" w:rsidRPr="007B72A7" w14:paraId="498F01B0" w14:textId="77777777" w:rsidTr="004D7740">
        <w:trPr>
          <w:trHeight w:val="380"/>
        </w:trPr>
        <w:tc>
          <w:tcPr>
            <w:tcW w:w="3438" w:type="dxa"/>
            <w:gridSpan w:val="2"/>
            <w:vMerge/>
          </w:tcPr>
          <w:p w14:paraId="22A17E9E" w14:textId="77777777" w:rsidR="00C50B39" w:rsidRPr="007B72A7" w:rsidRDefault="00C50B39" w:rsidP="00F2250E">
            <w:pPr>
              <w:pStyle w:val="Normal1"/>
              <w:widowControl w:val="0"/>
              <w:pBdr>
                <w:top w:val="nil"/>
                <w:left w:val="nil"/>
                <w:bottom w:val="nil"/>
                <w:right w:val="nil"/>
                <w:between w:val="nil"/>
              </w:pBdr>
              <w:spacing w:line="276" w:lineRule="auto"/>
              <w:jc w:val="both"/>
              <w:rPr>
                <w:rFonts w:ascii="Arial Narrow" w:eastAsia="Arial Narrow" w:hAnsi="Arial Narrow"/>
                <w:b/>
                <w:color w:val="000000"/>
                <w:sz w:val="20"/>
                <w:szCs w:val="20"/>
              </w:rPr>
            </w:pPr>
          </w:p>
        </w:tc>
        <w:tc>
          <w:tcPr>
            <w:tcW w:w="2250" w:type="dxa"/>
            <w:gridSpan w:val="2"/>
            <w:tcBorders>
              <w:bottom w:val="single" w:sz="4" w:space="0" w:color="000000"/>
            </w:tcBorders>
          </w:tcPr>
          <w:p w14:paraId="4F53D90C" w14:textId="488D4EF3" w:rsidR="00C50B39" w:rsidRPr="007B72A7" w:rsidRDefault="00E215F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 xml:space="preserve">- </w:t>
            </w:r>
            <w:r w:rsidR="00D96A44" w:rsidRPr="007B72A7">
              <w:rPr>
                <w:rFonts w:ascii="Arial Narrow" w:eastAsia="Arial Narrow" w:hAnsi="Arial Narrow"/>
                <w:color w:val="000000"/>
                <w:sz w:val="20"/>
                <w:szCs w:val="20"/>
              </w:rPr>
              <w:t>Area under protected cultivation powered by alternative green energy</w:t>
            </w:r>
          </w:p>
          <w:p w14:paraId="35CFA5C6" w14:textId="4985AC53"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No of post</w:t>
            </w:r>
            <w:r w:rsidR="00E215F4" w:rsidRPr="007B72A7">
              <w:rPr>
                <w:rFonts w:ascii="Arial Narrow" w:eastAsia="Arial Narrow" w:hAnsi="Arial Narrow" w:cs="Arial Narrow"/>
                <w:color w:val="000000"/>
                <w:sz w:val="20"/>
                <w:szCs w:val="20"/>
              </w:rPr>
              <w:t>-</w:t>
            </w:r>
            <w:r w:rsidRPr="007B72A7">
              <w:rPr>
                <w:rFonts w:ascii="Arial Narrow" w:eastAsia="Arial Narrow" w:hAnsi="Arial Narrow"/>
                <w:color w:val="000000"/>
                <w:sz w:val="20"/>
                <w:szCs w:val="20"/>
              </w:rPr>
              <w:t>production facilities</w:t>
            </w:r>
          </w:p>
        </w:tc>
        <w:tc>
          <w:tcPr>
            <w:tcW w:w="941" w:type="dxa"/>
            <w:tcBorders>
              <w:bottom w:val="single" w:sz="4" w:space="0" w:color="000000"/>
            </w:tcBorders>
          </w:tcPr>
          <w:p w14:paraId="7A177258"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None </w:t>
            </w:r>
          </w:p>
          <w:p w14:paraId="708A9CDE" w14:textId="77777777" w:rsidR="00C50B39" w:rsidRPr="007B72A7" w:rsidRDefault="00C50B39"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p>
          <w:p w14:paraId="589D2F85"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None</w:t>
            </w:r>
          </w:p>
        </w:tc>
        <w:tc>
          <w:tcPr>
            <w:tcW w:w="2297" w:type="dxa"/>
            <w:tcBorders>
              <w:bottom w:val="single" w:sz="4" w:space="0" w:color="000000"/>
            </w:tcBorders>
          </w:tcPr>
          <w:p w14:paraId="05214FB0" w14:textId="0C493259"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 </w:t>
            </w:r>
            <w:r w:rsidR="00E215F4" w:rsidRPr="007B72A7">
              <w:rPr>
                <w:rFonts w:ascii="Arial Narrow" w:eastAsia="Arial Narrow" w:hAnsi="Arial Narrow" w:cs="Arial Narrow"/>
                <w:color w:val="000000"/>
                <w:sz w:val="20"/>
                <w:szCs w:val="20"/>
              </w:rPr>
              <w:t>14,500</w:t>
            </w:r>
            <w:r w:rsidRPr="007B72A7">
              <w:rPr>
                <w:rFonts w:ascii="Arial Narrow" w:eastAsia="Arial Narrow" w:hAnsi="Arial Narrow"/>
                <w:color w:val="000000"/>
                <w:sz w:val="20"/>
                <w:szCs w:val="20"/>
              </w:rPr>
              <w:t xml:space="preserve"> m</w:t>
            </w:r>
            <w:r w:rsidRPr="007B72A7">
              <w:rPr>
                <w:rFonts w:ascii="Arial Narrow" w:eastAsia="Arial Narrow" w:hAnsi="Arial Narrow"/>
                <w:color w:val="000000"/>
                <w:sz w:val="20"/>
                <w:szCs w:val="20"/>
                <w:vertAlign w:val="superscript"/>
              </w:rPr>
              <w:t>2</w:t>
            </w:r>
          </w:p>
          <w:p w14:paraId="6827F3D0" w14:textId="77777777" w:rsidR="00E215F4" w:rsidRPr="007B72A7" w:rsidRDefault="00E215F4" w:rsidP="00F2250E">
            <w:pPr>
              <w:pStyle w:val="Normal1"/>
              <w:pBdr>
                <w:top w:val="nil"/>
                <w:left w:val="nil"/>
                <w:bottom w:val="nil"/>
                <w:right w:val="nil"/>
                <w:between w:val="nil"/>
              </w:pBdr>
              <w:tabs>
                <w:tab w:val="center" w:pos="4320"/>
                <w:tab w:val="right" w:pos="8640"/>
              </w:tabs>
              <w:jc w:val="both"/>
              <w:rPr>
                <w:rFonts w:ascii="Arial Narrow" w:eastAsia="Arial Narrow" w:hAnsi="Arial Narrow" w:cs="Arial Narrow"/>
                <w:color w:val="000000"/>
                <w:sz w:val="20"/>
                <w:szCs w:val="20"/>
              </w:rPr>
            </w:pPr>
          </w:p>
          <w:p w14:paraId="5FC156AA" w14:textId="77777777" w:rsidR="00E215F4" w:rsidRPr="007B72A7" w:rsidRDefault="00E215F4" w:rsidP="00F2250E">
            <w:pPr>
              <w:pStyle w:val="Normal1"/>
              <w:pBdr>
                <w:top w:val="nil"/>
                <w:left w:val="nil"/>
                <w:bottom w:val="nil"/>
                <w:right w:val="nil"/>
                <w:between w:val="nil"/>
              </w:pBdr>
              <w:tabs>
                <w:tab w:val="center" w:pos="4320"/>
                <w:tab w:val="right" w:pos="8640"/>
              </w:tabs>
              <w:jc w:val="both"/>
              <w:rPr>
                <w:rFonts w:ascii="Arial Narrow" w:eastAsia="Arial Narrow" w:hAnsi="Arial Narrow" w:cs="Arial Narrow"/>
                <w:color w:val="000000"/>
                <w:sz w:val="20"/>
                <w:szCs w:val="20"/>
              </w:rPr>
            </w:pPr>
          </w:p>
          <w:p w14:paraId="1726AB60" w14:textId="77777777" w:rsidR="00E215F4" w:rsidRPr="007B72A7" w:rsidRDefault="00E215F4" w:rsidP="00F2250E">
            <w:pPr>
              <w:pStyle w:val="Normal1"/>
              <w:pBdr>
                <w:top w:val="nil"/>
                <w:left w:val="nil"/>
                <w:bottom w:val="nil"/>
                <w:right w:val="nil"/>
                <w:between w:val="nil"/>
              </w:pBdr>
              <w:tabs>
                <w:tab w:val="center" w:pos="4320"/>
                <w:tab w:val="right" w:pos="8640"/>
              </w:tabs>
              <w:jc w:val="both"/>
              <w:rPr>
                <w:rFonts w:ascii="Arial Narrow" w:eastAsia="Arial Narrow" w:hAnsi="Arial Narrow" w:cs="Arial Narrow"/>
                <w:color w:val="000000"/>
                <w:sz w:val="20"/>
                <w:szCs w:val="20"/>
              </w:rPr>
            </w:pPr>
          </w:p>
          <w:p w14:paraId="550D46A2" w14:textId="6B4F0FEE" w:rsidR="00C50B39" w:rsidRPr="007B72A7" w:rsidRDefault="00E215F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w:t>
            </w:r>
            <w:r w:rsidR="00D96A44" w:rsidRPr="007B72A7">
              <w:rPr>
                <w:rFonts w:ascii="Arial Narrow" w:eastAsia="Arial Narrow" w:hAnsi="Arial Narrow"/>
                <w:color w:val="000000"/>
                <w:sz w:val="20"/>
                <w:szCs w:val="20"/>
              </w:rPr>
              <w:t>3 Nos</w:t>
            </w:r>
          </w:p>
        </w:tc>
        <w:tc>
          <w:tcPr>
            <w:tcW w:w="2522" w:type="dxa"/>
            <w:gridSpan w:val="2"/>
            <w:tcBorders>
              <w:bottom w:val="single" w:sz="4" w:space="0" w:color="000000"/>
            </w:tcBorders>
          </w:tcPr>
          <w:p w14:paraId="795B95CE"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Project completion report</w:t>
            </w:r>
          </w:p>
        </w:tc>
      </w:tr>
      <w:tr w:rsidR="00C50B39" w:rsidRPr="007B72A7" w14:paraId="5DA8F030" w14:textId="77777777" w:rsidTr="007B72A7">
        <w:tc>
          <w:tcPr>
            <w:tcW w:w="11448" w:type="dxa"/>
            <w:gridSpan w:val="8"/>
            <w:shd w:val="clear" w:color="auto" w:fill="99CC00"/>
          </w:tcPr>
          <w:p w14:paraId="0E408E8A" w14:textId="5322FCFE"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t xml:space="preserve">Component 1: Diversification and exploration of Alternative </w:t>
            </w:r>
            <w:r w:rsidR="00E215F4" w:rsidRPr="007B72A7">
              <w:rPr>
                <w:rFonts w:ascii="Arial Narrow" w:eastAsia="Arial Narrow" w:hAnsi="Arial Narrow" w:cs="Arial Narrow"/>
                <w:b/>
                <w:color w:val="000000"/>
                <w:sz w:val="20"/>
                <w:szCs w:val="20"/>
              </w:rPr>
              <w:t>Renewable</w:t>
            </w:r>
            <w:r w:rsidRPr="007B72A7">
              <w:rPr>
                <w:rFonts w:ascii="Arial Narrow" w:eastAsia="Arial Narrow" w:hAnsi="Arial Narrow"/>
                <w:b/>
                <w:color w:val="000000"/>
                <w:sz w:val="20"/>
                <w:szCs w:val="20"/>
              </w:rPr>
              <w:t xml:space="preserve"> Energy Resources</w:t>
            </w:r>
          </w:p>
        </w:tc>
      </w:tr>
      <w:tr w:rsidR="00C50B39" w:rsidRPr="007B72A7" w14:paraId="5E2BD887" w14:textId="77777777" w:rsidTr="004D7740">
        <w:tc>
          <w:tcPr>
            <w:tcW w:w="2802" w:type="dxa"/>
          </w:tcPr>
          <w:p w14:paraId="35135A26"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b/>
                <w:color w:val="000000"/>
                <w:sz w:val="20"/>
                <w:szCs w:val="20"/>
              </w:rPr>
              <w:t>Outcome 1:</w:t>
            </w:r>
            <w:r w:rsidRPr="007B72A7">
              <w:rPr>
                <w:rFonts w:ascii="Arial Narrow" w:eastAsia="Arial Narrow" w:hAnsi="Arial Narrow"/>
                <w:color w:val="000000"/>
                <w:sz w:val="20"/>
                <w:szCs w:val="20"/>
              </w:rPr>
              <w:t xml:space="preserve"> Guaranteed energy supply for households and contributed to energy security</w:t>
            </w:r>
          </w:p>
        </w:tc>
        <w:tc>
          <w:tcPr>
            <w:tcW w:w="1984" w:type="dxa"/>
            <w:gridSpan w:val="2"/>
          </w:tcPr>
          <w:p w14:paraId="42762F2F"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Capacity of alternative renewable energy</w:t>
            </w:r>
          </w:p>
        </w:tc>
        <w:tc>
          <w:tcPr>
            <w:tcW w:w="1843" w:type="dxa"/>
            <w:gridSpan w:val="2"/>
          </w:tcPr>
          <w:p w14:paraId="6432EF86" w14:textId="2D39E0E5"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Solar – </w:t>
            </w:r>
            <w:r w:rsidR="0005600B" w:rsidRPr="007B72A7">
              <w:rPr>
                <w:rFonts w:ascii="Arial Narrow" w:eastAsia="Arial Narrow" w:hAnsi="Arial Narrow" w:cs="Arial Narrow"/>
                <w:color w:val="000000"/>
                <w:sz w:val="20"/>
                <w:szCs w:val="20"/>
              </w:rPr>
              <w:t>500</w:t>
            </w:r>
            <w:r w:rsidRPr="007B72A7">
              <w:rPr>
                <w:rFonts w:ascii="Arial Narrow" w:eastAsia="Arial Narrow" w:hAnsi="Arial Narrow"/>
                <w:color w:val="000000"/>
                <w:sz w:val="20"/>
                <w:szCs w:val="20"/>
              </w:rPr>
              <w:t xml:space="preserve"> kW</w:t>
            </w:r>
          </w:p>
          <w:p w14:paraId="111BE0B1"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Small scale solar – 82 kW</w:t>
            </w:r>
          </w:p>
          <w:p w14:paraId="7587A730"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tc>
        <w:tc>
          <w:tcPr>
            <w:tcW w:w="2297" w:type="dxa"/>
          </w:tcPr>
          <w:p w14:paraId="7025C1D0" w14:textId="20757169"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Solar – </w:t>
            </w:r>
            <w:r w:rsidR="0005600B" w:rsidRPr="007B72A7">
              <w:rPr>
                <w:rFonts w:ascii="Arial Narrow" w:eastAsia="Arial Narrow" w:hAnsi="Arial Narrow" w:cs="Arial Narrow"/>
                <w:color w:val="000000"/>
                <w:sz w:val="20"/>
                <w:szCs w:val="20"/>
              </w:rPr>
              <w:t>5</w:t>
            </w:r>
            <w:r w:rsidRPr="007B72A7">
              <w:rPr>
                <w:rFonts w:ascii="Arial Narrow" w:eastAsia="Arial Narrow" w:hAnsi="Arial Narrow" w:cs="Arial Narrow"/>
                <w:color w:val="000000"/>
                <w:sz w:val="20"/>
                <w:szCs w:val="20"/>
              </w:rPr>
              <w:t>MW</w:t>
            </w:r>
          </w:p>
          <w:p w14:paraId="735AA8BA" w14:textId="118B786C"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tc>
        <w:tc>
          <w:tcPr>
            <w:tcW w:w="2522" w:type="dxa"/>
            <w:gridSpan w:val="2"/>
          </w:tcPr>
          <w:p w14:paraId="7807CC0C"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Installation and commissioning report</w:t>
            </w:r>
          </w:p>
        </w:tc>
      </w:tr>
      <w:tr w:rsidR="00C50B39" w:rsidRPr="007B72A7" w14:paraId="02EF603D" w14:textId="77777777" w:rsidTr="004D7740">
        <w:tc>
          <w:tcPr>
            <w:tcW w:w="2802" w:type="dxa"/>
          </w:tcPr>
          <w:p w14:paraId="531E89BC"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b/>
                <w:color w:val="000000"/>
                <w:sz w:val="20"/>
                <w:szCs w:val="20"/>
              </w:rPr>
              <w:t>Output 1.1:</w:t>
            </w:r>
            <w:r w:rsidRPr="007B72A7">
              <w:rPr>
                <w:rFonts w:ascii="Arial Narrow" w:eastAsia="Arial Narrow" w:hAnsi="Arial Narrow"/>
                <w:color w:val="000000"/>
                <w:sz w:val="20"/>
                <w:szCs w:val="20"/>
              </w:rPr>
              <w:t xml:space="preserve"> Solar power plant installed and commissioned</w:t>
            </w:r>
          </w:p>
        </w:tc>
        <w:tc>
          <w:tcPr>
            <w:tcW w:w="1984" w:type="dxa"/>
            <w:gridSpan w:val="2"/>
          </w:tcPr>
          <w:p w14:paraId="5596D134"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Capacity of solar power plant</w:t>
            </w:r>
          </w:p>
        </w:tc>
        <w:tc>
          <w:tcPr>
            <w:tcW w:w="1843" w:type="dxa"/>
            <w:gridSpan w:val="2"/>
          </w:tcPr>
          <w:p w14:paraId="15E4A4EA" w14:textId="2E9776F7" w:rsidR="00C50B39" w:rsidRPr="007B72A7" w:rsidRDefault="0005600B"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500</w:t>
            </w:r>
            <w:r w:rsidR="00D96A44" w:rsidRPr="007B72A7">
              <w:rPr>
                <w:rFonts w:ascii="Arial Narrow" w:eastAsia="Arial Narrow" w:hAnsi="Arial Narrow"/>
                <w:color w:val="000000"/>
                <w:sz w:val="20"/>
                <w:szCs w:val="20"/>
              </w:rPr>
              <w:t xml:space="preserve"> kW</w:t>
            </w:r>
          </w:p>
        </w:tc>
        <w:tc>
          <w:tcPr>
            <w:tcW w:w="2297" w:type="dxa"/>
          </w:tcPr>
          <w:p w14:paraId="7F97637F" w14:textId="03BBB042" w:rsidR="00C50B39" w:rsidRPr="007B72A7" w:rsidRDefault="0005600B"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5</w:t>
            </w:r>
            <w:r w:rsidR="00D96A44" w:rsidRPr="007B72A7">
              <w:rPr>
                <w:rFonts w:ascii="Arial Narrow" w:eastAsia="Arial Narrow" w:hAnsi="Arial Narrow"/>
                <w:color w:val="000000"/>
                <w:sz w:val="20"/>
                <w:szCs w:val="20"/>
              </w:rPr>
              <w:t xml:space="preserve"> MW</w:t>
            </w:r>
          </w:p>
        </w:tc>
        <w:tc>
          <w:tcPr>
            <w:tcW w:w="2522" w:type="dxa"/>
            <w:gridSpan w:val="2"/>
          </w:tcPr>
          <w:p w14:paraId="6DD0EBB5"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Installation and commissioning report</w:t>
            </w:r>
          </w:p>
        </w:tc>
      </w:tr>
      <w:tr w:rsidR="00C50B39" w:rsidRPr="007B72A7" w14:paraId="5B01C276" w14:textId="77777777" w:rsidTr="004D7740">
        <w:tc>
          <w:tcPr>
            <w:tcW w:w="2802" w:type="dxa"/>
            <w:tcBorders>
              <w:bottom w:val="single" w:sz="4" w:space="0" w:color="000000"/>
            </w:tcBorders>
          </w:tcPr>
          <w:p w14:paraId="6E1F4677" w14:textId="5265953D"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b/>
                <w:color w:val="000000"/>
                <w:sz w:val="20"/>
                <w:szCs w:val="20"/>
              </w:rPr>
              <w:t>Output 1.</w:t>
            </w:r>
            <w:r w:rsidR="0005600B" w:rsidRPr="007B72A7">
              <w:rPr>
                <w:rFonts w:ascii="Arial Narrow" w:eastAsia="Arial Narrow" w:hAnsi="Arial Narrow" w:cs="Arial Narrow"/>
                <w:b/>
                <w:color w:val="000000"/>
                <w:sz w:val="20"/>
                <w:szCs w:val="20"/>
              </w:rPr>
              <w:t>2</w:t>
            </w:r>
            <w:r w:rsidRPr="007B72A7">
              <w:rPr>
                <w:rFonts w:ascii="Arial Narrow" w:eastAsia="Arial Narrow" w:hAnsi="Arial Narrow"/>
                <w:b/>
                <w:color w:val="000000"/>
                <w:sz w:val="20"/>
                <w:szCs w:val="20"/>
              </w:rPr>
              <w:t>:</w:t>
            </w:r>
            <w:r w:rsidRPr="007B72A7">
              <w:rPr>
                <w:rFonts w:ascii="Arial Narrow" w:eastAsia="Arial Narrow" w:hAnsi="Arial Narrow"/>
                <w:color w:val="000000"/>
                <w:sz w:val="20"/>
                <w:szCs w:val="20"/>
              </w:rPr>
              <w:t xml:space="preserve"> Captive solar power plants installed and commissioned</w:t>
            </w:r>
          </w:p>
        </w:tc>
        <w:tc>
          <w:tcPr>
            <w:tcW w:w="1984" w:type="dxa"/>
            <w:gridSpan w:val="2"/>
            <w:tcBorders>
              <w:bottom w:val="single" w:sz="4" w:space="0" w:color="000000"/>
            </w:tcBorders>
          </w:tcPr>
          <w:p w14:paraId="40DF3499"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Capacity of solar captive power plant</w:t>
            </w:r>
          </w:p>
        </w:tc>
        <w:tc>
          <w:tcPr>
            <w:tcW w:w="1843" w:type="dxa"/>
            <w:gridSpan w:val="2"/>
            <w:tcBorders>
              <w:bottom w:val="single" w:sz="4" w:space="0" w:color="000000"/>
            </w:tcBorders>
          </w:tcPr>
          <w:p w14:paraId="4DF1A4AD"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82 kW</w:t>
            </w:r>
          </w:p>
        </w:tc>
        <w:tc>
          <w:tcPr>
            <w:tcW w:w="2297" w:type="dxa"/>
            <w:tcBorders>
              <w:bottom w:val="single" w:sz="4" w:space="0" w:color="000000"/>
            </w:tcBorders>
          </w:tcPr>
          <w:p w14:paraId="4A476B8C"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 xml:space="preserve"> </w:t>
            </w:r>
            <w:r w:rsidR="00E215F4" w:rsidRPr="007B72A7">
              <w:rPr>
                <w:rFonts w:ascii="Arial Narrow" w:eastAsia="Arial Narrow" w:hAnsi="Arial Narrow" w:cs="Arial Narrow"/>
                <w:color w:val="000000"/>
                <w:sz w:val="20"/>
                <w:szCs w:val="20"/>
              </w:rPr>
              <w:t>1.2</w:t>
            </w:r>
            <w:r w:rsidRPr="007B72A7">
              <w:rPr>
                <w:rFonts w:ascii="Arial Narrow" w:eastAsia="Arial Narrow" w:hAnsi="Arial Narrow"/>
                <w:color w:val="000000"/>
                <w:sz w:val="20"/>
                <w:szCs w:val="20"/>
              </w:rPr>
              <w:t xml:space="preserve"> MW </w:t>
            </w:r>
          </w:p>
        </w:tc>
        <w:tc>
          <w:tcPr>
            <w:tcW w:w="2522" w:type="dxa"/>
            <w:gridSpan w:val="2"/>
            <w:tcBorders>
              <w:bottom w:val="single" w:sz="4" w:space="0" w:color="000000"/>
            </w:tcBorders>
          </w:tcPr>
          <w:p w14:paraId="30F5A683"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Installation and commissioning report</w:t>
            </w:r>
          </w:p>
        </w:tc>
      </w:tr>
      <w:tr w:rsidR="00C50B39" w:rsidRPr="007B72A7" w14:paraId="7D84F7E3" w14:textId="77777777" w:rsidTr="007B72A7">
        <w:trPr>
          <w:trHeight w:val="340"/>
        </w:trPr>
        <w:tc>
          <w:tcPr>
            <w:tcW w:w="11448" w:type="dxa"/>
            <w:gridSpan w:val="8"/>
            <w:shd w:val="clear" w:color="auto" w:fill="99CC00"/>
          </w:tcPr>
          <w:p w14:paraId="6D8DFEA8" w14:textId="77777777" w:rsidR="00C50B39" w:rsidRPr="007B72A7" w:rsidRDefault="00C50B39" w:rsidP="00F2250E">
            <w:pPr>
              <w:pStyle w:val="Normal1"/>
              <w:jc w:val="both"/>
              <w:rPr>
                <w:rFonts w:ascii="Arial Narrow" w:eastAsia="Arial Narrow" w:hAnsi="Arial Narrow"/>
                <w:sz w:val="20"/>
                <w:szCs w:val="20"/>
              </w:rPr>
            </w:pPr>
          </w:p>
          <w:p w14:paraId="7B6F7268"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Component 2: Enhance crop production and productivity for food security and import substitution</w:t>
            </w:r>
          </w:p>
        </w:tc>
      </w:tr>
      <w:tr w:rsidR="004D7740" w:rsidRPr="007B72A7" w14:paraId="6742F718" w14:textId="77777777" w:rsidTr="004D7740">
        <w:tc>
          <w:tcPr>
            <w:tcW w:w="3438" w:type="dxa"/>
            <w:gridSpan w:val="2"/>
          </w:tcPr>
          <w:p w14:paraId="7126C642"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b/>
                <w:sz w:val="20"/>
                <w:szCs w:val="20"/>
              </w:rPr>
              <w:t>Outcome 2.1:</w:t>
            </w:r>
            <w:r w:rsidRPr="007B72A7">
              <w:rPr>
                <w:rFonts w:ascii="Arial Narrow" w:eastAsia="Arial Narrow" w:hAnsi="Arial Narrow"/>
                <w:sz w:val="20"/>
                <w:szCs w:val="20"/>
              </w:rPr>
              <w:t xml:space="preserve"> Demonstrated effective use of RE for intensive farming (for climate control, irrigation, processing, heat supply, etc.)</w:t>
            </w:r>
          </w:p>
        </w:tc>
        <w:tc>
          <w:tcPr>
            <w:tcW w:w="2250" w:type="dxa"/>
            <w:gridSpan w:val="2"/>
          </w:tcPr>
          <w:p w14:paraId="7790C97C"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Area under protected cultivation powered by alternative green energy</w:t>
            </w:r>
          </w:p>
        </w:tc>
        <w:tc>
          <w:tcPr>
            <w:tcW w:w="941" w:type="dxa"/>
          </w:tcPr>
          <w:p w14:paraId="088E8F77"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None</w:t>
            </w:r>
          </w:p>
        </w:tc>
        <w:tc>
          <w:tcPr>
            <w:tcW w:w="2297" w:type="dxa"/>
          </w:tcPr>
          <w:p w14:paraId="1F918B8B" w14:textId="0DA2EE8C"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vertAlign w:val="superscript"/>
              </w:rPr>
            </w:pPr>
            <w:r w:rsidRPr="007B72A7">
              <w:rPr>
                <w:rFonts w:ascii="Arial Narrow" w:eastAsia="Arial Narrow" w:hAnsi="Arial Narrow"/>
                <w:color w:val="000000"/>
                <w:sz w:val="20"/>
                <w:szCs w:val="20"/>
              </w:rPr>
              <w:t xml:space="preserve">- </w:t>
            </w:r>
            <w:r w:rsidR="00E215F4" w:rsidRPr="007B72A7">
              <w:rPr>
                <w:rFonts w:ascii="Arial Narrow" w:eastAsia="Arial Narrow" w:hAnsi="Arial Narrow" w:cs="Arial Narrow"/>
                <w:color w:val="000000"/>
                <w:sz w:val="20"/>
                <w:szCs w:val="20"/>
              </w:rPr>
              <w:t>14,500</w:t>
            </w:r>
            <w:r w:rsidRPr="007B72A7">
              <w:rPr>
                <w:rFonts w:ascii="Arial Narrow" w:eastAsia="Arial Narrow" w:hAnsi="Arial Narrow"/>
                <w:color w:val="000000"/>
                <w:sz w:val="20"/>
                <w:szCs w:val="20"/>
              </w:rPr>
              <w:t xml:space="preserve"> m</w:t>
            </w:r>
            <w:r w:rsidRPr="007B72A7">
              <w:rPr>
                <w:rFonts w:ascii="Arial Narrow" w:eastAsia="Arial Narrow" w:hAnsi="Arial Narrow"/>
                <w:color w:val="000000"/>
                <w:sz w:val="20"/>
                <w:szCs w:val="20"/>
                <w:vertAlign w:val="superscript"/>
              </w:rPr>
              <w:t>2</w:t>
            </w:r>
          </w:p>
        </w:tc>
        <w:tc>
          <w:tcPr>
            <w:tcW w:w="2522" w:type="dxa"/>
            <w:gridSpan w:val="2"/>
          </w:tcPr>
          <w:p w14:paraId="2DA32804"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Project completion report</w:t>
            </w:r>
          </w:p>
        </w:tc>
      </w:tr>
      <w:tr w:rsidR="004D7740" w:rsidRPr="007B72A7" w14:paraId="12F779EC" w14:textId="77777777" w:rsidTr="004D7740">
        <w:tc>
          <w:tcPr>
            <w:tcW w:w="3438" w:type="dxa"/>
            <w:gridSpan w:val="2"/>
          </w:tcPr>
          <w:p w14:paraId="0F0E452A"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b/>
                <w:color w:val="000000"/>
                <w:sz w:val="20"/>
                <w:szCs w:val="20"/>
              </w:rPr>
              <w:t>Outcome 2.2:</w:t>
            </w:r>
            <w:r w:rsidRPr="007B72A7">
              <w:rPr>
                <w:rFonts w:ascii="Arial Narrow" w:eastAsia="Arial Narrow" w:hAnsi="Arial Narrow"/>
                <w:color w:val="000000"/>
                <w:sz w:val="20"/>
                <w:szCs w:val="20"/>
              </w:rPr>
              <w:t xml:space="preserve"> Enhanced year round production of high value crops for domestic and export market</w:t>
            </w:r>
          </w:p>
        </w:tc>
        <w:tc>
          <w:tcPr>
            <w:tcW w:w="2250" w:type="dxa"/>
            <w:gridSpan w:val="2"/>
          </w:tcPr>
          <w:p w14:paraId="31800FE2"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Number of post-production </w:t>
            </w:r>
            <w:proofErr w:type="gramStart"/>
            <w:r w:rsidRPr="007B72A7">
              <w:rPr>
                <w:rFonts w:ascii="Arial Narrow" w:eastAsia="Arial Narrow" w:hAnsi="Arial Narrow"/>
                <w:color w:val="000000"/>
                <w:sz w:val="20"/>
                <w:szCs w:val="20"/>
              </w:rPr>
              <w:t xml:space="preserve">facilities  </w:t>
            </w:r>
            <w:proofErr w:type="gramEnd"/>
          </w:p>
        </w:tc>
        <w:tc>
          <w:tcPr>
            <w:tcW w:w="941" w:type="dxa"/>
          </w:tcPr>
          <w:p w14:paraId="18EE30B6"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None</w:t>
            </w:r>
          </w:p>
        </w:tc>
        <w:tc>
          <w:tcPr>
            <w:tcW w:w="2297" w:type="dxa"/>
          </w:tcPr>
          <w:p w14:paraId="04CF8745"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3 Nos</w:t>
            </w:r>
          </w:p>
        </w:tc>
        <w:tc>
          <w:tcPr>
            <w:tcW w:w="2522" w:type="dxa"/>
            <w:gridSpan w:val="2"/>
          </w:tcPr>
          <w:p w14:paraId="28850AAE"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tc>
      </w:tr>
      <w:tr w:rsidR="004D7740" w:rsidRPr="007B72A7" w14:paraId="4738DA71" w14:textId="77777777" w:rsidTr="004D7740">
        <w:tc>
          <w:tcPr>
            <w:tcW w:w="3438" w:type="dxa"/>
            <w:gridSpan w:val="2"/>
          </w:tcPr>
          <w:p w14:paraId="3B0D1BDD"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b/>
                <w:sz w:val="20"/>
                <w:szCs w:val="20"/>
              </w:rPr>
              <w:t>Output 2</w:t>
            </w:r>
            <w:r w:rsidRPr="007B72A7">
              <w:rPr>
                <w:rFonts w:ascii="Arial Narrow" w:eastAsia="Arial Narrow" w:hAnsi="Arial Narrow"/>
                <w:sz w:val="20"/>
                <w:szCs w:val="20"/>
              </w:rPr>
              <w:t>: Different level of protected cultivation structures established.</w:t>
            </w:r>
          </w:p>
          <w:p w14:paraId="00F2D1EB"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rPr>
            </w:pPr>
          </w:p>
        </w:tc>
        <w:tc>
          <w:tcPr>
            <w:tcW w:w="2250" w:type="dxa"/>
            <w:gridSpan w:val="2"/>
          </w:tcPr>
          <w:p w14:paraId="23CAFA99" w14:textId="77777777" w:rsidR="00C50B39"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Area under protected cultivation powered by alternative green</w:t>
            </w:r>
            <w:r w:rsidR="004D7740">
              <w:rPr>
                <w:rFonts w:ascii="Arial Narrow" w:eastAsia="Arial Narrow" w:hAnsi="Arial Narrow"/>
                <w:color w:val="000000"/>
                <w:sz w:val="20"/>
                <w:szCs w:val="20"/>
              </w:rPr>
              <w:t>.</w:t>
            </w:r>
          </w:p>
          <w:p w14:paraId="3E5ABB27" w14:textId="77777777" w:rsidR="004D7740" w:rsidRDefault="004D7740"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39CA9E29" w14:textId="77777777" w:rsidR="004D7740" w:rsidRDefault="004D7740"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2D226050" w14:textId="77777777" w:rsidR="004D7740" w:rsidRDefault="004D7740"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7E6BD5AC" w14:textId="77777777" w:rsidR="004D7740" w:rsidRPr="007B72A7" w:rsidRDefault="004D7740"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tc>
        <w:tc>
          <w:tcPr>
            <w:tcW w:w="941" w:type="dxa"/>
          </w:tcPr>
          <w:p w14:paraId="09F11542"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lastRenderedPageBreak/>
              <w:t>None</w:t>
            </w:r>
          </w:p>
        </w:tc>
        <w:tc>
          <w:tcPr>
            <w:tcW w:w="2297" w:type="dxa"/>
          </w:tcPr>
          <w:p w14:paraId="44DD70EA" w14:textId="2BC89A33" w:rsidR="00C50B39" w:rsidRPr="007B72A7" w:rsidRDefault="00D96A44" w:rsidP="00F2250E">
            <w:pPr>
              <w:pStyle w:val="Normal1"/>
              <w:tabs>
                <w:tab w:val="center" w:pos="4320"/>
                <w:tab w:val="right" w:pos="8640"/>
              </w:tabs>
              <w:jc w:val="both"/>
              <w:rPr>
                <w:rFonts w:ascii="Arial Narrow" w:eastAsia="Arial Narrow" w:hAnsi="Arial Narrow"/>
                <w:sz w:val="20"/>
                <w:szCs w:val="20"/>
                <w:vertAlign w:val="superscript"/>
              </w:rPr>
            </w:pPr>
            <w:r w:rsidRPr="007B72A7">
              <w:rPr>
                <w:rFonts w:ascii="Arial Narrow" w:eastAsia="Arial Narrow" w:hAnsi="Arial Narrow"/>
                <w:sz w:val="20"/>
                <w:szCs w:val="20"/>
              </w:rPr>
              <w:t xml:space="preserve">- </w:t>
            </w:r>
            <w:r w:rsidR="00E215F4" w:rsidRPr="007B72A7">
              <w:rPr>
                <w:rFonts w:ascii="Arial Narrow" w:eastAsia="Arial Narrow" w:hAnsi="Arial Narrow" w:cs="Arial Narrow"/>
                <w:sz w:val="20"/>
                <w:szCs w:val="20"/>
              </w:rPr>
              <w:t>14,500</w:t>
            </w:r>
            <w:r w:rsidRPr="007B72A7">
              <w:rPr>
                <w:rFonts w:ascii="Arial Narrow" w:eastAsia="Arial Narrow" w:hAnsi="Arial Narrow"/>
                <w:sz w:val="20"/>
                <w:szCs w:val="20"/>
              </w:rPr>
              <w:t xml:space="preserve"> m</w:t>
            </w:r>
            <w:r w:rsidRPr="007B72A7">
              <w:rPr>
                <w:rFonts w:ascii="Arial Narrow" w:eastAsia="Arial Narrow" w:hAnsi="Arial Narrow"/>
                <w:sz w:val="20"/>
                <w:szCs w:val="20"/>
                <w:vertAlign w:val="superscript"/>
              </w:rPr>
              <w:t>2</w:t>
            </w:r>
          </w:p>
          <w:p w14:paraId="3CE5A5D1" w14:textId="77777777" w:rsidR="00E215F4" w:rsidRPr="007B72A7" w:rsidRDefault="00E215F4" w:rsidP="00E215F4">
            <w:pPr>
              <w:pStyle w:val="Normal1"/>
              <w:tabs>
                <w:tab w:val="center" w:pos="4320"/>
                <w:tab w:val="right" w:pos="8640"/>
              </w:tabs>
              <w:jc w:val="both"/>
              <w:rPr>
                <w:rFonts w:ascii="Arial Narrow" w:eastAsia="Arial Narrow" w:hAnsi="Arial Narrow" w:cs="Arial Narrow"/>
                <w:sz w:val="20"/>
                <w:szCs w:val="20"/>
                <w:vertAlign w:val="superscript"/>
              </w:rPr>
            </w:pPr>
          </w:p>
          <w:p w14:paraId="51172921" w14:textId="77777777" w:rsidR="00E215F4" w:rsidRPr="007B72A7" w:rsidRDefault="00E215F4" w:rsidP="00E215F4">
            <w:pPr>
              <w:pStyle w:val="Normal1"/>
              <w:tabs>
                <w:tab w:val="center" w:pos="4320"/>
                <w:tab w:val="right" w:pos="8640"/>
              </w:tabs>
              <w:jc w:val="both"/>
              <w:rPr>
                <w:rFonts w:ascii="Arial Narrow" w:eastAsia="Arial Narrow" w:hAnsi="Arial Narrow" w:cs="Arial Narrow"/>
                <w:sz w:val="20"/>
                <w:szCs w:val="20"/>
                <w:vertAlign w:val="superscript"/>
              </w:rPr>
            </w:pPr>
          </w:p>
          <w:p w14:paraId="7E418D35" w14:textId="5A2FBE36" w:rsidR="00C50B39" w:rsidRPr="007B72A7" w:rsidRDefault="00C50B39" w:rsidP="00F2250E">
            <w:pPr>
              <w:pStyle w:val="Normal1"/>
              <w:tabs>
                <w:tab w:val="center" w:pos="4320"/>
                <w:tab w:val="right" w:pos="8640"/>
              </w:tabs>
              <w:jc w:val="both"/>
              <w:rPr>
                <w:rFonts w:ascii="Arial Narrow" w:eastAsia="Arial Narrow" w:hAnsi="Arial Narrow"/>
                <w:sz w:val="20"/>
                <w:szCs w:val="20"/>
              </w:rPr>
            </w:pPr>
          </w:p>
        </w:tc>
        <w:tc>
          <w:tcPr>
            <w:tcW w:w="2522" w:type="dxa"/>
            <w:gridSpan w:val="2"/>
          </w:tcPr>
          <w:p w14:paraId="33D32B82"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tc>
      </w:tr>
      <w:tr w:rsidR="00C50B39" w:rsidRPr="007B72A7" w14:paraId="695A449D" w14:textId="77777777" w:rsidTr="007B72A7">
        <w:tc>
          <w:tcPr>
            <w:tcW w:w="11448" w:type="dxa"/>
            <w:gridSpan w:val="8"/>
            <w:shd w:val="clear" w:color="auto" w:fill="99CC00"/>
          </w:tcPr>
          <w:p w14:paraId="6B20EE13" w14:textId="3CFC83D8"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b/>
                <w:color w:val="000000"/>
                <w:sz w:val="20"/>
                <w:szCs w:val="20"/>
              </w:rPr>
            </w:pPr>
            <w:r w:rsidRPr="007B72A7">
              <w:rPr>
                <w:rFonts w:ascii="Arial Narrow" w:eastAsia="Arial Narrow" w:hAnsi="Arial Narrow"/>
                <w:b/>
                <w:color w:val="000000"/>
                <w:sz w:val="20"/>
                <w:szCs w:val="20"/>
              </w:rPr>
              <w:lastRenderedPageBreak/>
              <w:t>Component 3: Encourage and establish enterprise development opportunities for communities</w:t>
            </w:r>
          </w:p>
        </w:tc>
      </w:tr>
      <w:tr w:rsidR="00C50B39" w:rsidRPr="007B72A7" w14:paraId="5A45490E" w14:textId="77777777" w:rsidTr="004D7740">
        <w:tc>
          <w:tcPr>
            <w:tcW w:w="3438" w:type="dxa"/>
            <w:gridSpan w:val="2"/>
          </w:tcPr>
          <w:p w14:paraId="470722A9"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b/>
                <w:color w:val="000000"/>
                <w:sz w:val="20"/>
                <w:szCs w:val="20"/>
              </w:rPr>
              <w:t>Outcome 3:</w:t>
            </w:r>
            <w:r w:rsidRPr="007B72A7">
              <w:rPr>
                <w:rFonts w:ascii="Arial Narrow" w:eastAsia="Arial Narrow" w:hAnsi="Arial Narrow"/>
                <w:color w:val="000000"/>
                <w:sz w:val="20"/>
                <w:szCs w:val="20"/>
              </w:rPr>
              <w:t xml:space="preserve"> Business opportunities created for private enterprises</w:t>
            </w:r>
            <w:r w:rsidR="00E215F4" w:rsidRPr="007B72A7">
              <w:rPr>
                <w:rFonts w:ascii="Arial Narrow" w:eastAsia="Arial Narrow" w:hAnsi="Arial Narrow" w:cs="Arial Narrow"/>
                <w:color w:val="000000"/>
                <w:sz w:val="20"/>
                <w:szCs w:val="20"/>
              </w:rPr>
              <w:t>, women</w:t>
            </w:r>
            <w:r w:rsidRPr="007B72A7">
              <w:rPr>
                <w:rFonts w:ascii="Arial Narrow" w:eastAsia="Arial Narrow" w:hAnsi="Arial Narrow"/>
                <w:color w:val="000000"/>
                <w:sz w:val="20"/>
                <w:szCs w:val="20"/>
              </w:rPr>
              <w:t xml:space="preserve"> or youth in agriculture</w:t>
            </w:r>
          </w:p>
        </w:tc>
        <w:tc>
          <w:tcPr>
            <w:tcW w:w="2250" w:type="dxa"/>
            <w:gridSpan w:val="2"/>
          </w:tcPr>
          <w:p w14:paraId="77C98F3F"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Number of </w:t>
            </w:r>
            <w:r w:rsidR="00E215F4" w:rsidRPr="007B72A7">
              <w:rPr>
                <w:rFonts w:ascii="Arial Narrow" w:eastAsia="Arial Narrow" w:hAnsi="Arial Narrow" w:cs="Arial Narrow"/>
                <w:color w:val="000000"/>
                <w:sz w:val="20"/>
                <w:szCs w:val="20"/>
              </w:rPr>
              <w:t>women/</w:t>
            </w:r>
            <w:r w:rsidRPr="007B72A7">
              <w:rPr>
                <w:rFonts w:ascii="Arial Narrow" w:eastAsia="Arial Narrow" w:hAnsi="Arial Narrow"/>
                <w:color w:val="000000"/>
                <w:sz w:val="20"/>
                <w:szCs w:val="20"/>
              </w:rPr>
              <w:t>youth in business activities</w:t>
            </w:r>
          </w:p>
        </w:tc>
        <w:tc>
          <w:tcPr>
            <w:tcW w:w="941" w:type="dxa"/>
          </w:tcPr>
          <w:p w14:paraId="0A896CA2"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0</w:t>
            </w:r>
          </w:p>
        </w:tc>
        <w:tc>
          <w:tcPr>
            <w:tcW w:w="3856" w:type="dxa"/>
            <w:gridSpan w:val="2"/>
          </w:tcPr>
          <w:p w14:paraId="5519495C" w14:textId="74A10B89" w:rsidR="00C50B39" w:rsidRPr="007B72A7" w:rsidRDefault="00E215F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100</w:t>
            </w:r>
          </w:p>
        </w:tc>
        <w:tc>
          <w:tcPr>
            <w:tcW w:w="963" w:type="dxa"/>
          </w:tcPr>
          <w:p w14:paraId="46202557"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Project completion document</w:t>
            </w:r>
          </w:p>
        </w:tc>
      </w:tr>
      <w:tr w:rsidR="00C50B39" w:rsidRPr="007B72A7" w14:paraId="741CCFE6" w14:textId="77777777" w:rsidTr="004D7740">
        <w:tc>
          <w:tcPr>
            <w:tcW w:w="3438" w:type="dxa"/>
            <w:gridSpan w:val="2"/>
          </w:tcPr>
          <w:p w14:paraId="2F107EBF"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b/>
                <w:color w:val="000000"/>
                <w:sz w:val="20"/>
                <w:szCs w:val="20"/>
              </w:rPr>
              <w:t>Output 3:</w:t>
            </w:r>
            <w:r w:rsidRPr="007B72A7">
              <w:rPr>
                <w:rFonts w:ascii="Arial Narrow" w:eastAsia="Arial Narrow" w:hAnsi="Arial Narrow"/>
                <w:color w:val="000000"/>
                <w:sz w:val="20"/>
                <w:szCs w:val="20"/>
              </w:rPr>
              <w:t xml:space="preserve"> Knowledge and skills of all the stakeholders enhanced</w:t>
            </w:r>
          </w:p>
        </w:tc>
        <w:tc>
          <w:tcPr>
            <w:tcW w:w="2250" w:type="dxa"/>
            <w:gridSpan w:val="2"/>
          </w:tcPr>
          <w:p w14:paraId="26DB2501"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xml:space="preserve">Number of </w:t>
            </w:r>
            <w:r w:rsidR="00E215F4" w:rsidRPr="007B72A7">
              <w:rPr>
                <w:rFonts w:ascii="Arial Narrow" w:eastAsia="Arial Narrow" w:hAnsi="Arial Narrow" w:cs="Arial Narrow"/>
                <w:color w:val="000000"/>
                <w:sz w:val="20"/>
                <w:szCs w:val="20"/>
              </w:rPr>
              <w:t>women/</w:t>
            </w:r>
            <w:r w:rsidRPr="007B72A7">
              <w:rPr>
                <w:rFonts w:ascii="Arial Narrow" w:eastAsia="Arial Narrow" w:hAnsi="Arial Narrow"/>
                <w:color w:val="000000"/>
                <w:sz w:val="20"/>
                <w:szCs w:val="20"/>
              </w:rPr>
              <w:t>youth trained</w:t>
            </w:r>
          </w:p>
        </w:tc>
        <w:tc>
          <w:tcPr>
            <w:tcW w:w="941" w:type="dxa"/>
          </w:tcPr>
          <w:p w14:paraId="40275302"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0</w:t>
            </w:r>
          </w:p>
        </w:tc>
        <w:tc>
          <w:tcPr>
            <w:tcW w:w="3856" w:type="dxa"/>
            <w:gridSpan w:val="2"/>
          </w:tcPr>
          <w:p w14:paraId="3FA83DAE" w14:textId="61447284" w:rsidR="00C50B39" w:rsidRPr="007B72A7" w:rsidRDefault="00E215F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s="Arial Narrow"/>
                <w:color w:val="000000"/>
                <w:sz w:val="20"/>
                <w:szCs w:val="20"/>
              </w:rPr>
              <w:t>100</w:t>
            </w:r>
          </w:p>
        </w:tc>
        <w:tc>
          <w:tcPr>
            <w:tcW w:w="963" w:type="dxa"/>
          </w:tcPr>
          <w:p w14:paraId="345320C4"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Project completion document</w:t>
            </w:r>
          </w:p>
        </w:tc>
      </w:tr>
    </w:tbl>
    <w:p w14:paraId="7A00D813" w14:textId="77777777"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i/>
          <w:color w:val="000000"/>
          <w:sz w:val="20"/>
          <w:szCs w:val="20"/>
        </w:rPr>
      </w:pPr>
    </w:p>
    <w:p w14:paraId="0D6E4AAA" w14:textId="77777777" w:rsidR="00C50B39" w:rsidRPr="007B72A7" w:rsidRDefault="00D96A44" w:rsidP="00F2250E">
      <w:pPr>
        <w:pStyle w:val="Normal1"/>
        <w:numPr>
          <w:ilvl w:val="0"/>
          <w:numId w:val="16"/>
        </w:numPr>
        <w:pBdr>
          <w:top w:val="nil"/>
          <w:left w:val="nil"/>
          <w:bottom w:val="nil"/>
          <w:right w:val="nil"/>
          <w:between w:val="nil"/>
        </w:pBdr>
        <w:tabs>
          <w:tab w:val="center" w:pos="4320"/>
          <w:tab w:val="right" w:pos="8640"/>
        </w:tabs>
        <w:jc w:val="both"/>
        <w:rPr>
          <w:rFonts w:ascii="Arial Narrow" w:eastAsia="Arial Narrow" w:hAnsi="Arial Narrow"/>
          <w:i/>
          <w:color w:val="000000"/>
          <w:sz w:val="20"/>
          <w:szCs w:val="20"/>
        </w:rPr>
      </w:pPr>
      <w:r w:rsidRPr="007B72A7">
        <w:rPr>
          <w:rFonts w:ascii="Arial Narrow" w:eastAsia="Arial Narrow" w:hAnsi="Arial Narrow"/>
          <w:i/>
          <w:color w:val="000000"/>
          <w:sz w:val="20"/>
          <w:szCs w:val="20"/>
        </w:rPr>
        <w:t>Demonstrate how the project / programme aligns with the Results Framework of the Adaptation Fund</w:t>
      </w:r>
    </w:p>
    <w:p w14:paraId="5B3315AD"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rPr>
      </w:pPr>
    </w:p>
    <w:tbl>
      <w:tblPr>
        <w:tblW w:w="11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3172"/>
        <w:gridCol w:w="2772"/>
        <w:gridCol w:w="3622"/>
        <w:gridCol w:w="2422"/>
      </w:tblGrid>
      <w:tr w:rsidR="00C50B39" w:rsidRPr="007B72A7" w14:paraId="33F39995" w14:textId="77777777" w:rsidTr="007B72A7">
        <w:tc>
          <w:tcPr>
            <w:tcW w:w="3172" w:type="dxa"/>
            <w:tcBorders>
              <w:top w:val="single" w:sz="8" w:space="0" w:color="000000"/>
              <w:left w:val="single" w:sz="8" w:space="0" w:color="000000"/>
              <w:bottom w:val="single" w:sz="8" w:space="0" w:color="000000"/>
              <w:right w:val="single" w:sz="8" w:space="0" w:color="000000"/>
            </w:tcBorders>
            <w:shd w:val="clear" w:color="auto" w:fill="B1D34A"/>
          </w:tcPr>
          <w:p w14:paraId="51D37759"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Project Objective(s)</w:t>
            </w:r>
            <w:r w:rsidRPr="007B72A7">
              <w:rPr>
                <w:rFonts w:ascii="Arial Narrow" w:eastAsia="Arial Narrow" w:hAnsi="Arial Narrow"/>
                <w:b/>
                <w:sz w:val="20"/>
                <w:szCs w:val="20"/>
                <w:vertAlign w:val="superscript"/>
              </w:rPr>
              <w:footnoteReference w:id="2"/>
            </w:r>
          </w:p>
        </w:tc>
        <w:tc>
          <w:tcPr>
            <w:tcW w:w="2772" w:type="dxa"/>
            <w:tcBorders>
              <w:top w:val="single" w:sz="8" w:space="0" w:color="000000"/>
              <w:left w:val="single" w:sz="8" w:space="0" w:color="000000"/>
              <w:bottom w:val="single" w:sz="8" w:space="0" w:color="000000"/>
              <w:right w:val="single" w:sz="8" w:space="0" w:color="000000"/>
            </w:tcBorders>
            <w:shd w:val="clear" w:color="auto" w:fill="B1D34A"/>
          </w:tcPr>
          <w:p w14:paraId="38966195" w14:textId="77777777" w:rsidR="00C50B39" w:rsidRPr="007B72A7" w:rsidRDefault="00D96A44" w:rsidP="00F2250E">
            <w:pPr>
              <w:pStyle w:val="Normal1"/>
              <w:ind w:right="-558"/>
              <w:jc w:val="both"/>
              <w:rPr>
                <w:rFonts w:ascii="Arial Narrow" w:eastAsia="Arial Narrow" w:hAnsi="Arial Narrow"/>
                <w:b/>
                <w:sz w:val="20"/>
                <w:szCs w:val="20"/>
              </w:rPr>
            </w:pPr>
            <w:r w:rsidRPr="007B72A7">
              <w:rPr>
                <w:rFonts w:ascii="Arial Narrow" w:eastAsia="Arial Narrow" w:hAnsi="Arial Narrow"/>
                <w:b/>
                <w:sz w:val="20"/>
                <w:szCs w:val="20"/>
              </w:rPr>
              <w:t>Project Objective Indicator(s)</w:t>
            </w:r>
          </w:p>
        </w:tc>
        <w:tc>
          <w:tcPr>
            <w:tcW w:w="3622" w:type="dxa"/>
            <w:tcBorders>
              <w:top w:val="single" w:sz="8" w:space="0" w:color="000000"/>
              <w:left w:val="single" w:sz="8" w:space="0" w:color="000000"/>
              <w:bottom w:val="single" w:sz="8" w:space="0" w:color="000000"/>
              <w:right w:val="single" w:sz="8" w:space="0" w:color="000000"/>
            </w:tcBorders>
            <w:shd w:val="clear" w:color="auto" w:fill="B1D34A"/>
          </w:tcPr>
          <w:p w14:paraId="7C2A5935"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Fund Outcome</w:t>
            </w:r>
          </w:p>
        </w:tc>
        <w:tc>
          <w:tcPr>
            <w:tcW w:w="2422" w:type="dxa"/>
            <w:tcBorders>
              <w:top w:val="single" w:sz="8" w:space="0" w:color="000000"/>
              <w:left w:val="single" w:sz="8" w:space="0" w:color="000000"/>
              <w:bottom w:val="single" w:sz="4" w:space="0" w:color="000000"/>
              <w:right w:val="single" w:sz="8" w:space="0" w:color="000000"/>
            </w:tcBorders>
            <w:shd w:val="clear" w:color="auto" w:fill="B1D34A"/>
          </w:tcPr>
          <w:p w14:paraId="7FAD3C6A"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Fund Outcome Indicator</w:t>
            </w:r>
          </w:p>
        </w:tc>
      </w:tr>
      <w:tr w:rsidR="00C50B39" w:rsidRPr="007B72A7" w14:paraId="2CCC9E2F" w14:textId="77777777" w:rsidTr="007B72A7">
        <w:tc>
          <w:tcPr>
            <w:tcW w:w="3172" w:type="dxa"/>
            <w:tcBorders>
              <w:right w:val="single" w:sz="4" w:space="0" w:color="000000"/>
            </w:tcBorders>
            <w:shd w:val="clear" w:color="auto" w:fill="auto"/>
          </w:tcPr>
          <w:p w14:paraId="2357B256" w14:textId="77777777" w:rsidR="00C50B39" w:rsidRPr="007B72A7" w:rsidRDefault="00D96A44" w:rsidP="00F2250E">
            <w:pPr>
              <w:pStyle w:val="Normal1"/>
              <w:jc w:val="both"/>
              <w:rPr>
                <w:rFonts w:ascii="Arial Narrow" w:eastAsia="Arial Narrow" w:hAnsi="Arial Narrow"/>
                <w:b/>
                <w:sz w:val="20"/>
                <w:szCs w:val="20"/>
                <w:u w:val="single"/>
              </w:rPr>
            </w:pPr>
            <w:r w:rsidRPr="007B72A7">
              <w:rPr>
                <w:rFonts w:ascii="Arial Narrow" w:eastAsia="Arial Narrow" w:hAnsi="Arial Narrow"/>
                <w:sz w:val="20"/>
                <w:szCs w:val="20"/>
              </w:rPr>
              <w:t>To diversify alternative green energy resources to enhance climate resilience and sustainable food security for adaptation to climate change</w:t>
            </w:r>
          </w:p>
          <w:p w14:paraId="76615279" w14:textId="77777777" w:rsidR="00C50B39" w:rsidRPr="007B72A7" w:rsidRDefault="00C50B39" w:rsidP="00F2250E">
            <w:pPr>
              <w:pStyle w:val="Normal1"/>
              <w:jc w:val="both"/>
              <w:rPr>
                <w:rFonts w:ascii="Arial Narrow" w:eastAsia="Arial Narrow" w:hAnsi="Arial Narrow"/>
                <w:b/>
                <w:sz w:val="20"/>
                <w:szCs w:val="20"/>
                <w:u w:val="single"/>
              </w:rPr>
            </w:pPr>
          </w:p>
        </w:tc>
        <w:tc>
          <w:tcPr>
            <w:tcW w:w="2772" w:type="dxa"/>
            <w:tcBorders>
              <w:left w:val="single" w:sz="4" w:space="0" w:color="000000"/>
              <w:right w:val="single" w:sz="4" w:space="0" w:color="000000"/>
            </w:tcBorders>
            <w:shd w:val="clear" w:color="auto" w:fill="auto"/>
          </w:tcPr>
          <w:p w14:paraId="0EA5E5DE" w14:textId="77777777" w:rsidR="00C50B39" w:rsidRPr="007B72A7" w:rsidRDefault="00D96A44" w:rsidP="00F2250E">
            <w:pPr>
              <w:pStyle w:val="Normal1"/>
              <w:pBdr>
                <w:top w:val="nil"/>
                <w:left w:val="nil"/>
                <w:bottom w:val="nil"/>
                <w:right w:val="nil"/>
                <w:between w:val="nil"/>
              </w:pBdr>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Capacity of alternative renewable energy</w:t>
            </w:r>
          </w:p>
          <w:p w14:paraId="0D703D82" w14:textId="77777777"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Area under protected cultivation powered by alternative green energy</w:t>
            </w:r>
          </w:p>
          <w:p w14:paraId="25F45F1F" w14:textId="75B35391" w:rsidR="00C50B39" w:rsidRPr="007B72A7" w:rsidRDefault="00D96A44" w:rsidP="00F2250E">
            <w:pPr>
              <w:pStyle w:val="Normal1"/>
              <w:keepNext/>
              <w:keepLines/>
              <w:pBdr>
                <w:top w:val="nil"/>
                <w:left w:val="nil"/>
                <w:bottom w:val="nil"/>
                <w:right w:val="nil"/>
                <w:between w:val="nil"/>
              </w:pBdr>
              <w:tabs>
                <w:tab w:val="center" w:pos="4320"/>
                <w:tab w:val="right" w:pos="8640"/>
              </w:tabs>
              <w:spacing w:before="200"/>
              <w:jc w:val="both"/>
              <w:rPr>
                <w:rFonts w:ascii="Arial Narrow" w:eastAsia="Arial Narrow" w:hAnsi="Arial Narrow"/>
                <w:color w:val="000000"/>
                <w:sz w:val="20"/>
                <w:szCs w:val="20"/>
              </w:rPr>
            </w:pPr>
            <w:r w:rsidRPr="007B72A7">
              <w:rPr>
                <w:rFonts w:ascii="Arial Narrow" w:eastAsia="Arial Narrow" w:hAnsi="Arial Narrow"/>
                <w:color w:val="000000"/>
                <w:sz w:val="20"/>
                <w:szCs w:val="20"/>
              </w:rPr>
              <w:t>- No of post</w:t>
            </w:r>
            <w:r w:rsidR="00E215F4" w:rsidRPr="007B72A7">
              <w:rPr>
                <w:rFonts w:ascii="Arial Narrow" w:eastAsia="Arial Narrow" w:hAnsi="Arial Narrow" w:cs="Arial Narrow"/>
                <w:color w:val="000000"/>
                <w:sz w:val="20"/>
                <w:szCs w:val="20"/>
              </w:rPr>
              <w:t>-</w:t>
            </w:r>
            <w:r w:rsidRPr="007B72A7">
              <w:rPr>
                <w:rFonts w:ascii="Arial Narrow" w:eastAsia="Arial Narrow" w:hAnsi="Arial Narrow"/>
                <w:color w:val="000000"/>
                <w:sz w:val="20"/>
                <w:szCs w:val="20"/>
              </w:rPr>
              <w:t>production facilities</w:t>
            </w:r>
          </w:p>
          <w:p w14:paraId="2AF1F943" w14:textId="77777777" w:rsidR="00C50B39" w:rsidRPr="007B72A7" w:rsidRDefault="00C50B39" w:rsidP="00F2250E">
            <w:pPr>
              <w:pStyle w:val="Normal1"/>
              <w:pBdr>
                <w:top w:val="nil"/>
                <w:left w:val="nil"/>
                <w:bottom w:val="nil"/>
                <w:right w:val="nil"/>
                <w:between w:val="nil"/>
              </w:pBdr>
              <w:ind w:left="720"/>
              <w:jc w:val="both"/>
              <w:rPr>
                <w:rFonts w:ascii="Arial Narrow" w:eastAsia="Arial Narrow" w:hAnsi="Arial Narrow"/>
                <w:color w:val="000000"/>
                <w:sz w:val="20"/>
                <w:szCs w:val="20"/>
              </w:rPr>
            </w:pPr>
          </w:p>
        </w:tc>
        <w:tc>
          <w:tcPr>
            <w:tcW w:w="3622" w:type="dxa"/>
            <w:tcBorders>
              <w:left w:val="single" w:sz="4" w:space="0" w:color="000000"/>
              <w:right w:val="single" w:sz="4" w:space="0" w:color="000000"/>
            </w:tcBorders>
            <w:shd w:val="clear" w:color="auto" w:fill="auto"/>
          </w:tcPr>
          <w:p w14:paraId="1FF44061"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b/>
                <w:sz w:val="20"/>
                <w:szCs w:val="20"/>
              </w:rPr>
              <w:t>Outcome 4:</w:t>
            </w:r>
            <w:r w:rsidRPr="007B72A7">
              <w:rPr>
                <w:rFonts w:ascii="Arial Narrow" w:eastAsia="Arial Narrow" w:hAnsi="Arial Narrow"/>
                <w:sz w:val="20"/>
                <w:szCs w:val="20"/>
              </w:rPr>
              <w:t xml:space="preserve"> Increased adaptive capacity within relevant development and natural resources</w:t>
            </w:r>
          </w:p>
        </w:tc>
        <w:tc>
          <w:tcPr>
            <w:tcW w:w="2422" w:type="dxa"/>
            <w:tcBorders>
              <w:left w:val="single" w:sz="4" w:space="0" w:color="000000"/>
              <w:right w:val="single" w:sz="4" w:space="0" w:color="000000"/>
            </w:tcBorders>
            <w:shd w:val="clear" w:color="auto" w:fill="auto"/>
          </w:tcPr>
          <w:p w14:paraId="78569630"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4.2 Physical infrastructure improved to withstand climate change and variability-induced stress</w:t>
            </w:r>
          </w:p>
        </w:tc>
      </w:tr>
      <w:tr w:rsidR="00C50B39" w:rsidRPr="007B72A7" w14:paraId="557DD4E8" w14:textId="77777777" w:rsidTr="007B72A7">
        <w:tc>
          <w:tcPr>
            <w:tcW w:w="3172" w:type="dxa"/>
            <w:tcBorders>
              <w:right w:val="single" w:sz="4" w:space="0" w:color="000000"/>
            </w:tcBorders>
            <w:shd w:val="clear" w:color="auto" w:fill="B1D34A"/>
          </w:tcPr>
          <w:p w14:paraId="40DD3688"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Project Outcome(s)</w:t>
            </w:r>
          </w:p>
        </w:tc>
        <w:tc>
          <w:tcPr>
            <w:tcW w:w="2772" w:type="dxa"/>
            <w:tcBorders>
              <w:left w:val="single" w:sz="4" w:space="0" w:color="000000"/>
              <w:right w:val="single" w:sz="4" w:space="0" w:color="000000"/>
            </w:tcBorders>
            <w:shd w:val="clear" w:color="auto" w:fill="B1D34A"/>
          </w:tcPr>
          <w:p w14:paraId="0181E7DC"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Project Outcome Indicator(s)</w:t>
            </w:r>
          </w:p>
        </w:tc>
        <w:tc>
          <w:tcPr>
            <w:tcW w:w="3622" w:type="dxa"/>
            <w:tcBorders>
              <w:left w:val="single" w:sz="4" w:space="0" w:color="000000"/>
              <w:right w:val="single" w:sz="4" w:space="0" w:color="000000"/>
            </w:tcBorders>
            <w:shd w:val="clear" w:color="auto" w:fill="B1D34A"/>
          </w:tcPr>
          <w:p w14:paraId="6FA89E56"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Fund Output</w:t>
            </w:r>
          </w:p>
        </w:tc>
        <w:tc>
          <w:tcPr>
            <w:tcW w:w="2422" w:type="dxa"/>
            <w:tcBorders>
              <w:left w:val="single" w:sz="4" w:space="0" w:color="000000"/>
              <w:right w:val="single" w:sz="4" w:space="0" w:color="000000"/>
            </w:tcBorders>
            <w:shd w:val="clear" w:color="auto" w:fill="B1D34A"/>
          </w:tcPr>
          <w:p w14:paraId="32CF4B05"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Fund Output Indicator</w:t>
            </w:r>
          </w:p>
        </w:tc>
      </w:tr>
      <w:tr w:rsidR="00C50B39" w:rsidRPr="007B72A7" w14:paraId="251440F7" w14:textId="77777777" w:rsidTr="007B72A7">
        <w:tc>
          <w:tcPr>
            <w:tcW w:w="3172" w:type="dxa"/>
            <w:tcBorders>
              <w:right w:val="single" w:sz="4" w:space="0" w:color="000000"/>
            </w:tcBorders>
            <w:shd w:val="clear" w:color="auto" w:fill="auto"/>
          </w:tcPr>
          <w:p w14:paraId="4940E430" w14:textId="77777777" w:rsidR="00C50B39" w:rsidRPr="007B72A7" w:rsidRDefault="00D96A44" w:rsidP="00F2250E">
            <w:pPr>
              <w:pStyle w:val="Normal1"/>
              <w:jc w:val="both"/>
              <w:rPr>
                <w:rFonts w:ascii="Arial Narrow" w:eastAsia="Arial Narrow" w:hAnsi="Arial Narrow"/>
                <w:b/>
                <w:sz w:val="20"/>
                <w:szCs w:val="20"/>
                <w:u w:val="single"/>
              </w:rPr>
            </w:pPr>
            <w:r w:rsidRPr="007B72A7">
              <w:rPr>
                <w:rFonts w:ascii="Arial Narrow" w:eastAsia="Arial Narrow" w:hAnsi="Arial Narrow"/>
                <w:b/>
                <w:sz w:val="20"/>
                <w:szCs w:val="20"/>
              </w:rPr>
              <w:t>Outcome 1:</w:t>
            </w:r>
            <w:r w:rsidRPr="007B72A7">
              <w:rPr>
                <w:rFonts w:ascii="Arial Narrow" w:eastAsia="Arial Narrow" w:hAnsi="Arial Narrow"/>
                <w:sz w:val="20"/>
                <w:szCs w:val="20"/>
              </w:rPr>
              <w:t xml:space="preserve"> Guaranteed energy supply for households and contributed to energy</w:t>
            </w:r>
          </w:p>
        </w:tc>
        <w:tc>
          <w:tcPr>
            <w:tcW w:w="2772" w:type="dxa"/>
            <w:tcBorders>
              <w:left w:val="single" w:sz="4" w:space="0" w:color="000000"/>
              <w:right w:val="single" w:sz="4" w:space="0" w:color="000000"/>
            </w:tcBorders>
            <w:shd w:val="clear" w:color="auto" w:fill="auto"/>
          </w:tcPr>
          <w:p w14:paraId="597EEEEF" w14:textId="77777777" w:rsidR="00C50B39" w:rsidRPr="007B72A7" w:rsidRDefault="00D96A44" w:rsidP="00F2250E">
            <w:pPr>
              <w:pStyle w:val="Normal1"/>
              <w:keepNext/>
              <w:keepLines/>
              <w:spacing w:before="200"/>
              <w:jc w:val="both"/>
              <w:rPr>
                <w:rFonts w:ascii="Arial Narrow" w:eastAsia="Arial Narrow" w:hAnsi="Arial Narrow"/>
                <w:b/>
                <w:sz w:val="20"/>
                <w:szCs w:val="20"/>
                <w:highlight w:val="darkYellow"/>
                <w:u w:val="single"/>
              </w:rPr>
            </w:pPr>
            <w:r w:rsidRPr="007B72A7">
              <w:rPr>
                <w:rFonts w:ascii="Arial Narrow" w:eastAsia="Arial Narrow" w:hAnsi="Arial Narrow"/>
                <w:sz w:val="20"/>
                <w:szCs w:val="20"/>
              </w:rPr>
              <w:t>Capacity of alternative renewable energy</w:t>
            </w:r>
          </w:p>
        </w:tc>
        <w:tc>
          <w:tcPr>
            <w:tcW w:w="3622" w:type="dxa"/>
            <w:tcBorders>
              <w:left w:val="single" w:sz="4" w:space="0" w:color="000000"/>
              <w:right w:val="single" w:sz="4" w:space="0" w:color="000000"/>
            </w:tcBorders>
            <w:shd w:val="clear" w:color="auto" w:fill="auto"/>
          </w:tcPr>
          <w:p w14:paraId="75A13D6F"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b/>
                <w:sz w:val="20"/>
                <w:szCs w:val="20"/>
              </w:rPr>
              <w:t>Output 4:</w:t>
            </w:r>
            <w:r w:rsidRPr="007B72A7">
              <w:rPr>
                <w:rFonts w:ascii="Arial Narrow" w:eastAsia="Arial Narrow" w:hAnsi="Arial Narrow"/>
                <w:b/>
                <w:i/>
                <w:sz w:val="20"/>
                <w:szCs w:val="20"/>
              </w:rPr>
              <w:t xml:space="preserve"> </w:t>
            </w:r>
            <w:r w:rsidRPr="007B72A7">
              <w:rPr>
                <w:rFonts w:ascii="Arial Narrow" w:eastAsia="Arial Narrow" w:hAnsi="Arial Narrow"/>
                <w:sz w:val="20"/>
                <w:szCs w:val="20"/>
              </w:rPr>
              <w:t xml:space="preserve">Vulnerable physical, natural, and social assets strengthened in response to climate change impacts, including variability </w:t>
            </w:r>
          </w:p>
          <w:p w14:paraId="45BEB9C5" w14:textId="77777777" w:rsidR="00C50B39" w:rsidRPr="007B72A7" w:rsidRDefault="00C50B39" w:rsidP="00F2250E">
            <w:pPr>
              <w:pStyle w:val="Normal1"/>
              <w:jc w:val="both"/>
              <w:rPr>
                <w:rFonts w:ascii="Arial Narrow" w:eastAsia="Arial Narrow" w:hAnsi="Arial Narrow"/>
                <w:b/>
                <w:sz w:val="20"/>
                <w:szCs w:val="20"/>
                <w:highlight w:val="darkYellow"/>
                <w:u w:val="single"/>
              </w:rPr>
            </w:pPr>
          </w:p>
        </w:tc>
        <w:tc>
          <w:tcPr>
            <w:tcW w:w="2422" w:type="dxa"/>
            <w:tcBorders>
              <w:left w:val="single" w:sz="4" w:space="0" w:color="000000"/>
              <w:right w:val="single" w:sz="4" w:space="0" w:color="000000"/>
            </w:tcBorders>
            <w:shd w:val="clear" w:color="auto" w:fill="auto"/>
          </w:tcPr>
          <w:p w14:paraId="40E98A84"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sz w:val="20"/>
                <w:szCs w:val="20"/>
              </w:rPr>
              <w:t xml:space="preserve">4.1.2. No. </w:t>
            </w:r>
            <w:proofErr w:type="gramStart"/>
            <w:r w:rsidRPr="007B72A7">
              <w:rPr>
                <w:rFonts w:ascii="Arial Narrow" w:eastAsia="Arial Narrow" w:hAnsi="Arial Narrow"/>
                <w:sz w:val="20"/>
                <w:szCs w:val="20"/>
              </w:rPr>
              <w:t>of</w:t>
            </w:r>
            <w:proofErr w:type="gramEnd"/>
            <w:r w:rsidRPr="007B72A7">
              <w:rPr>
                <w:rFonts w:ascii="Arial Narrow" w:eastAsia="Arial Narrow" w:hAnsi="Arial Narrow"/>
                <w:sz w:val="20"/>
                <w:szCs w:val="20"/>
              </w:rPr>
              <w:t xml:space="preserve"> physical assets strengthened or constructed to withstand conditions resulting from climate variability and change (by asset types) </w:t>
            </w:r>
          </w:p>
          <w:p w14:paraId="5A73BC86" w14:textId="77777777" w:rsidR="00C50B39" w:rsidRPr="007B72A7" w:rsidRDefault="00C50B39" w:rsidP="00F2250E">
            <w:pPr>
              <w:pStyle w:val="Normal1"/>
              <w:jc w:val="both"/>
              <w:rPr>
                <w:rFonts w:ascii="Arial Narrow" w:eastAsia="Arial Narrow" w:hAnsi="Arial Narrow"/>
                <w:b/>
                <w:sz w:val="20"/>
                <w:szCs w:val="20"/>
                <w:u w:val="single"/>
              </w:rPr>
            </w:pPr>
          </w:p>
        </w:tc>
      </w:tr>
    </w:tbl>
    <w:p w14:paraId="04B73226" w14:textId="3F17E2EA" w:rsidR="00A12331" w:rsidRPr="007B72A7" w:rsidRDefault="00A12331"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rPr>
      </w:pPr>
    </w:p>
    <w:p w14:paraId="62AF47BE"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rPr>
      </w:pPr>
    </w:p>
    <w:p w14:paraId="79601DDC" w14:textId="77777777" w:rsidR="00C50B39" w:rsidRPr="007B72A7" w:rsidRDefault="00C50B39" w:rsidP="00F2250E">
      <w:pPr>
        <w:pStyle w:val="Normal1"/>
        <w:pBdr>
          <w:top w:val="nil"/>
          <w:left w:val="nil"/>
          <w:bottom w:val="nil"/>
          <w:right w:val="nil"/>
          <w:between w:val="nil"/>
        </w:pBdr>
        <w:tabs>
          <w:tab w:val="center" w:pos="4320"/>
          <w:tab w:val="right" w:pos="8640"/>
        </w:tabs>
        <w:ind w:left="360"/>
        <w:jc w:val="both"/>
        <w:rPr>
          <w:rFonts w:ascii="Arial Narrow" w:eastAsia="Arial Narrow" w:hAnsi="Arial Narrow"/>
          <w:color w:val="000000"/>
          <w:sz w:val="20"/>
          <w:szCs w:val="20"/>
        </w:rPr>
      </w:pPr>
    </w:p>
    <w:tbl>
      <w:tblPr>
        <w:tblW w:w="13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2718"/>
        <w:gridCol w:w="3382"/>
        <w:gridCol w:w="2405"/>
        <w:gridCol w:w="2761"/>
        <w:gridCol w:w="1892"/>
      </w:tblGrid>
      <w:tr w:rsidR="00C50B39" w:rsidRPr="007B72A7" w14:paraId="4014C7A1" w14:textId="77777777" w:rsidTr="007B72A7">
        <w:tc>
          <w:tcPr>
            <w:tcW w:w="2718" w:type="dxa"/>
            <w:tcBorders>
              <w:right w:val="single" w:sz="4" w:space="0" w:color="000000"/>
            </w:tcBorders>
            <w:shd w:val="clear" w:color="auto" w:fill="auto"/>
          </w:tcPr>
          <w:p w14:paraId="776678F4" w14:textId="77777777" w:rsidR="00C50B39" w:rsidRPr="007B72A7" w:rsidRDefault="00D96A44" w:rsidP="00F2250E">
            <w:pPr>
              <w:pStyle w:val="Normal1"/>
              <w:jc w:val="both"/>
              <w:rPr>
                <w:rFonts w:ascii="Arial Narrow" w:eastAsia="Arial Narrow" w:hAnsi="Arial Narrow"/>
                <w:b/>
                <w:sz w:val="20"/>
                <w:szCs w:val="20"/>
                <w:u w:val="single"/>
              </w:rPr>
            </w:pPr>
            <w:r w:rsidRPr="007B72A7">
              <w:rPr>
                <w:rFonts w:ascii="Arial Narrow" w:eastAsia="Arial Narrow" w:hAnsi="Arial Narrow"/>
                <w:b/>
                <w:sz w:val="20"/>
                <w:szCs w:val="20"/>
              </w:rPr>
              <w:lastRenderedPageBreak/>
              <w:t>Outcome 1:</w:t>
            </w:r>
            <w:r w:rsidRPr="007B72A7">
              <w:rPr>
                <w:rFonts w:ascii="Arial Narrow" w:eastAsia="Arial Narrow" w:hAnsi="Arial Narrow"/>
                <w:sz w:val="20"/>
                <w:szCs w:val="20"/>
              </w:rPr>
              <w:t xml:space="preserve"> Guaranteed energy supply for households and contributed to energy</w:t>
            </w:r>
          </w:p>
        </w:tc>
        <w:tc>
          <w:tcPr>
            <w:tcW w:w="3382" w:type="dxa"/>
            <w:tcBorders>
              <w:left w:val="single" w:sz="4" w:space="0" w:color="000000"/>
              <w:right w:val="single" w:sz="4" w:space="0" w:color="000000"/>
            </w:tcBorders>
            <w:shd w:val="clear" w:color="auto" w:fill="auto"/>
          </w:tcPr>
          <w:p w14:paraId="313B288B" w14:textId="77777777" w:rsidR="00C50B39" w:rsidRPr="007B72A7" w:rsidRDefault="00D96A44" w:rsidP="00F2250E">
            <w:pPr>
              <w:pStyle w:val="Normal1"/>
              <w:keepNext/>
              <w:keepLines/>
              <w:spacing w:before="200"/>
              <w:jc w:val="both"/>
              <w:rPr>
                <w:rFonts w:ascii="Arial Narrow" w:eastAsia="Arial Narrow" w:hAnsi="Arial Narrow"/>
                <w:b/>
                <w:sz w:val="20"/>
                <w:szCs w:val="20"/>
                <w:highlight w:val="darkYellow"/>
                <w:u w:val="single"/>
              </w:rPr>
            </w:pPr>
            <w:r w:rsidRPr="007B72A7">
              <w:rPr>
                <w:rFonts w:ascii="Arial Narrow" w:eastAsia="Arial Narrow" w:hAnsi="Arial Narrow"/>
                <w:sz w:val="20"/>
                <w:szCs w:val="20"/>
              </w:rPr>
              <w:t>Capacity of alternative renewable energy</w:t>
            </w:r>
          </w:p>
        </w:tc>
        <w:tc>
          <w:tcPr>
            <w:tcW w:w="2405" w:type="dxa"/>
            <w:tcBorders>
              <w:left w:val="single" w:sz="4" w:space="0" w:color="000000"/>
              <w:right w:val="single" w:sz="4" w:space="0" w:color="000000"/>
            </w:tcBorders>
            <w:shd w:val="clear" w:color="auto" w:fill="auto"/>
          </w:tcPr>
          <w:p w14:paraId="458F38BC"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b/>
                <w:sz w:val="20"/>
                <w:szCs w:val="20"/>
              </w:rPr>
              <w:t>Output 4:</w:t>
            </w:r>
            <w:r w:rsidRPr="007B72A7">
              <w:rPr>
                <w:rFonts w:ascii="Arial Narrow" w:eastAsia="Arial Narrow" w:hAnsi="Arial Narrow"/>
                <w:b/>
                <w:i/>
                <w:sz w:val="20"/>
                <w:szCs w:val="20"/>
              </w:rPr>
              <w:t xml:space="preserve"> </w:t>
            </w:r>
            <w:r w:rsidRPr="007B72A7">
              <w:rPr>
                <w:rFonts w:ascii="Arial Narrow" w:eastAsia="Arial Narrow" w:hAnsi="Arial Narrow"/>
                <w:sz w:val="20"/>
                <w:szCs w:val="20"/>
              </w:rPr>
              <w:t xml:space="preserve">Vulnerable physical, natural, and social assets strengthened in response to climate change impacts, including variability </w:t>
            </w:r>
          </w:p>
          <w:p w14:paraId="22804EC7" w14:textId="77777777" w:rsidR="00C50B39" w:rsidRPr="007B72A7" w:rsidRDefault="00C50B39" w:rsidP="00F2250E">
            <w:pPr>
              <w:pStyle w:val="Normal1"/>
              <w:jc w:val="both"/>
              <w:rPr>
                <w:rFonts w:ascii="Arial Narrow" w:eastAsia="Arial Narrow" w:hAnsi="Arial Narrow"/>
                <w:b/>
                <w:sz w:val="20"/>
                <w:szCs w:val="20"/>
                <w:highlight w:val="darkYellow"/>
                <w:u w:val="single"/>
              </w:rPr>
            </w:pPr>
          </w:p>
        </w:tc>
        <w:tc>
          <w:tcPr>
            <w:tcW w:w="2761" w:type="dxa"/>
            <w:tcBorders>
              <w:left w:val="single" w:sz="4" w:space="0" w:color="000000"/>
              <w:right w:val="nil"/>
            </w:tcBorders>
            <w:shd w:val="clear" w:color="auto" w:fill="auto"/>
          </w:tcPr>
          <w:p w14:paraId="2F5AF0E6"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sz w:val="20"/>
                <w:szCs w:val="20"/>
              </w:rPr>
              <w:t xml:space="preserve">4.1.2. No. </w:t>
            </w:r>
            <w:proofErr w:type="gramStart"/>
            <w:r w:rsidRPr="007B72A7">
              <w:rPr>
                <w:rFonts w:ascii="Arial Narrow" w:eastAsia="Arial Narrow" w:hAnsi="Arial Narrow"/>
                <w:sz w:val="20"/>
                <w:szCs w:val="20"/>
              </w:rPr>
              <w:t>of</w:t>
            </w:r>
            <w:proofErr w:type="gramEnd"/>
            <w:r w:rsidRPr="007B72A7">
              <w:rPr>
                <w:rFonts w:ascii="Arial Narrow" w:eastAsia="Arial Narrow" w:hAnsi="Arial Narrow"/>
                <w:sz w:val="20"/>
                <w:szCs w:val="20"/>
              </w:rPr>
              <w:t xml:space="preserve"> physical assets strengthened or constructed to withstand conditions resulting from climate variability and change (by asset types) </w:t>
            </w:r>
          </w:p>
          <w:p w14:paraId="4ED881C5" w14:textId="77777777" w:rsidR="00C50B39" w:rsidRPr="007B72A7" w:rsidRDefault="00C50B39" w:rsidP="00F2250E">
            <w:pPr>
              <w:pStyle w:val="Normal1"/>
              <w:jc w:val="both"/>
              <w:rPr>
                <w:rFonts w:ascii="Arial Narrow" w:eastAsia="Arial Narrow" w:hAnsi="Arial Narrow"/>
                <w:b/>
                <w:sz w:val="20"/>
                <w:szCs w:val="20"/>
                <w:u w:val="single"/>
              </w:rPr>
            </w:pPr>
          </w:p>
        </w:tc>
        <w:tc>
          <w:tcPr>
            <w:tcW w:w="1892" w:type="dxa"/>
            <w:tcBorders>
              <w:left w:val="single" w:sz="4" w:space="0" w:color="000000"/>
            </w:tcBorders>
            <w:shd w:val="clear" w:color="auto" w:fill="auto"/>
          </w:tcPr>
          <w:p w14:paraId="62F730B7" w14:textId="56A65F65" w:rsidR="00C50B39" w:rsidRPr="007B72A7" w:rsidRDefault="0040133B" w:rsidP="003F2ADE">
            <w:pPr>
              <w:pStyle w:val="Normal1"/>
              <w:keepNext/>
              <w:keepLines/>
              <w:spacing w:before="200"/>
              <w:jc w:val="right"/>
              <w:rPr>
                <w:rFonts w:ascii="Arial Narrow" w:eastAsia="Arial Narrow" w:hAnsi="Arial Narrow"/>
                <w:sz w:val="20"/>
                <w:szCs w:val="20"/>
              </w:rPr>
            </w:pPr>
            <w:r w:rsidRPr="007B72A7">
              <w:rPr>
                <w:rFonts w:ascii="Arial Narrow" w:eastAsia="Arial Narrow" w:hAnsi="Arial Narrow"/>
                <w:sz w:val="20"/>
                <w:szCs w:val="20"/>
              </w:rPr>
              <w:t>8,50</w:t>
            </w:r>
            <w:r w:rsidR="00D96A44" w:rsidRPr="007B72A7">
              <w:rPr>
                <w:rFonts w:ascii="Arial Narrow" w:eastAsia="Arial Narrow" w:hAnsi="Arial Narrow"/>
                <w:sz w:val="20"/>
                <w:szCs w:val="20"/>
              </w:rPr>
              <w:t>0,000</w:t>
            </w:r>
          </w:p>
        </w:tc>
      </w:tr>
      <w:tr w:rsidR="00C50B39" w:rsidRPr="007B72A7" w14:paraId="013BF94C" w14:textId="77777777" w:rsidTr="007B72A7">
        <w:trPr>
          <w:trHeight w:val="2202"/>
        </w:trPr>
        <w:tc>
          <w:tcPr>
            <w:tcW w:w="2718" w:type="dxa"/>
            <w:tcBorders>
              <w:right w:val="single" w:sz="4" w:space="0" w:color="000000"/>
            </w:tcBorders>
            <w:shd w:val="clear" w:color="auto" w:fill="auto"/>
          </w:tcPr>
          <w:p w14:paraId="783B3B95" w14:textId="77777777" w:rsidR="00C50B39" w:rsidRPr="007B72A7" w:rsidRDefault="00D96A44" w:rsidP="00F2250E">
            <w:pPr>
              <w:pStyle w:val="Normal1"/>
              <w:jc w:val="both"/>
              <w:rPr>
                <w:rFonts w:ascii="Arial Narrow" w:eastAsia="Arial Narrow" w:hAnsi="Arial Narrow" w:cs="Arial Narrow"/>
                <w:b/>
                <w:sz w:val="20"/>
                <w:szCs w:val="20"/>
              </w:rPr>
            </w:pPr>
            <w:r w:rsidRPr="007B72A7">
              <w:rPr>
                <w:rFonts w:ascii="Arial Narrow" w:eastAsia="Arial Narrow" w:hAnsi="Arial Narrow"/>
                <w:b/>
                <w:sz w:val="20"/>
                <w:szCs w:val="20"/>
              </w:rPr>
              <w:t>Outcome 2.1:</w:t>
            </w:r>
            <w:r w:rsidRPr="007B72A7">
              <w:rPr>
                <w:rFonts w:ascii="Arial Narrow" w:eastAsia="Arial Narrow" w:hAnsi="Arial Narrow"/>
                <w:sz w:val="20"/>
                <w:szCs w:val="20"/>
              </w:rPr>
              <w:t xml:space="preserve"> Demonstrated effective use of RE for intensive farming (for climate control, irrigation, processing, heat supply, etc.)</w:t>
            </w:r>
          </w:p>
        </w:tc>
        <w:tc>
          <w:tcPr>
            <w:tcW w:w="3382" w:type="dxa"/>
            <w:tcBorders>
              <w:left w:val="single" w:sz="4" w:space="0" w:color="000000"/>
              <w:right w:val="single" w:sz="4" w:space="0" w:color="000000"/>
            </w:tcBorders>
            <w:shd w:val="clear" w:color="auto" w:fill="auto"/>
          </w:tcPr>
          <w:p w14:paraId="1369CA01" w14:textId="77777777" w:rsidR="00C50B39" w:rsidRPr="007B72A7" w:rsidRDefault="00D96A44" w:rsidP="00F2250E">
            <w:pPr>
              <w:pStyle w:val="Normal1"/>
              <w:keepNext/>
              <w:keepLines/>
              <w:spacing w:before="200"/>
              <w:jc w:val="both"/>
              <w:rPr>
                <w:rFonts w:ascii="Arial Narrow" w:eastAsia="Arial Narrow" w:hAnsi="Arial Narrow" w:cs="Arial Narrow"/>
                <w:sz w:val="20"/>
                <w:szCs w:val="20"/>
              </w:rPr>
            </w:pPr>
            <w:r w:rsidRPr="007B72A7">
              <w:rPr>
                <w:rFonts w:ascii="Arial Narrow" w:eastAsia="Arial Narrow" w:hAnsi="Arial Narrow"/>
                <w:sz w:val="20"/>
                <w:szCs w:val="20"/>
              </w:rPr>
              <w:t xml:space="preserve">Number of post-production </w:t>
            </w:r>
            <w:proofErr w:type="gramStart"/>
            <w:r w:rsidRPr="007B72A7">
              <w:rPr>
                <w:rFonts w:ascii="Arial Narrow" w:eastAsia="Arial Narrow" w:hAnsi="Arial Narrow"/>
                <w:sz w:val="20"/>
                <w:szCs w:val="20"/>
              </w:rPr>
              <w:t xml:space="preserve">facilities  </w:t>
            </w:r>
            <w:proofErr w:type="gramEnd"/>
          </w:p>
        </w:tc>
        <w:tc>
          <w:tcPr>
            <w:tcW w:w="2405" w:type="dxa"/>
            <w:tcBorders>
              <w:left w:val="single" w:sz="4" w:space="0" w:color="000000"/>
              <w:right w:val="single" w:sz="4" w:space="0" w:color="000000"/>
            </w:tcBorders>
            <w:shd w:val="clear" w:color="auto" w:fill="auto"/>
          </w:tcPr>
          <w:p w14:paraId="5C773A0A"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b/>
                <w:sz w:val="20"/>
                <w:szCs w:val="20"/>
              </w:rPr>
              <w:t>Output 4:</w:t>
            </w:r>
            <w:r w:rsidRPr="007B72A7">
              <w:rPr>
                <w:rFonts w:ascii="Arial Narrow" w:eastAsia="Arial Narrow" w:hAnsi="Arial Narrow"/>
                <w:b/>
                <w:i/>
                <w:sz w:val="20"/>
                <w:szCs w:val="20"/>
              </w:rPr>
              <w:t xml:space="preserve"> </w:t>
            </w:r>
            <w:r w:rsidRPr="007B72A7">
              <w:rPr>
                <w:rFonts w:ascii="Arial Narrow" w:eastAsia="Arial Narrow" w:hAnsi="Arial Narrow"/>
                <w:sz w:val="20"/>
                <w:szCs w:val="20"/>
              </w:rPr>
              <w:t xml:space="preserve">Vulnerable physical, natural, and social assets strengthened in response to climate change impacts, including variability </w:t>
            </w:r>
          </w:p>
          <w:p w14:paraId="64FA7BE1" w14:textId="77777777" w:rsidR="00C50B39" w:rsidRPr="007B72A7" w:rsidRDefault="00C50B39" w:rsidP="00F2250E">
            <w:pPr>
              <w:pStyle w:val="Normal1"/>
              <w:keepNext/>
              <w:keepLines/>
              <w:widowControl w:val="0"/>
              <w:spacing w:before="200" w:after="240"/>
              <w:jc w:val="both"/>
              <w:rPr>
                <w:rFonts w:ascii="Arial" w:eastAsia="Arial" w:hAnsi="Arial" w:cs="Arial"/>
                <w:b/>
                <w:sz w:val="20"/>
                <w:szCs w:val="20"/>
              </w:rPr>
            </w:pPr>
          </w:p>
        </w:tc>
        <w:tc>
          <w:tcPr>
            <w:tcW w:w="2761" w:type="dxa"/>
            <w:tcBorders>
              <w:left w:val="single" w:sz="4" w:space="0" w:color="000000"/>
              <w:right w:val="nil"/>
            </w:tcBorders>
            <w:shd w:val="clear" w:color="auto" w:fill="auto"/>
          </w:tcPr>
          <w:p w14:paraId="786F564E"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sz w:val="20"/>
                <w:szCs w:val="20"/>
              </w:rPr>
              <w:t xml:space="preserve">4.1.2. No. </w:t>
            </w:r>
            <w:proofErr w:type="gramStart"/>
            <w:r w:rsidRPr="007B72A7">
              <w:rPr>
                <w:rFonts w:ascii="Arial Narrow" w:eastAsia="Arial Narrow" w:hAnsi="Arial Narrow"/>
                <w:sz w:val="20"/>
                <w:szCs w:val="20"/>
              </w:rPr>
              <w:t>of</w:t>
            </w:r>
            <w:proofErr w:type="gramEnd"/>
            <w:r w:rsidRPr="007B72A7">
              <w:rPr>
                <w:rFonts w:ascii="Arial Narrow" w:eastAsia="Arial Narrow" w:hAnsi="Arial Narrow"/>
                <w:sz w:val="20"/>
                <w:szCs w:val="20"/>
              </w:rPr>
              <w:t xml:space="preserve"> physical assets strengthened or constructed to withstand conditions resulting from climate variability and change (by asset types) </w:t>
            </w:r>
          </w:p>
          <w:p w14:paraId="624ED9EE" w14:textId="77777777" w:rsidR="00C50B39" w:rsidRPr="007B72A7" w:rsidRDefault="00C50B39" w:rsidP="00F2250E">
            <w:pPr>
              <w:pStyle w:val="Normal1"/>
              <w:keepNext/>
              <w:keepLines/>
              <w:widowControl w:val="0"/>
              <w:spacing w:before="200" w:after="240"/>
              <w:jc w:val="both"/>
              <w:rPr>
                <w:rFonts w:ascii="Arial" w:eastAsia="Arial" w:hAnsi="Arial" w:cs="Arial"/>
                <w:sz w:val="20"/>
                <w:szCs w:val="20"/>
              </w:rPr>
            </w:pPr>
          </w:p>
        </w:tc>
        <w:tc>
          <w:tcPr>
            <w:tcW w:w="1892" w:type="dxa"/>
            <w:tcBorders>
              <w:left w:val="single" w:sz="4" w:space="0" w:color="000000"/>
            </w:tcBorders>
            <w:shd w:val="clear" w:color="auto" w:fill="auto"/>
          </w:tcPr>
          <w:p w14:paraId="060B7960" w14:textId="21A7AEB7" w:rsidR="00C50B39" w:rsidRPr="007B72A7" w:rsidRDefault="0040133B" w:rsidP="003F2ADE">
            <w:pPr>
              <w:pStyle w:val="Normal1"/>
              <w:keepNext/>
              <w:keepLines/>
              <w:spacing w:before="200"/>
              <w:jc w:val="right"/>
              <w:rPr>
                <w:rFonts w:ascii="Arial Narrow" w:eastAsia="Arial Narrow" w:hAnsi="Arial Narrow"/>
                <w:sz w:val="20"/>
                <w:szCs w:val="20"/>
              </w:rPr>
            </w:pPr>
            <w:r w:rsidRPr="007B72A7">
              <w:rPr>
                <w:rFonts w:ascii="Arial Narrow" w:eastAsia="Arial Narrow" w:hAnsi="Arial Narrow"/>
                <w:sz w:val="20"/>
                <w:szCs w:val="20"/>
              </w:rPr>
              <w:t>50</w:t>
            </w:r>
            <w:r w:rsidR="00D96A44" w:rsidRPr="007B72A7">
              <w:rPr>
                <w:rFonts w:ascii="Arial Narrow" w:eastAsia="Arial Narrow" w:hAnsi="Arial Narrow"/>
                <w:sz w:val="20"/>
                <w:szCs w:val="20"/>
              </w:rPr>
              <w:t>0,000</w:t>
            </w:r>
          </w:p>
        </w:tc>
      </w:tr>
      <w:tr w:rsidR="00C50B39" w:rsidRPr="007B72A7" w14:paraId="54BBC257" w14:textId="77777777" w:rsidTr="007B72A7">
        <w:tc>
          <w:tcPr>
            <w:tcW w:w="2718" w:type="dxa"/>
            <w:tcBorders>
              <w:right w:val="single" w:sz="4" w:space="0" w:color="000000"/>
            </w:tcBorders>
            <w:shd w:val="clear" w:color="auto" w:fill="auto"/>
          </w:tcPr>
          <w:p w14:paraId="74D78C88" w14:textId="77777777" w:rsidR="00C50B39" w:rsidRPr="007B72A7" w:rsidRDefault="00D96A44" w:rsidP="00F2250E">
            <w:pPr>
              <w:pStyle w:val="Normal1"/>
              <w:jc w:val="both"/>
              <w:rPr>
                <w:rFonts w:ascii="Arial Narrow" w:eastAsia="Arial Narrow" w:hAnsi="Arial Narrow" w:cs="Arial Narrow"/>
                <w:b/>
                <w:sz w:val="20"/>
                <w:szCs w:val="20"/>
              </w:rPr>
            </w:pPr>
            <w:r w:rsidRPr="007B72A7">
              <w:rPr>
                <w:rFonts w:ascii="Arial Narrow" w:eastAsia="Arial Narrow" w:hAnsi="Arial Narrow"/>
                <w:b/>
                <w:sz w:val="20"/>
                <w:szCs w:val="20"/>
              </w:rPr>
              <w:t>Outcome 2.2:</w:t>
            </w:r>
            <w:r w:rsidRPr="007B72A7">
              <w:rPr>
                <w:rFonts w:ascii="Arial Narrow" w:eastAsia="Arial Narrow" w:hAnsi="Arial Narrow"/>
                <w:sz w:val="20"/>
                <w:szCs w:val="20"/>
              </w:rPr>
              <w:t xml:space="preserve"> Enhanced year round production of high value crops for domestic and export market</w:t>
            </w:r>
          </w:p>
        </w:tc>
        <w:tc>
          <w:tcPr>
            <w:tcW w:w="3382" w:type="dxa"/>
            <w:tcBorders>
              <w:left w:val="single" w:sz="4" w:space="0" w:color="000000"/>
              <w:right w:val="single" w:sz="4" w:space="0" w:color="000000"/>
            </w:tcBorders>
            <w:shd w:val="clear" w:color="auto" w:fill="auto"/>
          </w:tcPr>
          <w:p w14:paraId="0C3738E5" w14:textId="77777777" w:rsidR="00C50B39" w:rsidRPr="007B72A7" w:rsidRDefault="00D96A44" w:rsidP="00F2250E">
            <w:pPr>
              <w:pStyle w:val="Normal1"/>
              <w:keepNext/>
              <w:keepLines/>
              <w:spacing w:before="200"/>
              <w:jc w:val="both"/>
              <w:rPr>
                <w:rFonts w:ascii="Arial Narrow" w:eastAsia="Arial Narrow" w:hAnsi="Arial Narrow" w:cs="Arial Narrow"/>
                <w:sz w:val="20"/>
                <w:szCs w:val="20"/>
              </w:rPr>
            </w:pPr>
            <w:r w:rsidRPr="007B72A7">
              <w:rPr>
                <w:rFonts w:ascii="Arial Narrow" w:eastAsia="Arial Narrow" w:hAnsi="Arial Narrow"/>
                <w:sz w:val="20"/>
                <w:szCs w:val="20"/>
              </w:rPr>
              <w:t>Area under protected cultivation powered by alternative green</w:t>
            </w:r>
          </w:p>
        </w:tc>
        <w:tc>
          <w:tcPr>
            <w:tcW w:w="2405" w:type="dxa"/>
            <w:tcBorders>
              <w:left w:val="single" w:sz="4" w:space="0" w:color="000000"/>
              <w:right w:val="single" w:sz="4" w:space="0" w:color="000000"/>
            </w:tcBorders>
            <w:shd w:val="clear" w:color="auto" w:fill="auto"/>
          </w:tcPr>
          <w:p w14:paraId="3D8E4F08"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b/>
                <w:sz w:val="20"/>
                <w:szCs w:val="20"/>
              </w:rPr>
              <w:t>Output 4:</w:t>
            </w:r>
            <w:r w:rsidRPr="007B72A7">
              <w:rPr>
                <w:rFonts w:ascii="Arial Narrow" w:eastAsia="Arial Narrow" w:hAnsi="Arial Narrow"/>
                <w:b/>
                <w:i/>
                <w:sz w:val="20"/>
                <w:szCs w:val="20"/>
              </w:rPr>
              <w:t xml:space="preserve"> </w:t>
            </w:r>
            <w:r w:rsidRPr="007B72A7">
              <w:rPr>
                <w:rFonts w:ascii="Arial Narrow" w:eastAsia="Arial Narrow" w:hAnsi="Arial Narrow"/>
                <w:sz w:val="20"/>
                <w:szCs w:val="20"/>
              </w:rPr>
              <w:t xml:space="preserve">Vulnerable physical, natural, and social assets strengthened in response to climate change impacts, including variability </w:t>
            </w:r>
          </w:p>
          <w:p w14:paraId="177AB555" w14:textId="77777777" w:rsidR="00C50B39" w:rsidRPr="007B72A7" w:rsidRDefault="00C50B39" w:rsidP="00F2250E">
            <w:pPr>
              <w:pStyle w:val="Normal1"/>
              <w:keepNext/>
              <w:keepLines/>
              <w:widowControl w:val="0"/>
              <w:spacing w:before="200" w:after="240"/>
              <w:jc w:val="both"/>
              <w:rPr>
                <w:rFonts w:ascii="Arial" w:eastAsia="Arial" w:hAnsi="Arial" w:cs="Arial"/>
                <w:b/>
                <w:sz w:val="20"/>
                <w:szCs w:val="20"/>
              </w:rPr>
            </w:pPr>
            <w:bookmarkStart w:id="1" w:name="_gjdgxs" w:colFirst="0" w:colLast="0"/>
            <w:bookmarkEnd w:id="1"/>
          </w:p>
        </w:tc>
        <w:tc>
          <w:tcPr>
            <w:tcW w:w="2761" w:type="dxa"/>
            <w:tcBorders>
              <w:left w:val="single" w:sz="4" w:space="0" w:color="000000"/>
              <w:right w:val="nil"/>
            </w:tcBorders>
            <w:shd w:val="clear" w:color="auto" w:fill="auto"/>
          </w:tcPr>
          <w:p w14:paraId="598B4609"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sz w:val="20"/>
                <w:szCs w:val="20"/>
              </w:rPr>
              <w:t xml:space="preserve">4.1.2. No. </w:t>
            </w:r>
            <w:proofErr w:type="gramStart"/>
            <w:r w:rsidRPr="007B72A7">
              <w:rPr>
                <w:rFonts w:ascii="Arial Narrow" w:eastAsia="Arial Narrow" w:hAnsi="Arial Narrow"/>
                <w:sz w:val="20"/>
                <w:szCs w:val="20"/>
              </w:rPr>
              <w:t>of</w:t>
            </w:r>
            <w:proofErr w:type="gramEnd"/>
            <w:r w:rsidRPr="007B72A7">
              <w:rPr>
                <w:rFonts w:ascii="Arial Narrow" w:eastAsia="Arial Narrow" w:hAnsi="Arial Narrow"/>
                <w:sz w:val="20"/>
                <w:szCs w:val="20"/>
              </w:rPr>
              <w:t xml:space="preserve"> physical assets strengthened or constructed to withstand conditions resulting from climate variability and change (by asset types) </w:t>
            </w:r>
          </w:p>
          <w:p w14:paraId="4F0A9E09" w14:textId="77777777" w:rsidR="00C50B39" w:rsidRPr="007B72A7" w:rsidRDefault="00C50B39" w:rsidP="00F2250E">
            <w:pPr>
              <w:pStyle w:val="Normal1"/>
              <w:keepNext/>
              <w:keepLines/>
              <w:widowControl w:val="0"/>
              <w:spacing w:before="200" w:after="240"/>
              <w:jc w:val="both"/>
              <w:rPr>
                <w:rFonts w:ascii="Arial" w:eastAsia="Arial" w:hAnsi="Arial" w:cs="Arial"/>
                <w:sz w:val="20"/>
                <w:szCs w:val="20"/>
              </w:rPr>
            </w:pPr>
          </w:p>
        </w:tc>
        <w:tc>
          <w:tcPr>
            <w:tcW w:w="1892" w:type="dxa"/>
            <w:tcBorders>
              <w:left w:val="single" w:sz="4" w:space="0" w:color="000000"/>
            </w:tcBorders>
            <w:shd w:val="clear" w:color="auto" w:fill="auto"/>
          </w:tcPr>
          <w:p w14:paraId="79D24EC6" w14:textId="77777777" w:rsidR="00C50B39" w:rsidRPr="007B72A7" w:rsidRDefault="00C50B39" w:rsidP="00F2250E">
            <w:pPr>
              <w:pStyle w:val="Normal1"/>
              <w:widowControl w:val="0"/>
              <w:pBdr>
                <w:top w:val="nil"/>
                <w:left w:val="nil"/>
                <w:bottom w:val="nil"/>
                <w:right w:val="nil"/>
                <w:between w:val="nil"/>
              </w:pBdr>
              <w:spacing w:line="276" w:lineRule="auto"/>
              <w:jc w:val="both"/>
              <w:rPr>
                <w:rFonts w:ascii="Arial" w:eastAsia="Arial" w:hAnsi="Arial" w:cs="Arial"/>
                <w:sz w:val="20"/>
                <w:szCs w:val="20"/>
              </w:rPr>
            </w:pPr>
          </w:p>
          <w:p w14:paraId="68C47BA2" w14:textId="77777777" w:rsidR="0040133B" w:rsidRPr="007B72A7" w:rsidRDefault="0040133B" w:rsidP="00F2250E">
            <w:pPr>
              <w:pStyle w:val="Normal1"/>
              <w:widowControl w:val="0"/>
              <w:pBdr>
                <w:top w:val="nil"/>
                <w:left w:val="nil"/>
                <w:bottom w:val="nil"/>
                <w:right w:val="nil"/>
                <w:between w:val="nil"/>
              </w:pBdr>
              <w:spacing w:line="276" w:lineRule="auto"/>
              <w:jc w:val="both"/>
              <w:rPr>
                <w:rFonts w:ascii="Arial" w:eastAsia="Arial" w:hAnsi="Arial" w:cs="Arial"/>
                <w:sz w:val="20"/>
                <w:szCs w:val="20"/>
              </w:rPr>
            </w:pPr>
          </w:p>
          <w:p w14:paraId="149C3B41" w14:textId="77777777" w:rsidR="0040133B" w:rsidRPr="007B72A7" w:rsidRDefault="0040133B" w:rsidP="00F2250E">
            <w:pPr>
              <w:pStyle w:val="Normal1"/>
              <w:widowControl w:val="0"/>
              <w:pBdr>
                <w:top w:val="nil"/>
                <w:left w:val="nil"/>
                <w:bottom w:val="nil"/>
                <w:right w:val="nil"/>
                <w:between w:val="nil"/>
              </w:pBdr>
              <w:spacing w:line="276" w:lineRule="auto"/>
              <w:jc w:val="both"/>
              <w:rPr>
                <w:rFonts w:ascii="Arial" w:eastAsia="Arial" w:hAnsi="Arial" w:cs="Arial"/>
                <w:sz w:val="20"/>
                <w:szCs w:val="20"/>
              </w:rPr>
            </w:pPr>
          </w:p>
          <w:p w14:paraId="655DA625" w14:textId="1861F624" w:rsidR="0040133B" w:rsidRPr="007B72A7" w:rsidRDefault="0040133B" w:rsidP="003F2ADE">
            <w:pPr>
              <w:pStyle w:val="Normal1"/>
              <w:widowControl w:val="0"/>
              <w:pBdr>
                <w:top w:val="nil"/>
                <w:left w:val="nil"/>
                <w:bottom w:val="nil"/>
                <w:right w:val="nil"/>
                <w:between w:val="nil"/>
              </w:pBdr>
              <w:spacing w:line="276" w:lineRule="auto"/>
              <w:jc w:val="right"/>
              <w:rPr>
                <w:rFonts w:ascii="Arial" w:eastAsia="Arial" w:hAnsi="Arial" w:cs="Arial"/>
                <w:sz w:val="20"/>
                <w:szCs w:val="20"/>
              </w:rPr>
            </w:pPr>
            <w:r w:rsidRPr="007B72A7">
              <w:rPr>
                <w:rFonts w:ascii="Arial" w:eastAsia="Arial" w:hAnsi="Arial" w:cs="Arial"/>
                <w:sz w:val="20"/>
                <w:szCs w:val="20"/>
              </w:rPr>
              <w:t>750,000</w:t>
            </w:r>
          </w:p>
        </w:tc>
      </w:tr>
      <w:tr w:rsidR="00C50B39" w:rsidRPr="007B72A7" w14:paraId="59E32A63" w14:textId="77777777" w:rsidTr="007B72A7">
        <w:tc>
          <w:tcPr>
            <w:tcW w:w="2718" w:type="dxa"/>
            <w:tcBorders>
              <w:right w:val="single" w:sz="4" w:space="0" w:color="000000"/>
            </w:tcBorders>
            <w:shd w:val="clear" w:color="auto" w:fill="auto"/>
          </w:tcPr>
          <w:p w14:paraId="421B68D5" w14:textId="77777777" w:rsidR="00C50B39" w:rsidRPr="007B72A7" w:rsidRDefault="00D96A44" w:rsidP="00F2250E">
            <w:pPr>
              <w:pStyle w:val="Normal1"/>
              <w:jc w:val="both"/>
              <w:rPr>
                <w:rFonts w:ascii="Arial Narrow" w:eastAsia="Arial Narrow" w:hAnsi="Arial Narrow"/>
                <w:b/>
                <w:sz w:val="20"/>
                <w:szCs w:val="20"/>
              </w:rPr>
            </w:pPr>
            <w:r w:rsidRPr="007B72A7">
              <w:rPr>
                <w:rFonts w:ascii="Arial Narrow" w:eastAsia="Arial Narrow" w:hAnsi="Arial Narrow"/>
                <w:b/>
                <w:sz w:val="20"/>
                <w:szCs w:val="20"/>
              </w:rPr>
              <w:t>Outcome 3:</w:t>
            </w:r>
            <w:r w:rsidRPr="007B72A7">
              <w:rPr>
                <w:rFonts w:ascii="Arial Narrow" w:eastAsia="Arial Narrow" w:hAnsi="Arial Narrow"/>
                <w:sz w:val="20"/>
                <w:szCs w:val="20"/>
              </w:rPr>
              <w:t xml:space="preserve"> Business opportunities created for private enterprises or youth in agriculture</w:t>
            </w:r>
          </w:p>
        </w:tc>
        <w:tc>
          <w:tcPr>
            <w:tcW w:w="3382" w:type="dxa"/>
            <w:tcBorders>
              <w:left w:val="single" w:sz="4" w:space="0" w:color="000000"/>
              <w:right w:val="single" w:sz="4" w:space="0" w:color="000000"/>
            </w:tcBorders>
            <w:shd w:val="clear" w:color="auto" w:fill="auto"/>
          </w:tcPr>
          <w:p w14:paraId="30919C6E" w14:textId="4AE81D22" w:rsidR="00C50B39" w:rsidRPr="007B72A7" w:rsidRDefault="005A0397" w:rsidP="00F2250E">
            <w:pPr>
              <w:pStyle w:val="Normal1"/>
              <w:keepNext/>
              <w:keepLines/>
              <w:spacing w:before="200"/>
              <w:jc w:val="both"/>
              <w:rPr>
                <w:rFonts w:ascii="Arial Narrow" w:eastAsia="Arial Narrow" w:hAnsi="Arial Narrow"/>
                <w:sz w:val="20"/>
                <w:szCs w:val="20"/>
              </w:rPr>
            </w:pPr>
            <w:r w:rsidRPr="007B72A7">
              <w:rPr>
                <w:rFonts w:ascii="Arial Narrow" w:eastAsia="Arial Narrow" w:hAnsi="Arial Narrow"/>
                <w:sz w:val="20"/>
                <w:szCs w:val="20"/>
              </w:rPr>
              <w:t xml:space="preserve">Number </w:t>
            </w:r>
            <w:r w:rsidR="00D96A44" w:rsidRPr="007B72A7">
              <w:rPr>
                <w:rFonts w:ascii="Arial Narrow" w:eastAsia="Arial Narrow" w:hAnsi="Arial Narrow"/>
                <w:sz w:val="20"/>
                <w:szCs w:val="20"/>
              </w:rPr>
              <w:t>of youth trained</w:t>
            </w:r>
          </w:p>
          <w:p w14:paraId="5D2AF4C3" w14:textId="30FC76FD" w:rsidR="00C50B39" w:rsidRPr="007B72A7" w:rsidRDefault="005A0397" w:rsidP="00F2250E">
            <w:pPr>
              <w:pStyle w:val="Normal1"/>
              <w:keepNext/>
              <w:keepLines/>
              <w:spacing w:before="200"/>
              <w:jc w:val="both"/>
              <w:rPr>
                <w:rFonts w:ascii="Arial Narrow" w:eastAsia="Arial Narrow" w:hAnsi="Arial Narrow"/>
                <w:sz w:val="20"/>
                <w:szCs w:val="20"/>
              </w:rPr>
            </w:pPr>
            <w:r w:rsidRPr="007B72A7">
              <w:rPr>
                <w:rFonts w:ascii="Arial Narrow" w:eastAsia="Arial Narrow" w:hAnsi="Arial Narrow"/>
                <w:sz w:val="20"/>
                <w:szCs w:val="20"/>
              </w:rPr>
              <w:t xml:space="preserve">Number </w:t>
            </w:r>
            <w:r w:rsidR="00D96A44" w:rsidRPr="007B72A7">
              <w:rPr>
                <w:rFonts w:ascii="Arial Narrow" w:eastAsia="Arial Narrow" w:hAnsi="Arial Narrow"/>
                <w:sz w:val="20"/>
                <w:szCs w:val="20"/>
              </w:rPr>
              <w:t>of youth in business activities</w:t>
            </w:r>
          </w:p>
        </w:tc>
        <w:tc>
          <w:tcPr>
            <w:tcW w:w="2405" w:type="dxa"/>
            <w:tcBorders>
              <w:left w:val="single" w:sz="4" w:space="0" w:color="000000"/>
              <w:right w:val="single" w:sz="4" w:space="0" w:color="000000"/>
            </w:tcBorders>
            <w:shd w:val="clear" w:color="auto" w:fill="auto"/>
          </w:tcPr>
          <w:p w14:paraId="53FCBDA5"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b/>
                <w:sz w:val="20"/>
                <w:szCs w:val="20"/>
              </w:rPr>
              <w:t>Output 2.1</w:t>
            </w:r>
            <w:r w:rsidRPr="007B72A7">
              <w:rPr>
                <w:rFonts w:ascii="Arial Narrow" w:eastAsia="Arial Narrow" w:hAnsi="Arial Narrow"/>
                <w:sz w:val="20"/>
                <w:szCs w:val="20"/>
              </w:rPr>
              <w:t xml:space="preserve">: Strengthened capacity of national and regional centres and network </w:t>
            </w:r>
          </w:p>
          <w:p w14:paraId="220456DC" w14:textId="77777777" w:rsidR="00C50B39" w:rsidRPr="007B72A7" w:rsidRDefault="00C50B39" w:rsidP="00F2250E">
            <w:pPr>
              <w:pStyle w:val="Normal1"/>
              <w:keepNext/>
              <w:keepLines/>
              <w:widowControl w:val="0"/>
              <w:spacing w:before="200" w:after="240"/>
              <w:jc w:val="both"/>
              <w:rPr>
                <w:rFonts w:ascii="Arial Narrow" w:eastAsia="Arial Narrow" w:hAnsi="Arial Narrow"/>
                <w:b/>
                <w:sz w:val="20"/>
                <w:szCs w:val="20"/>
              </w:rPr>
            </w:pPr>
          </w:p>
        </w:tc>
        <w:tc>
          <w:tcPr>
            <w:tcW w:w="2761" w:type="dxa"/>
            <w:tcBorders>
              <w:left w:val="single" w:sz="4" w:space="0" w:color="000000"/>
              <w:right w:val="nil"/>
            </w:tcBorders>
            <w:shd w:val="clear" w:color="auto" w:fill="auto"/>
          </w:tcPr>
          <w:p w14:paraId="1B84E953" w14:textId="77777777" w:rsidR="00C50B39" w:rsidRPr="007B72A7" w:rsidRDefault="00D96A44" w:rsidP="00F2250E">
            <w:pPr>
              <w:pStyle w:val="Normal1"/>
              <w:keepNext/>
              <w:keepLines/>
              <w:widowControl w:val="0"/>
              <w:spacing w:before="200" w:after="240"/>
              <w:jc w:val="both"/>
              <w:rPr>
                <w:rFonts w:ascii="Arial Narrow" w:eastAsia="Arial Narrow" w:hAnsi="Arial Narrow"/>
                <w:sz w:val="20"/>
                <w:szCs w:val="20"/>
              </w:rPr>
            </w:pPr>
            <w:r w:rsidRPr="007B72A7">
              <w:rPr>
                <w:rFonts w:ascii="Arial Narrow" w:eastAsia="Arial Narrow" w:hAnsi="Arial Narrow"/>
                <w:sz w:val="20"/>
                <w:szCs w:val="20"/>
              </w:rPr>
              <w:t xml:space="preserve">2.1.1. No. </w:t>
            </w:r>
            <w:proofErr w:type="gramStart"/>
            <w:r w:rsidRPr="007B72A7">
              <w:rPr>
                <w:rFonts w:ascii="Arial Narrow" w:eastAsia="Arial Narrow" w:hAnsi="Arial Narrow"/>
                <w:sz w:val="20"/>
                <w:szCs w:val="20"/>
              </w:rPr>
              <w:t>of</w:t>
            </w:r>
            <w:proofErr w:type="gramEnd"/>
            <w:r w:rsidRPr="007B72A7">
              <w:rPr>
                <w:rFonts w:ascii="Arial Narrow" w:eastAsia="Arial Narrow" w:hAnsi="Arial Narrow"/>
                <w:sz w:val="20"/>
                <w:szCs w:val="20"/>
              </w:rPr>
              <w:t xml:space="preserve"> staff trained to respond to, and mitigate impacts of, climate-related events </w:t>
            </w:r>
          </w:p>
          <w:p w14:paraId="54F7DFDB" w14:textId="77777777" w:rsidR="00C50B39" w:rsidRPr="007B72A7" w:rsidRDefault="00C50B39" w:rsidP="00F2250E">
            <w:pPr>
              <w:pStyle w:val="Normal1"/>
              <w:keepNext/>
              <w:keepLines/>
              <w:widowControl w:val="0"/>
              <w:spacing w:before="200" w:after="240"/>
              <w:jc w:val="both"/>
              <w:rPr>
                <w:rFonts w:ascii="Arial Narrow" w:eastAsia="Arial Narrow" w:hAnsi="Arial Narrow"/>
                <w:sz w:val="20"/>
                <w:szCs w:val="20"/>
              </w:rPr>
            </w:pPr>
          </w:p>
        </w:tc>
        <w:tc>
          <w:tcPr>
            <w:tcW w:w="1892" w:type="dxa"/>
            <w:tcBorders>
              <w:left w:val="single" w:sz="4" w:space="0" w:color="000000"/>
            </w:tcBorders>
            <w:shd w:val="clear" w:color="auto" w:fill="auto"/>
          </w:tcPr>
          <w:p w14:paraId="4453B212" w14:textId="1B0550E0" w:rsidR="00C50B39" w:rsidRPr="007B72A7" w:rsidRDefault="0040133B" w:rsidP="003F2ADE">
            <w:pPr>
              <w:pStyle w:val="Normal1"/>
              <w:keepNext/>
              <w:keepLines/>
              <w:spacing w:before="200"/>
              <w:jc w:val="right"/>
              <w:rPr>
                <w:rFonts w:ascii="Arial Narrow" w:eastAsia="Arial Narrow" w:hAnsi="Arial Narrow"/>
                <w:sz w:val="20"/>
                <w:szCs w:val="20"/>
              </w:rPr>
            </w:pPr>
            <w:r w:rsidRPr="007B72A7">
              <w:rPr>
                <w:rFonts w:ascii="Arial Narrow" w:eastAsia="Arial Narrow" w:hAnsi="Arial Narrow"/>
                <w:sz w:val="20"/>
                <w:szCs w:val="20"/>
              </w:rPr>
              <w:t>25</w:t>
            </w:r>
            <w:r w:rsidR="00D96A44" w:rsidRPr="007B72A7">
              <w:rPr>
                <w:rFonts w:ascii="Arial Narrow" w:eastAsia="Arial Narrow" w:hAnsi="Arial Narrow"/>
                <w:sz w:val="20"/>
                <w:szCs w:val="20"/>
              </w:rPr>
              <w:t>0,000</w:t>
            </w:r>
          </w:p>
        </w:tc>
      </w:tr>
    </w:tbl>
    <w:p w14:paraId="35EF21AB" w14:textId="4AF5AE91" w:rsidR="00C50B39" w:rsidRPr="007B72A7" w:rsidRDefault="00C50B39" w:rsidP="00F2250E">
      <w:pPr>
        <w:pStyle w:val="Normal1"/>
        <w:pBdr>
          <w:top w:val="nil"/>
          <w:left w:val="nil"/>
          <w:bottom w:val="nil"/>
          <w:right w:val="nil"/>
          <w:between w:val="nil"/>
        </w:pBdr>
        <w:tabs>
          <w:tab w:val="center" w:pos="4320"/>
          <w:tab w:val="right" w:pos="8640"/>
        </w:tabs>
        <w:jc w:val="both"/>
        <w:rPr>
          <w:rFonts w:ascii="Arial Narrow" w:eastAsia="Arial Narrow" w:hAnsi="Arial Narrow"/>
          <w:color w:val="000000"/>
          <w:sz w:val="20"/>
          <w:szCs w:val="20"/>
        </w:rPr>
      </w:pPr>
    </w:p>
    <w:p w14:paraId="6994FA57" w14:textId="451D20D1" w:rsidR="00C50B39" w:rsidRPr="007B72A7" w:rsidRDefault="00C50B39" w:rsidP="00F2250E">
      <w:pPr>
        <w:pStyle w:val="Normal1"/>
        <w:widowControl w:val="0"/>
        <w:pBdr>
          <w:top w:val="nil"/>
          <w:left w:val="nil"/>
          <w:bottom w:val="nil"/>
          <w:right w:val="nil"/>
          <w:between w:val="nil"/>
        </w:pBdr>
        <w:spacing w:line="276" w:lineRule="auto"/>
        <w:jc w:val="both"/>
        <w:rPr>
          <w:rFonts w:ascii="Arial Narrow" w:eastAsia="Arial Narrow" w:hAnsi="Arial Narrow"/>
          <w:color w:val="000000"/>
          <w:sz w:val="20"/>
          <w:szCs w:val="20"/>
        </w:rPr>
        <w:sectPr w:rsidR="00C50B39" w:rsidRPr="007B72A7" w:rsidSect="008C7F1F">
          <w:pgSz w:w="15840" w:h="12240" w:orient="landscape"/>
          <w:pgMar w:top="1440" w:right="1440" w:bottom="1440" w:left="1440" w:header="720" w:footer="720" w:gutter="0"/>
          <w:cols w:space="720"/>
        </w:sectPr>
      </w:pPr>
    </w:p>
    <w:p w14:paraId="1354BC44" w14:textId="77777777" w:rsidR="00C50B39" w:rsidRPr="007B72A7" w:rsidRDefault="00D96A44" w:rsidP="00F2250E">
      <w:pPr>
        <w:pStyle w:val="Normal1"/>
        <w:pBdr>
          <w:top w:val="nil"/>
          <w:left w:val="nil"/>
          <w:bottom w:val="nil"/>
          <w:right w:val="nil"/>
          <w:between w:val="nil"/>
        </w:pBdr>
        <w:tabs>
          <w:tab w:val="center" w:pos="4320"/>
          <w:tab w:val="right" w:pos="8640"/>
        </w:tabs>
        <w:jc w:val="both"/>
        <w:rPr>
          <w:rFonts w:ascii="Arial Narrow" w:eastAsia="Arial Narrow" w:hAnsi="Arial Narrow"/>
          <w:b/>
          <w:smallCaps/>
          <w:color w:val="000000"/>
          <w:sz w:val="20"/>
          <w:szCs w:val="20"/>
        </w:rPr>
      </w:pPr>
      <w:r w:rsidRPr="007B72A7">
        <w:rPr>
          <w:rFonts w:ascii="Arial Narrow" w:eastAsia="Arial Narrow" w:hAnsi="Arial Narrow"/>
          <w:b/>
          <w:smallCaps/>
          <w:color w:val="000000"/>
          <w:sz w:val="20"/>
          <w:szCs w:val="20"/>
        </w:rPr>
        <w:lastRenderedPageBreak/>
        <w:t>PART IV: ENDORSEMENT BY GOVERNMENT AND CERTIFICATION BY THE IMPLEMENTING ENTITY</w:t>
      </w:r>
      <w:r w:rsidRPr="007B72A7">
        <w:rPr>
          <w:noProof/>
          <w:sz w:val="20"/>
          <w:szCs w:val="20"/>
        </w:rPr>
        <mc:AlternateContent>
          <mc:Choice Requires="wps">
            <w:drawing>
              <wp:anchor distT="0" distB="0" distL="0" distR="0" simplePos="0" relativeHeight="251663360" behindDoc="1" locked="0" layoutInCell="1" hidden="0" allowOverlap="1" wp14:anchorId="49D4DB79" wp14:editId="05F49D75">
                <wp:simplePos x="0" y="0"/>
                <wp:positionH relativeFrom="margin">
                  <wp:posOffset>-1054099</wp:posOffset>
                </wp:positionH>
                <wp:positionV relativeFrom="paragraph">
                  <wp:posOffset>-25399</wp:posOffset>
                </wp:positionV>
                <wp:extent cx="7971790" cy="468630"/>
                <wp:effectExtent l="0" t="0" r="0" b="0"/>
                <wp:wrapSquare wrapText="bothSides" distT="0" distB="0" distL="0" distR="0"/>
                <wp:docPr id="2" name="Rounded Rectangle 2"/>
                <wp:cNvGraphicFramePr/>
                <a:graphic xmlns:a="http://schemas.openxmlformats.org/drawingml/2006/main">
                  <a:graphicData uri="http://schemas.microsoft.com/office/word/2010/wordprocessingShape">
                    <wps:wsp>
                      <wps:cNvSpPr/>
                      <wps:spPr>
                        <a:xfrm>
                          <a:off x="1364868" y="3550448"/>
                          <a:ext cx="7962265" cy="459105"/>
                        </a:xfrm>
                        <a:prstGeom prst="roundRect">
                          <a:avLst>
                            <a:gd name="adj" fmla="val 16667"/>
                          </a:avLst>
                        </a:prstGeom>
                        <a:solidFill>
                          <a:srgbClr val="FCAF17"/>
                        </a:solidFill>
                        <a:ln>
                          <a:noFill/>
                        </a:ln>
                      </wps:spPr>
                      <wps:txbx>
                        <w:txbxContent>
                          <w:p w14:paraId="478EE541" w14:textId="77777777" w:rsidR="007339CA" w:rsidRDefault="007339CA">
                            <w:pPr>
                              <w:pStyle w:val="Normal1"/>
                              <w:textDirection w:val="btLr"/>
                            </w:pPr>
                          </w:p>
                        </w:txbxContent>
                      </wps:txbx>
                      <wps:bodyPr spcFirstLastPara="1" wrap="square" lIns="91425" tIns="91425" rIns="91425" bIns="91425" anchor="ctr" anchorCtr="0"/>
                    </wps:wsp>
                  </a:graphicData>
                </a:graphic>
              </wp:anchor>
            </w:drawing>
          </mc:Choice>
          <mc:Fallback xmlns:w15="http://schemas.microsoft.com/office/word/2012/wordml">
            <w:pict>
              <v:roundrect w14:anchorId="49D4DB79" id="Rounded Rectangle 2" o:spid="_x0000_s1030" style="position:absolute;left:0;text-align:left;margin-left:-83pt;margin-top:-1.95pt;width:627.7pt;height:36.9pt;z-index:-251653120;visibility:visible;mso-wrap-style:square;mso-wrap-distance-left:0;mso-wrap-distance-top:0;mso-wrap-distance-right:0;mso-wrap-distance-bottom:0;mso-position-horizontal:absolute;mso-position-horizontal-relative:margin;mso-position-vertical:absolute;mso-position-vertical-relative:text;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" fillcolor="#fcaf17" stroked="f">
                <v:textbox inset="91425emu,91425emu,91425emu,91425emu">
                  <w:txbxContent>
                    <w:p w14:paraId="478EE541" w14:textId="77777777" w:rsidR="007339CA" w:rsidRDefault="007339CA">
                      <w:pPr>
                        <w:pStyle w:val="Normal1"/>
                        <w:textDirection w:val="btLr"/>
                      </w:pPr>
                    </w:p>
                  </w:txbxContent>
                </v:textbox>
                <w10:wrap type="square" anchorx="margin"/>
              </v:roundrect>
            </w:pict>
          </mc:Fallback>
        </mc:AlternateContent>
      </w:r>
    </w:p>
    <w:p w14:paraId="34C73C51" w14:textId="77777777" w:rsidR="00C50B39" w:rsidRPr="007B72A7" w:rsidRDefault="00C50B39" w:rsidP="00F2250E">
      <w:pPr>
        <w:pStyle w:val="Normal1"/>
        <w:jc w:val="both"/>
        <w:rPr>
          <w:rFonts w:ascii="Arial Narrow" w:eastAsia="Arial Narrow" w:hAnsi="Arial Narrow"/>
          <w:b/>
          <w:smallCaps/>
          <w:sz w:val="20"/>
          <w:szCs w:val="20"/>
        </w:rPr>
      </w:pPr>
    </w:p>
    <w:p w14:paraId="5A61D16E" w14:textId="77777777" w:rsidR="00C50B39" w:rsidRPr="007B72A7" w:rsidRDefault="00D96A44" w:rsidP="00F2250E">
      <w:pPr>
        <w:pStyle w:val="Normal1"/>
        <w:numPr>
          <w:ilvl w:val="0"/>
          <w:numId w:val="14"/>
        </w:numPr>
        <w:jc w:val="both"/>
        <w:rPr>
          <w:rFonts w:ascii="Arial Narrow" w:eastAsia="Arial Narrow" w:hAnsi="Arial Narrow"/>
          <w:b/>
          <w:i/>
          <w:sz w:val="20"/>
          <w:szCs w:val="20"/>
        </w:rPr>
      </w:pPr>
      <w:r w:rsidRPr="007B72A7">
        <w:rPr>
          <w:rFonts w:ascii="Arial Narrow" w:eastAsia="Arial Narrow" w:hAnsi="Arial Narrow"/>
          <w:b/>
          <w:i/>
          <w:sz w:val="20"/>
          <w:szCs w:val="20"/>
        </w:rPr>
        <w:t>Record of endorsement on behalf of the government</w:t>
      </w:r>
      <w:r w:rsidRPr="007B72A7">
        <w:rPr>
          <w:rFonts w:ascii="Arial Narrow" w:eastAsia="Arial Narrow" w:hAnsi="Arial Narrow"/>
          <w:b/>
          <w:i/>
          <w:smallCaps/>
          <w:sz w:val="20"/>
          <w:szCs w:val="20"/>
          <w:vertAlign w:val="superscript"/>
        </w:rPr>
        <w:footnoteReference w:id="3"/>
      </w:r>
      <w:r w:rsidRPr="007B72A7">
        <w:rPr>
          <w:rFonts w:ascii="Arial Narrow" w:eastAsia="Arial Narrow" w:hAnsi="Arial Narrow"/>
          <w:b/>
          <w:i/>
          <w:smallCaps/>
          <w:sz w:val="20"/>
          <w:szCs w:val="20"/>
        </w:rPr>
        <w:tab/>
      </w:r>
      <w:r w:rsidRPr="007B72A7">
        <w:rPr>
          <w:rFonts w:ascii="Arial Narrow" w:eastAsia="Arial Narrow" w:hAnsi="Arial Narrow"/>
          <w:i/>
          <w:sz w:val="20"/>
          <w:szCs w:val="20"/>
        </w:rPr>
        <w:t>Provide the name and position of the government official and indicate date of endorsement. If this is a regional project/programme, list the endorsing officials all the participating countries. The endorsement letter(s) should be attached as an annex to the project/programme proposal.  Please attach the endorsement letter(s) with this template; add as many participating governments if a regional project/programme:</w:t>
      </w:r>
    </w:p>
    <w:p w14:paraId="75AC5947" w14:textId="77777777" w:rsidR="00C50B39" w:rsidRPr="007B72A7" w:rsidRDefault="00C50B39" w:rsidP="00F2250E">
      <w:pPr>
        <w:pStyle w:val="Normal1"/>
        <w:jc w:val="both"/>
        <w:rPr>
          <w:rFonts w:ascii="Arial Narrow" w:eastAsia="Arial Narrow" w:hAnsi="Arial Narrow"/>
          <w:b/>
          <w:smallCaps/>
          <w:sz w:val="20"/>
          <w:szCs w:val="20"/>
        </w:rPr>
      </w:pPr>
    </w:p>
    <w:tbl>
      <w:tblPr>
        <w:tblW w:w="9108"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4322"/>
        <w:gridCol w:w="4786"/>
      </w:tblGrid>
      <w:tr w:rsidR="00C50B39" w:rsidRPr="007B72A7" w14:paraId="3F256E40" w14:textId="77777777" w:rsidTr="007B72A7">
        <w:trPr>
          <w:trHeight w:val="620"/>
        </w:trPr>
        <w:tc>
          <w:tcPr>
            <w:tcW w:w="4322" w:type="dxa"/>
          </w:tcPr>
          <w:p w14:paraId="6FE9DD58"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i/>
                <w:sz w:val="20"/>
                <w:szCs w:val="20"/>
              </w:rPr>
              <w:t>(Enter Name, Position, Ministry)</w:t>
            </w:r>
          </w:p>
        </w:tc>
        <w:tc>
          <w:tcPr>
            <w:tcW w:w="4786" w:type="dxa"/>
          </w:tcPr>
          <w:p w14:paraId="79DD702D"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Date</w:t>
            </w:r>
            <w:r w:rsidRPr="007B72A7">
              <w:rPr>
                <w:rFonts w:ascii="Arial Narrow" w:eastAsia="Arial Narrow" w:hAnsi="Arial Narrow"/>
                <w:i/>
                <w:sz w:val="20"/>
                <w:szCs w:val="20"/>
              </w:rPr>
              <w:t>: (Month, day, year)</w:t>
            </w:r>
          </w:p>
        </w:tc>
      </w:tr>
    </w:tbl>
    <w:p w14:paraId="1A03697D" w14:textId="77777777" w:rsidR="00C50B39" w:rsidRPr="007B72A7" w:rsidRDefault="00C50B39" w:rsidP="00F2250E">
      <w:pPr>
        <w:pStyle w:val="Normal1"/>
        <w:jc w:val="both"/>
        <w:rPr>
          <w:rFonts w:ascii="Arial Narrow" w:eastAsia="Arial Narrow" w:hAnsi="Arial Narrow"/>
          <w:sz w:val="20"/>
          <w:szCs w:val="20"/>
        </w:rPr>
      </w:pPr>
    </w:p>
    <w:p w14:paraId="0FF2AAE4" w14:textId="77777777" w:rsidR="00C50B39" w:rsidRPr="007B72A7" w:rsidRDefault="00D96A44" w:rsidP="00F2250E">
      <w:pPr>
        <w:pStyle w:val="Normal1"/>
        <w:spacing w:after="80"/>
        <w:jc w:val="both"/>
        <w:rPr>
          <w:rFonts w:ascii="Arial Narrow" w:eastAsia="Arial Narrow" w:hAnsi="Arial Narrow"/>
          <w:b/>
          <w:smallCaps/>
          <w:sz w:val="20"/>
          <w:szCs w:val="20"/>
        </w:rPr>
      </w:pPr>
      <w:r w:rsidRPr="007B72A7">
        <w:rPr>
          <w:rFonts w:ascii="Arial Narrow" w:eastAsia="Arial Narrow" w:hAnsi="Arial Narrow"/>
          <w:b/>
          <w:smallCaps/>
          <w:sz w:val="20"/>
          <w:szCs w:val="20"/>
        </w:rPr>
        <w:t xml:space="preserve">B.   </w:t>
      </w:r>
      <w:r w:rsidRPr="007B72A7">
        <w:rPr>
          <w:rFonts w:ascii="Arial Narrow" w:eastAsia="Arial Narrow" w:hAnsi="Arial Narrow"/>
          <w:b/>
          <w:i/>
          <w:sz w:val="20"/>
          <w:szCs w:val="20"/>
        </w:rPr>
        <w:t>Implementing Entity certification</w:t>
      </w:r>
      <w:r w:rsidRPr="007B72A7">
        <w:rPr>
          <w:rFonts w:ascii="Arial Narrow" w:eastAsia="Arial Narrow" w:hAnsi="Arial Narrow"/>
          <w:i/>
          <w:sz w:val="20"/>
          <w:szCs w:val="20"/>
        </w:rPr>
        <w:tab/>
        <w:t>Provide the name and signature of the Implementing Entity Coordinator and the date of signature. Provide also the project/programme contact person’s name, telephone number and email address</w:t>
      </w:r>
      <w:r w:rsidRPr="007B72A7">
        <w:rPr>
          <w:rFonts w:ascii="Arial Narrow" w:eastAsia="Arial Narrow" w:hAnsi="Arial Narrow"/>
          <w:i/>
          <w:sz w:val="20"/>
          <w:szCs w:val="20"/>
        </w:rPr>
        <w:tab/>
      </w:r>
      <w:r w:rsidRPr="007B72A7">
        <w:rPr>
          <w:rFonts w:ascii="Arial Narrow" w:eastAsia="Arial Narrow" w:hAnsi="Arial Narrow"/>
          <w:sz w:val="20"/>
          <w:szCs w:val="20"/>
        </w:rPr>
        <w:tab/>
      </w:r>
    </w:p>
    <w:tbl>
      <w:tblPr>
        <w:tblW w:w="9108"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4324"/>
        <w:gridCol w:w="4784"/>
      </w:tblGrid>
      <w:tr w:rsidR="00C50B39" w:rsidRPr="007B72A7" w14:paraId="76473D89" w14:textId="77777777" w:rsidTr="007B72A7">
        <w:tc>
          <w:tcPr>
            <w:tcW w:w="9108" w:type="dxa"/>
            <w:gridSpan w:val="2"/>
          </w:tcPr>
          <w:p w14:paraId="6B92B56E"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I certify that this proposal has been prepared in accordance with guidelines provided by the Adaptation Fund Board, and prevailing National Development and Adaptation Plans </w:t>
            </w:r>
            <w:proofErr w:type="gramStart"/>
            <w:r w:rsidRPr="007B72A7">
              <w:rPr>
                <w:rFonts w:ascii="Arial Narrow" w:eastAsia="Arial Narrow" w:hAnsi="Arial Narrow"/>
                <w:sz w:val="20"/>
                <w:szCs w:val="20"/>
                <w:highlight w:val="lightGray"/>
              </w:rPr>
              <w:t>(……list</w:t>
            </w:r>
            <w:proofErr w:type="gramEnd"/>
            <w:r w:rsidRPr="007B72A7">
              <w:rPr>
                <w:rFonts w:ascii="Arial Narrow" w:eastAsia="Arial Narrow" w:hAnsi="Arial Narrow"/>
                <w:sz w:val="20"/>
                <w:szCs w:val="20"/>
                <w:highlight w:val="lightGray"/>
              </w:rPr>
              <w:t xml:space="preserve"> here…..</w:t>
            </w:r>
            <w:r w:rsidRPr="007B72A7">
              <w:rPr>
                <w:rFonts w:ascii="Arial Narrow" w:eastAsia="Arial Narrow" w:hAnsi="Arial Narrow"/>
                <w:sz w:val="20"/>
                <w:szCs w:val="20"/>
              </w:rPr>
              <w:t>) and subject to the approval by the Adaptation Fund Board,</w:t>
            </w:r>
            <w:r w:rsidRPr="007B72A7">
              <w:rPr>
                <w:rFonts w:ascii="Arial Narrow" w:eastAsia="Arial Narrow" w:hAnsi="Arial Narrow"/>
                <w:sz w:val="20"/>
                <w:szCs w:val="20"/>
                <w:u w:val="single"/>
              </w:rPr>
              <w:t>commit to implementing the project/programme in compliance with the Environmental and Social Policy of the Adaptation Fund</w:t>
            </w:r>
            <w:r w:rsidRPr="007B72A7">
              <w:rPr>
                <w:rFonts w:ascii="Arial Narrow" w:eastAsia="Arial Narrow" w:hAnsi="Arial Narrow"/>
                <w:sz w:val="20"/>
                <w:szCs w:val="20"/>
              </w:rPr>
              <w:t xml:space="preserve"> and on the understanding that the Implementing Entity will be fully (legally and financially) responsible for the implementation of this project/programme.</w:t>
            </w:r>
          </w:p>
        </w:tc>
      </w:tr>
      <w:tr w:rsidR="00C50B39" w:rsidRPr="007B72A7" w14:paraId="185CCB60" w14:textId="77777777" w:rsidTr="007B72A7">
        <w:trPr>
          <w:trHeight w:val="760"/>
        </w:trPr>
        <w:tc>
          <w:tcPr>
            <w:tcW w:w="9108" w:type="dxa"/>
            <w:gridSpan w:val="2"/>
          </w:tcPr>
          <w:p w14:paraId="2610A549" w14:textId="77777777" w:rsidR="00C50B39" w:rsidRPr="007B72A7" w:rsidRDefault="00C50B39" w:rsidP="00F2250E">
            <w:pPr>
              <w:pStyle w:val="Normal1"/>
              <w:jc w:val="both"/>
              <w:rPr>
                <w:rFonts w:ascii="Arial Narrow" w:eastAsia="Arial Narrow" w:hAnsi="Arial Narrow"/>
                <w:i/>
                <w:sz w:val="20"/>
                <w:szCs w:val="20"/>
              </w:rPr>
            </w:pPr>
          </w:p>
          <w:p w14:paraId="67A1A660" w14:textId="77777777" w:rsidR="00C50B39" w:rsidRPr="007B72A7" w:rsidRDefault="00C50B39" w:rsidP="00F2250E">
            <w:pPr>
              <w:pStyle w:val="Normal1"/>
              <w:jc w:val="both"/>
              <w:rPr>
                <w:rFonts w:ascii="Arial Narrow" w:eastAsia="Arial Narrow" w:hAnsi="Arial Narrow"/>
                <w:i/>
                <w:sz w:val="20"/>
                <w:szCs w:val="20"/>
              </w:rPr>
            </w:pPr>
          </w:p>
          <w:p w14:paraId="3F78AE4E" w14:textId="77777777" w:rsidR="00C50B39" w:rsidRPr="007B72A7" w:rsidRDefault="00C50B39" w:rsidP="00F2250E">
            <w:pPr>
              <w:pStyle w:val="Normal1"/>
              <w:jc w:val="both"/>
              <w:rPr>
                <w:rFonts w:ascii="Arial Narrow" w:eastAsia="Arial Narrow" w:hAnsi="Arial Narrow"/>
                <w:sz w:val="20"/>
                <w:szCs w:val="20"/>
              </w:rPr>
            </w:pPr>
          </w:p>
          <w:p w14:paraId="13C3C2BA" w14:textId="77777777" w:rsidR="00C50B39" w:rsidRPr="007B72A7" w:rsidRDefault="00D96A44" w:rsidP="00F2250E">
            <w:pPr>
              <w:pStyle w:val="Normal1"/>
              <w:jc w:val="both"/>
              <w:rPr>
                <w:rFonts w:ascii="Arial Narrow" w:eastAsia="Arial Narrow" w:hAnsi="Arial Narrow"/>
                <w:i/>
                <w:sz w:val="20"/>
                <w:szCs w:val="20"/>
              </w:rPr>
            </w:pPr>
            <w:r w:rsidRPr="007B72A7">
              <w:rPr>
                <w:rFonts w:ascii="Arial Narrow" w:eastAsia="Arial Narrow" w:hAnsi="Arial Narrow"/>
                <w:i/>
                <w:sz w:val="20"/>
                <w:szCs w:val="20"/>
              </w:rPr>
              <w:t>Name &amp; Signature</w:t>
            </w:r>
          </w:p>
          <w:p w14:paraId="58120B9F"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Implementing Entity Coordinator</w:t>
            </w:r>
          </w:p>
          <w:p w14:paraId="4754B97D" w14:textId="77777777" w:rsidR="00C50B39" w:rsidRPr="007B72A7" w:rsidRDefault="00C50B39" w:rsidP="00F2250E">
            <w:pPr>
              <w:pStyle w:val="Normal1"/>
              <w:jc w:val="both"/>
              <w:rPr>
                <w:rFonts w:ascii="Arial Narrow" w:eastAsia="Arial Narrow" w:hAnsi="Arial Narrow"/>
                <w:sz w:val="20"/>
                <w:szCs w:val="20"/>
              </w:rPr>
            </w:pPr>
          </w:p>
        </w:tc>
      </w:tr>
      <w:tr w:rsidR="00C50B39" w:rsidRPr="007B72A7" w14:paraId="3237E1E5" w14:textId="77777777" w:rsidTr="007B72A7">
        <w:tc>
          <w:tcPr>
            <w:tcW w:w="4324" w:type="dxa"/>
          </w:tcPr>
          <w:p w14:paraId="3AF2E8FC"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 xml:space="preserve">Date: </w:t>
            </w:r>
            <w:r w:rsidRPr="007B72A7">
              <w:rPr>
                <w:rFonts w:ascii="Arial Narrow" w:eastAsia="Arial Narrow" w:hAnsi="Arial Narrow"/>
                <w:i/>
                <w:sz w:val="20"/>
                <w:szCs w:val="20"/>
              </w:rPr>
              <w:t>(Month, Day, Year)</w:t>
            </w:r>
          </w:p>
        </w:tc>
        <w:tc>
          <w:tcPr>
            <w:tcW w:w="4784" w:type="dxa"/>
          </w:tcPr>
          <w:p w14:paraId="13E0CD7D"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Tel. and email:     </w:t>
            </w:r>
          </w:p>
        </w:tc>
      </w:tr>
      <w:tr w:rsidR="00C50B39" w:rsidRPr="007B72A7" w14:paraId="05481DDB" w14:textId="77777777" w:rsidTr="007B72A7">
        <w:trPr>
          <w:trHeight w:val="240"/>
        </w:trPr>
        <w:tc>
          <w:tcPr>
            <w:tcW w:w="9108" w:type="dxa"/>
            <w:gridSpan w:val="2"/>
          </w:tcPr>
          <w:p w14:paraId="24E1CB7C"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Project Contact Person:</w:t>
            </w:r>
          </w:p>
        </w:tc>
      </w:tr>
      <w:tr w:rsidR="00C50B39" w:rsidRPr="007B72A7" w14:paraId="41E1A681" w14:textId="77777777" w:rsidTr="007B72A7">
        <w:trPr>
          <w:trHeight w:val="240"/>
        </w:trPr>
        <w:tc>
          <w:tcPr>
            <w:tcW w:w="9108" w:type="dxa"/>
            <w:gridSpan w:val="2"/>
          </w:tcPr>
          <w:p w14:paraId="3AAE0AD0" w14:textId="77777777" w:rsidR="00C50B39" w:rsidRPr="007B72A7" w:rsidRDefault="00D96A44" w:rsidP="00F2250E">
            <w:pPr>
              <w:pStyle w:val="Normal1"/>
              <w:jc w:val="both"/>
              <w:rPr>
                <w:rFonts w:ascii="Arial Narrow" w:eastAsia="Arial Narrow" w:hAnsi="Arial Narrow"/>
                <w:sz w:val="20"/>
                <w:szCs w:val="20"/>
              </w:rPr>
            </w:pPr>
            <w:r w:rsidRPr="007B72A7">
              <w:rPr>
                <w:rFonts w:ascii="Arial Narrow" w:eastAsia="Arial Narrow" w:hAnsi="Arial Narrow"/>
                <w:sz w:val="20"/>
                <w:szCs w:val="20"/>
              </w:rPr>
              <w:t>Tel. And Email:</w:t>
            </w:r>
          </w:p>
        </w:tc>
      </w:tr>
    </w:tbl>
    <w:p w14:paraId="08BD6DA5" w14:textId="77777777" w:rsidR="00C50B39" w:rsidRPr="007B72A7" w:rsidRDefault="00C50B39" w:rsidP="00F2250E">
      <w:pPr>
        <w:pStyle w:val="Normal1"/>
        <w:jc w:val="both"/>
        <w:rPr>
          <w:rFonts w:ascii="Arial Narrow" w:eastAsia="Arial Narrow" w:hAnsi="Arial Narrow"/>
          <w:sz w:val="20"/>
          <w:szCs w:val="20"/>
        </w:rPr>
      </w:pPr>
    </w:p>
    <w:sectPr w:rsidR="00C50B39" w:rsidRPr="007B72A7" w:rsidSect="008C7F1F">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8C926B" w14:textId="77777777" w:rsidR="00634DEA" w:rsidRDefault="00634DEA">
      <w:r>
        <w:separator/>
      </w:r>
    </w:p>
  </w:endnote>
  <w:endnote w:type="continuationSeparator" w:id="0">
    <w:p w14:paraId="7FDA27A5" w14:textId="77777777" w:rsidR="00634DEA" w:rsidRDefault="00634DEA">
      <w:r>
        <w:continuationSeparator/>
      </w:r>
    </w:p>
  </w:endnote>
  <w:endnote w:type="continuationNotice" w:id="1">
    <w:p w14:paraId="1BD569D9" w14:textId="77777777" w:rsidR="00634DEA" w:rsidRDefault="00634D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Narrow">
    <w:panose1 w:val="020B0506020202030204"/>
    <w:charset w:val="00"/>
    <w:family w:val="auto"/>
    <w:pitch w:val="variable"/>
    <w:sig w:usb0="00000287" w:usb1="00000800" w:usb2="00000000" w:usb3="00000000" w:csb0="0000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Noto Sans Symbols">
    <w:altName w:val="Times New Roman"/>
    <w:charset w:val="00"/>
    <w:family w:val="auto"/>
    <w:pitch w:val="default"/>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CD9ED5" w14:textId="24C5A9C2" w:rsidR="007339CA" w:rsidRDefault="007339CA">
    <w:pPr>
      <w:pStyle w:val="Normal1"/>
      <w:pBdr>
        <w:top w:val="nil"/>
        <w:left w:val="nil"/>
        <w:bottom w:val="nil"/>
        <w:right w:val="nil"/>
        <w:between w:val="nil"/>
      </w:pBdr>
      <w:tabs>
        <w:tab w:val="center" w:pos="4320"/>
        <w:tab w:val="right" w:pos="8640"/>
      </w:tabs>
      <w:jc w:val="center"/>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7824E5">
      <w:rPr>
        <w:rFonts w:ascii="Arial" w:eastAsia="Arial" w:hAnsi="Arial" w:cs="Arial"/>
        <w:noProof/>
        <w:color w:val="000000"/>
        <w:sz w:val="20"/>
        <w:szCs w:val="20"/>
      </w:rPr>
      <w:t>2</w:t>
    </w:r>
    <w:r>
      <w:rPr>
        <w:rFonts w:ascii="Arial" w:eastAsia="Arial" w:hAnsi="Arial" w:cs="Arial"/>
        <w:color w:val="000000"/>
        <w:sz w:val="20"/>
        <w:szCs w:val="20"/>
      </w:rPr>
      <w:fldChar w:fldCharType="end"/>
    </w:r>
  </w:p>
  <w:p w14:paraId="2953472B" w14:textId="77777777" w:rsidR="007339CA" w:rsidRDefault="007339CA">
    <w:pPr>
      <w:pStyle w:val="Normal1"/>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3B9A83" w14:textId="77777777" w:rsidR="00634DEA" w:rsidRDefault="00634DEA">
      <w:r>
        <w:separator/>
      </w:r>
    </w:p>
  </w:footnote>
  <w:footnote w:type="continuationSeparator" w:id="0">
    <w:p w14:paraId="79B1D834" w14:textId="77777777" w:rsidR="00634DEA" w:rsidRDefault="00634DEA">
      <w:r>
        <w:continuationSeparator/>
      </w:r>
    </w:p>
  </w:footnote>
  <w:footnote w:type="continuationNotice" w:id="1">
    <w:p w14:paraId="058AD316" w14:textId="77777777" w:rsidR="00634DEA" w:rsidRDefault="00634DEA"/>
  </w:footnote>
  <w:footnote w:id="2">
    <w:p w14:paraId="2BE9AF7A" w14:textId="77777777" w:rsidR="007339CA" w:rsidRDefault="007339CA">
      <w:pPr>
        <w:pStyle w:val="Normal1"/>
        <w:pBdr>
          <w:top w:val="nil"/>
          <w:left w:val="nil"/>
          <w:bottom w:val="nil"/>
          <w:right w:val="nil"/>
          <w:between w:val="nil"/>
        </w:pBdr>
        <w:jc w:val="both"/>
        <w:rPr>
          <w:rFonts w:ascii="Arial" w:eastAsia="Arial" w:hAnsi="Arial" w:cs="Arial"/>
          <w:color w:val="000000"/>
          <w:sz w:val="16"/>
          <w:szCs w:val="16"/>
        </w:rPr>
      </w:pPr>
      <w:r>
        <w:rPr>
          <w:vertAlign w:val="superscript"/>
        </w:rPr>
        <w:footnoteRef/>
      </w:r>
      <w:r>
        <w:rPr>
          <w:rFonts w:ascii="Arial" w:eastAsia="Arial" w:hAnsi="Arial" w:cs="Arial"/>
          <w:color w:val="000000"/>
          <w:sz w:val="16"/>
          <w:szCs w:val="16"/>
        </w:rPr>
        <w:t xml:space="preserve"> The AF utilized OECD/DAC terminology for its results framework. Project proponents may use different terminology but the overall principle should still apply</w:t>
      </w:r>
    </w:p>
  </w:footnote>
  <w:footnote w:id="3">
    <w:p w14:paraId="3EFDABCB" w14:textId="77777777" w:rsidR="007339CA" w:rsidRDefault="007339CA">
      <w:pPr>
        <w:pStyle w:val="Normal1"/>
        <w:pBdr>
          <w:top w:val="nil"/>
          <w:left w:val="nil"/>
          <w:bottom w:val="nil"/>
          <w:right w:val="nil"/>
          <w:between w:val="nil"/>
        </w:pBdr>
        <w:spacing w:after="240"/>
        <w:rPr>
          <w:rFonts w:ascii="Arial" w:eastAsia="Arial" w:hAnsi="Arial" w:cs="Arial"/>
          <w:color w:val="000000"/>
          <w:sz w:val="16"/>
          <w:szCs w:val="16"/>
        </w:rPr>
      </w:pPr>
      <w:r>
        <w:rPr>
          <w:vertAlign w:val="superscript"/>
        </w:rPr>
        <w:footnoteRef/>
      </w:r>
      <w:r>
        <w:rPr>
          <w:rFonts w:ascii="Arial" w:eastAsia="Arial" w:hAnsi="Arial" w:cs="Arial"/>
          <w:color w:val="000000"/>
          <w:sz w:val="16"/>
          <w:szCs w:val="16"/>
          <w:vertAlign w:val="superscript"/>
        </w:rPr>
        <w:t>6.</w:t>
      </w:r>
      <w:r>
        <w:rPr>
          <w:rFonts w:ascii="Arial" w:eastAsia="Arial" w:hAnsi="Arial" w:cs="Arial"/>
          <w:color w:val="000000"/>
          <w:sz w:val="16"/>
          <w:szCs w:val="16"/>
        </w:rPr>
        <w:t xml:space="preserve">  Each Party shall designate and communicate to the secretariat the authority that will endorse on behalf of the national government the projects and programmes proposed by the implementing entities.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7D1CAA" w14:textId="7AD0D10A" w:rsidR="007339CA" w:rsidRDefault="007339CA">
    <w:pPr>
      <w:pStyle w:val="Normal1"/>
      <w:pBdr>
        <w:top w:val="nil"/>
        <w:left w:val="nil"/>
        <w:bottom w:val="nil"/>
        <w:right w:val="nil"/>
        <w:between w:val="nil"/>
      </w:pBdr>
      <w:tabs>
        <w:tab w:val="left" w:pos="2918"/>
      </w:tabs>
      <w:jc w:val="right"/>
      <w:rPr>
        <w:rFonts w:ascii="Arial" w:eastAsia="Arial" w:hAnsi="Arial" w:cs="Arial"/>
        <w:color w:val="000000"/>
        <w:sz w:val="22"/>
        <w:szCs w:val="22"/>
      </w:rPr>
    </w:pPr>
    <w:r>
      <w:rPr>
        <w:rFonts w:ascii="Arial" w:eastAsia="Arial" w:hAnsi="Arial" w:cs="Arial"/>
        <w:color w:val="000000"/>
        <w:sz w:val="22"/>
        <w:szCs w:val="22"/>
      </w:rPr>
      <w:t>A</w:t>
    </w:r>
    <w:r w:rsidR="001E0DFA">
      <w:rPr>
        <w:rFonts w:ascii="Arial" w:eastAsia="Arial" w:hAnsi="Arial" w:cs="Arial"/>
        <w:color w:val="000000"/>
        <w:sz w:val="22"/>
        <w:szCs w:val="22"/>
      </w:rPr>
      <w:t>mended on</w:t>
    </w:r>
    <w:r>
      <w:rPr>
        <w:rFonts w:ascii="Arial" w:eastAsia="Arial" w:hAnsi="Arial" w:cs="Arial"/>
        <w:color w:val="000000"/>
        <w:sz w:val="22"/>
        <w:szCs w:val="22"/>
      </w:rPr>
      <w:t xml:space="preserve"> </w:t>
    </w:r>
    <w:r w:rsidR="001E0DFA">
      <w:rPr>
        <w:rFonts w:ascii="Arial" w:eastAsia="Arial" w:hAnsi="Arial" w:cs="Arial"/>
        <w:color w:val="000000"/>
        <w:sz w:val="22"/>
        <w:szCs w:val="22"/>
      </w:rPr>
      <w:t>Jan 4, 2019</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2694E"/>
    <w:multiLevelType w:val="hybridMultilevel"/>
    <w:tmpl w:val="5F965F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BD4A11"/>
    <w:multiLevelType w:val="multilevel"/>
    <w:tmpl w:val="6FA2FA02"/>
    <w:lvl w:ilvl="0">
      <w:start w:val="6"/>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7544B26"/>
    <w:multiLevelType w:val="hybridMultilevel"/>
    <w:tmpl w:val="2E26ECFE"/>
    <w:lvl w:ilvl="0" w:tplc="A330D454">
      <w:start w:val="5"/>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311C2D"/>
    <w:multiLevelType w:val="multilevel"/>
    <w:tmpl w:val="281AB3D6"/>
    <w:lvl w:ilvl="0">
      <w:start w:val="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8C91339"/>
    <w:multiLevelType w:val="multilevel"/>
    <w:tmpl w:val="5B58A3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A07799D"/>
    <w:multiLevelType w:val="multilevel"/>
    <w:tmpl w:val="9AF64758"/>
    <w:lvl w:ilvl="0">
      <w:start w:val="1"/>
      <w:numFmt w:val="upperLetter"/>
      <w:lvlText w:val="%1."/>
      <w:lvlJc w:val="left"/>
      <w:pPr>
        <w:ind w:left="720" w:hanging="360"/>
      </w:pPr>
      <w:rPr>
        <w:rFonts w:ascii="Arial" w:eastAsia="Arial" w:hAnsi="Arial" w:cs="Arial"/>
        <w:b/>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33D479FC"/>
    <w:multiLevelType w:val="multilevel"/>
    <w:tmpl w:val="1A72DC30"/>
    <w:lvl w:ilvl="0">
      <w:start w:val="1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36702165"/>
    <w:multiLevelType w:val="multilevel"/>
    <w:tmpl w:val="9CD411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3F6C42B3"/>
    <w:multiLevelType w:val="multilevel"/>
    <w:tmpl w:val="FD124A2A"/>
    <w:lvl w:ilvl="0">
      <w:start w:val="1"/>
      <w:numFmt w:val="upperLetter"/>
      <w:lvlText w:val="%1."/>
      <w:lvlJc w:val="left"/>
      <w:pPr>
        <w:ind w:left="375" w:hanging="375"/>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nsid w:val="49504FF7"/>
    <w:multiLevelType w:val="multilevel"/>
    <w:tmpl w:val="EC2A9B26"/>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540757EC"/>
    <w:multiLevelType w:val="multilevel"/>
    <w:tmpl w:val="8F5C26F0"/>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54835BAF"/>
    <w:multiLevelType w:val="hybridMultilevel"/>
    <w:tmpl w:val="3C501EBA"/>
    <w:lvl w:ilvl="0" w:tplc="D15E9DC0">
      <w:start w:val="500"/>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6652524"/>
    <w:multiLevelType w:val="multilevel"/>
    <w:tmpl w:val="E392E16E"/>
    <w:lvl w:ilvl="0">
      <w:start w:val="6"/>
      <w:numFmt w:val="upperLetter"/>
      <w:lvlText w:val="%1."/>
      <w:lvlJc w:val="left"/>
      <w:pPr>
        <w:ind w:left="720" w:hanging="360"/>
      </w:pPr>
      <w:rPr>
        <w:rFonts w:ascii="Arial Narrow" w:hAnsi="Arial Narrow"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56815401"/>
    <w:multiLevelType w:val="multilevel"/>
    <w:tmpl w:val="DFCAD6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5DF673E9"/>
    <w:multiLevelType w:val="multilevel"/>
    <w:tmpl w:val="E2E40A4E"/>
    <w:lvl w:ilvl="0">
      <w:start w:val="1"/>
      <w:numFmt w:val="decimal"/>
      <w:lvlText w:val="%1"/>
      <w:lvlJc w:val="left"/>
      <w:pPr>
        <w:ind w:left="440" w:hanging="440"/>
      </w:pPr>
    </w:lvl>
    <w:lvl w:ilvl="1">
      <w:start w:val="3"/>
      <w:numFmt w:val="decimal"/>
      <w:lvlText w:val="%1.%2"/>
      <w:lvlJc w:val="left"/>
      <w:pPr>
        <w:ind w:left="800" w:hanging="440"/>
      </w:pPr>
    </w:lvl>
    <w:lvl w:ilvl="2">
      <w:start w:val="3"/>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15">
    <w:nsid w:val="64D80EA0"/>
    <w:multiLevelType w:val="multilevel"/>
    <w:tmpl w:val="A95CB7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6A4B1008"/>
    <w:multiLevelType w:val="multilevel"/>
    <w:tmpl w:val="5CD01704"/>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7134320B"/>
    <w:multiLevelType w:val="multilevel"/>
    <w:tmpl w:val="2F36A43A"/>
    <w:lvl w:ilvl="0">
      <w:start w:val="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765B6010"/>
    <w:multiLevelType w:val="multilevel"/>
    <w:tmpl w:val="1E949F02"/>
    <w:lvl w:ilvl="0">
      <w:start w:val="1"/>
      <w:numFmt w:val="upperLetter"/>
      <w:lvlText w:val="%1."/>
      <w:lvlJc w:val="left"/>
      <w:pPr>
        <w:ind w:left="720" w:hanging="360"/>
      </w:pPr>
      <w:rPr>
        <w:rFonts w:ascii="Arial" w:eastAsia="Arial" w:hAnsi="Arial" w:cs="Arial"/>
        <w:b/>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7BE83CC8"/>
    <w:multiLevelType w:val="multilevel"/>
    <w:tmpl w:val="FD2E79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5"/>
  </w:num>
  <w:num w:numId="2">
    <w:abstractNumId w:val="9"/>
  </w:num>
  <w:num w:numId="3">
    <w:abstractNumId w:val="7"/>
  </w:num>
  <w:num w:numId="4">
    <w:abstractNumId w:val="13"/>
  </w:num>
  <w:num w:numId="5">
    <w:abstractNumId w:val="4"/>
  </w:num>
  <w:num w:numId="6">
    <w:abstractNumId w:val="3"/>
  </w:num>
  <w:num w:numId="7">
    <w:abstractNumId w:val="10"/>
  </w:num>
  <w:num w:numId="8">
    <w:abstractNumId w:val="1"/>
  </w:num>
  <w:num w:numId="9">
    <w:abstractNumId w:val="17"/>
  </w:num>
  <w:num w:numId="10">
    <w:abstractNumId w:val="16"/>
  </w:num>
  <w:num w:numId="11">
    <w:abstractNumId w:val="6"/>
  </w:num>
  <w:num w:numId="12">
    <w:abstractNumId w:val="15"/>
  </w:num>
  <w:num w:numId="13">
    <w:abstractNumId w:val="18"/>
  </w:num>
  <w:num w:numId="14">
    <w:abstractNumId w:val="8"/>
  </w:num>
  <w:num w:numId="15">
    <w:abstractNumId w:val="14"/>
  </w:num>
  <w:num w:numId="16">
    <w:abstractNumId w:val="12"/>
  </w:num>
  <w:num w:numId="17">
    <w:abstractNumId w:val="19"/>
  </w:num>
  <w:num w:numId="18">
    <w:abstractNumId w:val="0"/>
  </w:num>
  <w:num w:numId="19">
    <w:abstractNumId w:val="11"/>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B39"/>
    <w:rsid w:val="000020F7"/>
    <w:rsid w:val="00020883"/>
    <w:rsid w:val="0003158C"/>
    <w:rsid w:val="00031B18"/>
    <w:rsid w:val="0004029E"/>
    <w:rsid w:val="000434D9"/>
    <w:rsid w:val="00045170"/>
    <w:rsid w:val="0004559E"/>
    <w:rsid w:val="000476B3"/>
    <w:rsid w:val="00050A0B"/>
    <w:rsid w:val="00052573"/>
    <w:rsid w:val="0005600B"/>
    <w:rsid w:val="00056573"/>
    <w:rsid w:val="00057AA9"/>
    <w:rsid w:val="00060C4E"/>
    <w:rsid w:val="00070F2B"/>
    <w:rsid w:val="00073859"/>
    <w:rsid w:val="00075C5F"/>
    <w:rsid w:val="00083844"/>
    <w:rsid w:val="000C5FAE"/>
    <w:rsid w:val="000F0AB1"/>
    <w:rsid w:val="00104457"/>
    <w:rsid w:val="0011604D"/>
    <w:rsid w:val="00122D69"/>
    <w:rsid w:val="001279B9"/>
    <w:rsid w:val="0014001E"/>
    <w:rsid w:val="001472A2"/>
    <w:rsid w:val="001678E0"/>
    <w:rsid w:val="00180EF8"/>
    <w:rsid w:val="00195EA2"/>
    <w:rsid w:val="001D2853"/>
    <w:rsid w:val="001E0DFA"/>
    <w:rsid w:val="001E0FA2"/>
    <w:rsid w:val="001E28A3"/>
    <w:rsid w:val="00201701"/>
    <w:rsid w:val="00203358"/>
    <w:rsid w:val="00215CD9"/>
    <w:rsid w:val="0023061E"/>
    <w:rsid w:val="00231C2A"/>
    <w:rsid w:val="00247D04"/>
    <w:rsid w:val="00252A96"/>
    <w:rsid w:val="002559B7"/>
    <w:rsid w:val="00262646"/>
    <w:rsid w:val="00267307"/>
    <w:rsid w:val="00267C0F"/>
    <w:rsid w:val="00273AC6"/>
    <w:rsid w:val="0027449D"/>
    <w:rsid w:val="00281591"/>
    <w:rsid w:val="00286C26"/>
    <w:rsid w:val="002A54BC"/>
    <w:rsid w:val="002B5B4A"/>
    <w:rsid w:val="003033F7"/>
    <w:rsid w:val="00322E67"/>
    <w:rsid w:val="0033027D"/>
    <w:rsid w:val="003410B2"/>
    <w:rsid w:val="00356C6C"/>
    <w:rsid w:val="00394552"/>
    <w:rsid w:val="003A57D3"/>
    <w:rsid w:val="003C2583"/>
    <w:rsid w:val="003C3735"/>
    <w:rsid w:val="003D1EBC"/>
    <w:rsid w:val="003D1F3F"/>
    <w:rsid w:val="003F099E"/>
    <w:rsid w:val="003F2ADE"/>
    <w:rsid w:val="004012DA"/>
    <w:rsid w:val="0040133B"/>
    <w:rsid w:val="00415E81"/>
    <w:rsid w:val="00425AAB"/>
    <w:rsid w:val="00434DAA"/>
    <w:rsid w:val="004400D0"/>
    <w:rsid w:val="00456FA3"/>
    <w:rsid w:val="00496961"/>
    <w:rsid w:val="004A0C29"/>
    <w:rsid w:val="004B179A"/>
    <w:rsid w:val="004C4EDE"/>
    <w:rsid w:val="004C76C0"/>
    <w:rsid w:val="004C7C15"/>
    <w:rsid w:val="004D7740"/>
    <w:rsid w:val="004F2BAA"/>
    <w:rsid w:val="004F4BF4"/>
    <w:rsid w:val="004F517D"/>
    <w:rsid w:val="004F649C"/>
    <w:rsid w:val="00503E98"/>
    <w:rsid w:val="00504211"/>
    <w:rsid w:val="00505576"/>
    <w:rsid w:val="00511695"/>
    <w:rsid w:val="005133BA"/>
    <w:rsid w:val="00530644"/>
    <w:rsid w:val="005322B9"/>
    <w:rsid w:val="00533CDB"/>
    <w:rsid w:val="00575A0A"/>
    <w:rsid w:val="005803D7"/>
    <w:rsid w:val="0058225F"/>
    <w:rsid w:val="005932F4"/>
    <w:rsid w:val="005963E3"/>
    <w:rsid w:val="005A0397"/>
    <w:rsid w:val="005A0C5A"/>
    <w:rsid w:val="005B63D7"/>
    <w:rsid w:val="005B7A41"/>
    <w:rsid w:val="005C0BF7"/>
    <w:rsid w:val="005C5C55"/>
    <w:rsid w:val="005D104D"/>
    <w:rsid w:val="005D27CC"/>
    <w:rsid w:val="006000CD"/>
    <w:rsid w:val="00605774"/>
    <w:rsid w:val="006113B8"/>
    <w:rsid w:val="006130B6"/>
    <w:rsid w:val="00616548"/>
    <w:rsid w:val="00620430"/>
    <w:rsid w:val="00622266"/>
    <w:rsid w:val="00622553"/>
    <w:rsid w:val="00626A3B"/>
    <w:rsid w:val="0063030D"/>
    <w:rsid w:val="00634DEA"/>
    <w:rsid w:val="006353D4"/>
    <w:rsid w:val="00655F40"/>
    <w:rsid w:val="006642BE"/>
    <w:rsid w:val="00676FE3"/>
    <w:rsid w:val="00681E8C"/>
    <w:rsid w:val="006927D9"/>
    <w:rsid w:val="00694AA7"/>
    <w:rsid w:val="00695094"/>
    <w:rsid w:val="006A5F34"/>
    <w:rsid w:val="006A622B"/>
    <w:rsid w:val="006B3C7E"/>
    <w:rsid w:val="006B7DF6"/>
    <w:rsid w:val="006C063D"/>
    <w:rsid w:val="006C09FA"/>
    <w:rsid w:val="006C533B"/>
    <w:rsid w:val="006D70E6"/>
    <w:rsid w:val="006E4A0D"/>
    <w:rsid w:val="006E6974"/>
    <w:rsid w:val="006F6E88"/>
    <w:rsid w:val="00705632"/>
    <w:rsid w:val="00714F34"/>
    <w:rsid w:val="007339CA"/>
    <w:rsid w:val="00734AF1"/>
    <w:rsid w:val="00735A26"/>
    <w:rsid w:val="0073740D"/>
    <w:rsid w:val="0074256B"/>
    <w:rsid w:val="00746193"/>
    <w:rsid w:val="00775442"/>
    <w:rsid w:val="007824E5"/>
    <w:rsid w:val="007877A0"/>
    <w:rsid w:val="0079206E"/>
    <w:rsid w:val="007B46D0"/>
    <w:rsid w:val="007B72A7"/>
    <w:rsid w:val="007D4376"/>
    <w:rsid w:val="007D4EF3"/>
    <w:rsid w:val="007E404F"/>
    <w:rsid w:val="007E69F2"/>
    <w:rsid w:val="007F2438"/>
    <w:rsid w:val="007F66F3"/>
    <w:rsid w:val="008109BD"/>
    <w:rsid w:val="00811A2A"/>
    <w:rsid w:val="00834DF7"/>
    <w:rsid w:val="00842FBF"/>
    <w:rsid w:val="0084356D"/>
    <w:rsid w:val="00844A52"/>
    <w:rsid w:val="0085718E"/>
    <w:rsid w:val="00874735"/>
    <w:rsid w:val="008812E0"/>
    <w:rsid w:val="00882A71"/>
    <w:rsid w:val="0088633E"/>
    <w:rsid w:val="008B565D"/>
    <w:rsid w:val="008C00C8"/>
    <w:rsid w:val="008C3CD6"/>
    <w:rsid w:val="008C7F1F"/>
    <w:rsid w:val="008D072D"/>
    <w:rsid w:val="008D58DE"/>
    <w:rsid w:val="008E4411"/>
    <w:rsid w:val="008F6F2A"/>
    <w:rsid w:val="00937CE1"/>
    <w:rsid w:val="00956B90"/>
    <w:rsid w:val="009637AD"/>
    <w:rsid w:val="00983C4F"/>
    <w:rsid w:val="009964D2"/>
    <w:rsid w:val="009A6F5D"/>
    <w:rsid w:val="009D4B99"/>
    <w:rsid w:val="009E5CD7"/>
    <w:rsid w:val="00A022E0"/>
    <w:rsid w:val="00A12331"/>
    <w:rsid w:val="00A12DEB"/>
    <w:rsid w:val="00A244EE"/>
    <w:rsid w:val="00A2560C"/>
    <w:rsid w:val="00A36118"/>
    <w:rsid w:val="00A43122"/>
    <w:rsid w:val="00A52D30"/>
    <w:rsid w:val="00A53DD8"/>
    <w:rsid w:val="00A55433"/>
    <w:rsid w:val="00A569DA"/>
    <w:rsid w:val="00A57A76"/>
    <w:rsid w:val="00A650CB"/>
    <w:rsid w:val="00A6613F"/>
    <w:rsid w:val="00A671C4"/>
    <w:rsid w:val="00A90D9E"/>
    <w:rsid w:val="00AA13DD"/>
    <w:rsid w:val="00AA297F"/>
    <w:rsid w:val="00AF5A99"/>
    <w:rsid w:val="00B0098D"/>
    <w:rsid w:val="00B02BDE"/>
    <w:rsid w:val="00B43733"/>
    <w:rsid w:val="00B437E1"/>
    <w:rsid w:val="00B56837"/>
    <w:rsid w:val="00B637A6"/>
    <w:rsid w:val="00B92199"/>
    <w:rsid w:val="00B950D3"/>
    <w:rsid w:val="00B970D6"/>
    <w:rsid w:val="00BA0985"/>
    <w:rsid w:val="00BA20C6"/>
    <w:rsid w:val="00BB110A"/>
    <w:rsid w:val="00BC021B"/>
    <w:rsid w:val="00BC309B"/>
    <w:rsid w:val="00BC7472"/>
    <w:rsid w:val="00BF0341"/>
    <w:rsid w:val="00C25B1B"/>
    <w:rsid w:val="00C50B39"/>
    <w:rsid w:val="00C50DEB"/>
    <w:rsid w:val="00C55BB9"/>
    <w:rsid w:val="00C573A8"/>
    <w:rsid w:val="00C60365"/>
    <w:rsid w:val="00C659B6"/>
    <w:rsid w:val="00C73EBD"/>
    <w:rsid w:val="00C80B83"/>
    <w:rsid w:val="00C92FD4"/>
    <w:rsid w:val="00C96ACB"/>
    <w:rsid w:val="00C976CC"/>
    <w:rsid w:val="00CA2F16"/>
    <w:rsid w:val="00CA38F4"/>
    <w:rsid w:val="00CB140E"/>
    <w:rsid w:val="00CB5FE2"/>
    <w:rsid w:val="00CE60A4"/>
    <w:rsid w:val="00CF1ABD"/>
    <w:rsid w:val="00D05565"/>
    <w:rsid w:val="00D10C61"/>
    <w:rsid w:val="00D37F08"/>
    <w:rsid w:val="00D554AC"/>
    <w:rsid w:val="00D66C85"/>
    <w:rsid w:val="00D76077"/>
    <w:rsid w:val="00D76293"/>
    <w:rsid w:val="00D91717"/>
    <w:rsid w:val="00D9283E"/>
    <w:rsid w:val="00D96A44"/>
    <w:rsid w:val="00DB0649"/>
    <w:rsid w:val="00DB0CC9"/>
    <w:rsid w:val="00DE0A28"/>
    <w:rsid w:val="00DF2E46"/>
    <w:rsid w:val="00DF4894"/>
    <w:rsid w:val="00E1012A"/>
    <w:rsid w:val="00E215F4"/>
    <w:rsid w:val="00E32BE3"/>
    <w:rsid w:val="00E33075"/>
    <w:rsid w:val="00E40610"/>
    <w:rsid w:val="00E522F2"/>
    <w:rsid w:val="00E578ED"/>
    <w:rsid w:val="00E62BC8"/>
    <w:rsid w:val="00E636AC"/>
    <w:rsid w:val="00E92288"/>
    <w:rsid w:val="00E93D0A"/>
    <w:rsid w:val="00EA73CC"/>
    <w:rsid w:val="00EB0215"/>
    <w:rsid w:val="00EB5C4B"/>
    <w:rsid w:val="00EC68CB"/>
    <w:rsid w:val="00EC6C51"/>
    <w:rsid w:val="00EC7184"/>
    <w:rsid w:val="00EF2777"/>
    <w:rsid w:val="00EF2839"/>
    <w:rsid w:val="00EF56E5"/>
    <w:rsid w:val="00F11A1A"/>
    <w:rsid w:val="00F2250E"/>
    <w:rsid w:val="00F32C0F"/>
    <w:rsid w:val="00F40ED4"/>
    <w:rsid w:val="00F41D2F"/>
    <w:rsid w:val="00F43BA4"/>
    <w:rsid w:val="00F5030F"/>
    <w:rsid w:val="00F51927"/>
    <w:rsid w:val="00F549A9"/>
    <w:rsid w:val="00F627CC"/>
    <w:rsid w:val="00F64127"/>
    <w:rsid w:val="00F8242B"/>
    <w:rsid w:val="00FB5CBF"/>
    <w:rsid w:val="00FD6079"/>
    <w:rsid w:val="00FE6852"/>
    <w:rsid w:val="00FF1B2E"/>
    <w:rsid w:val="00FF6E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9919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spacing w:before="1440" w:after="240"/>
      <w:ind w:left="360" w:hanging="360"/>
      <w:jc w:val="center"/>
      <w:outlineLvl w:val="0"/>
    </w:pPr>
    <w:rPr>
      <w:b/>
      <w:smallCaps/>
      <w:sz w:val="32"/>
      <w:szCs w:val="32"/>
    </w:rPr>
  </w:style>
  <w:style w:type="paragraph" w:styleId="Heading2">
    <w:name w:val="heading 2"/>
    <w:basedOn w:val="Normal1"/>
    <w:next w:val="Normal1"/>
    <w:pPr>
      <w:keepNext/>
      <w:spacing w:before="240" w:after="60"/>
      <w:outlineLvl w:val="1"/>
    </w:pPr>
    <w:rPr>
      <w:rFonts w:ascii="Cambria" w:eastAsia="Cambria" w:hAnsi="Cambria" w:cs="Cambria"/>
      <w:b/>
      <w:i/>
      <w:sz w:val="28"/>
      <w:szCs w:val="28"/>
    </w:rPr>
  </w:style>
  <w:style w:type="paragraph" w:styleId="Heading3">
    <w:name w:val="heading 3"/>
    <w:basedOn w:val="Normal1"/>
    <w:next w:val="Normal1"/>
    <w:pPr>
      <w:keepNext/>
      <w:spacing w:before="240" w:after="60"/>
      <w:outlineLvl w:val="2"/>
    </w:pPr>
    <w:rPr>
      <w:rFonts w:ascii="Cambria" w:eastAsia="Cambria" w:hAnsi="Cambria" w:cs="Cambria"/>
      <w:b/>
      <w:sz w:val="26"/>
      <w:szCs w:val="26"/>
    </w:rPr>
  </w:style>
  <w:style w:type="paragraph" w:styleId="Heading4">
    <w:name w:val="heading 4"/>
    <w:basedOn w:val="Normal1"/>
    <w:next w:val="Normal1"/>
    <w:pPr>
      <w:keepNext/>
      <w:spacing w:before="240" w:after="60"/>
      <w:jc w:val="both"/>
      <w:outlineLvl w:val="3"/>
    </w:pPr>
    <w:rPr>
      <w:rFonts w:ascii="Calibri" w:eastAsia="Calibri" w:hAnsi="Calibri" w:cs="Calibri"/>
      <w:b/>
      <w:sz w:val="28"/>
      <w:szCs w:val="28"/>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rPr>
      <w:rFonts w:ascii="Helvetica Neue" w:eastAsia="Helvetica Neue" w:hAnsi="Helvetica Neue" w:cs="Helvetica Neue"/>
    </w:rPr>
    <w:tblPr>
      <w:tblStyleRowBandSize w:val="1"/>
      <w:tblStyleColBandSize w:val="1"/>
      <w:tblInd w:w="0" w:type="dxa"/>
      <w:tblCellMar>
        <w:top w:w="0" w:type="dxa"/>
        <w:left w:w="108" w:type="dxa"/>
        <w:bottom w:w="0" w:type="dxa"/>
        <w:right w:w="108" w:type="dxa"/>
      </w:tblCellMar>
    </w:tblPr>
    <w:tblStylePr w:type="firstRow">
      <w:rPr>
        <w:b/>
      </w:rPr>
      <w:tblPr/>
      <w:tcPr>
        <w:tcBorders>
          <w:top w:val="nil"/>
          <w:bottom w:val="single" w:sz="12" w:space="0" w:color="93CDDC"/>
          <w:insideH w:val="nil"/>
          <w:insideV w:val="nil"/>
        </w:tcBorders>
        <w:shd w:val="clear" w:color="auto" w:fill="FFFFFF"/>
      </w:tcPr>
    </w:tblStylePr>
    <w:tblStylePr w:type="lastRow">
      <w:rPr>
        <w:b/>
      </w:rPr>
      <w:tblPr/>
      <w:tcPr>
        <w:tcBorders>
          <w:top w:val="single" w:sz="4" w:space="0" w:color="93CDDC"/>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table" w:customStyle="1" w:styleId="a3">
    <w:basedOn w:val="TableNormal"/>
    <w:rPr>
      <w:rFonts w:ascii="Helvetica Neue" w:eastAsia="Helvetica Neue" w:hAnsi="Helvetica Neue" w:cs="Helvetica Neue"/>
    </w:rPr>
    <w:tblPr>
      <w:tblStyleRowBandSize w:val="1"/>
      <w:tblStyleColBandSize w:val="1"/>
      <w:tblInd w:w="0" w:type="dxa"/>
      <w:tblCellMar>
        <w:top w:w="0" w:type="dxa"/>
        <w:left w:w="108" w:type="dxa"/>
        <w:bottom w:w="0" w:type="dxa"/>
        <w:right w:w="108" w:type="dxa"/>
      </w:tblCellMar>
    </w:tblPr>
  </w:style>
  <w:style w:type="table" w:customStyle="1" w:styleId="a4">
    <w:basedOn w:val="TableNormal"/>
    <w:rPr>
      <w:rFonts w:ascii="Helvetica Neue" w:eastAsia="Helvetica Neue" w:hAnsi="Helvetica Neue" w:cs="Helvetica Neue"/>
    </w:rPr>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15" w:type="dxa"/>
        <w:bottom w:w="0" w:type="dxa"/>
        <w:right w:w="115" w:type="dxa"/>
      </w:tblCellMar>
    </w:tblPr>
  </w:style>
  <w:style w:type="table" w:customStyle="1" w:styleId="a6">
    <w:basedOn w:val="TableNormal"/>
    <w:tblPr>
      <w:tblStyleRowBandSize w:val="1"/>
      <w:tblStyleColBandSize w:val="1"/>
      <w:tblInd w:w="0" w:type="dxa"/>
      <w:tblCellMar>
        <w:top w:w="0" w:type="dxa"/>
        <w:left w:w="115" w:type="dxa"/>
        <w:bottom w:w="0" w:type="dxa"/>
        <w:right w:w="115" w:type="dxa"/>
      </w:tblCellMar>
    </w:tblPr>
  </w:style>
  <w:style w:type="table" w:customStyle="1" w:styleId="a7">
    <w:basedOn w:val="TableNormal"/>
    <w:tblPr>
      <w:tblStyleRowBandSize w:val="1"/>
      <w:tblStyleColBandSize w:val="1"/>
      <w:tblInd w:w="0" w:type="dxa"/>
      <w:tblCellMar>
        <w:top w:w="0" w:type="dxa"/>
        <w:left w:w="115" w:type="dxa"/>
        <w:bottom w:w="0" w:type="dxa"/>
        <w:right w:w="115" w:type="dxa"/>
      </w:tblCellMar>
    </w:tblPr>
  </w:style>
  <w:style w:type="table" w:customStyle="1" w:styleId="a8">
    <w:basedOn w:val="TableNormal"/>
    <w:tblPr>
      <w:tblStyleRowBandSize w:val="1"/>
      <w:tblStyleColBandSize w:val="1"/>
      <w:tblInd w:w="0" w:type="dxa"/>
      <w:tblCellMar>
        <w:top w:w="0" w:type="dxa"/>
        <w:left w:w="115" w:type="dxa"/>
        <w:bottom w:w="0" w:type="dxa"/>
        <w:right w:w="115" w:type="dxa"/>
      </w:tblCellMar>
    </w:tblPr>
  </w:style>
  <w:style w:type="paragraph" w:styleId="BalloonText">
    <w:name w:val="Balloon Text"/>
    <w:basedOn w:val="Normal"/>
    <w:link w:val="BalloonTextChar"/>
    <w:uiPriority w:val="99"/>
    <w:semiHidden/>
    <w:unhideWhenUsed/>
    <w:rsid w:val="00D96A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96A44"/>
    <w:rPr>
      <w:rFonts w:ascii="Lucida Grande" w:hAnsi="Lucida Grande" w:cs="Lucida Grande"/>
      <w:sz w:val="18"/>
      <w:szCs w:val="18"/>
    </w:rPr>
  </w:style>
  <w:style w:type="character" w:styleId="Hyperlink">
    <w:name w:val="Hyperlink"/>
    <w:semiHidden/>
    <w:rsid w:val="008C3CD6"/>
    <w:rPr>
      <w:color w:val="0000FF"/>
      <w:u w:val="single"/>
    </w:rPr>
  </w:style>
  <w:style w:type="table" w:styleId="TableGrid">
    <w:name w:val="Table Grid"/>
    <w:basedOn w:val="TableNormal"/>
    <w:uiPriority w:val="59"/>
    <w:rsid w:val="008C3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2250E"/>
    <w:pPr>
      <w:tabs>
        <w:tab w:val="center" w:pos="4680"/>
        <w:tab w:val="right" w:pos="9360"/>
      </w:tabs>
    </w:pPr>
  </w:style>
  <w:style w:type="character" w:customStyle="1" w:styleId="HeaderChar">
    <w:name w:val="Header Char"/>
    <w:basedOn w:val="DefaultParagraphFont"/>
    <w:link w:val="Header"/>
    <w:uiPriority w:val="99"/>
    <w:rsid w:val="00F2250E"/>
  </w:style>
  <w:style w:type="paragraph" w:styleId="Footer">
    <w:name w:val="footer"/>
    <w:basedOn w:val="Normal"/>
    <w:link w:val="FooterChar"/>
    <w:uiPriority w:val="99"/>
    <w:unhideWhenUsed/>
    <w:rsid w:val="00F2250E"/>
    <w:pPr>
      <w:tabs>
        <w:tab w:val="center" w:pos="4680"/>
        <w:tab w:val="right" w:pos="9360"/>
      </w:tabs>
    </w:pPr>
  </w:style>
  <w:style w:type="character" w:customStyle="1" w:styleId="FooterChar">
    <w:name w:val="Footer Char"/>
    <w:basedOn w:val="DefaultParagraphFont"/>
    <w:link w:val="Footer"/>
    <w:uiPriority w:val="99"/>
    <w:rsid w:val="00F2250E"/>
  </w:style>
  <w:style w:type="paragraph" w:styleId="ListParagraph">
    <w:name w:val="List Paragraph"/>
    <w:basedOn w:val="Normal"/>
    <w:uiPriority w:val="34"/>
    <w:qFormat/>
    <w:rsid w:val="00734AF1"/>
    <w:pPr>
      <w:ind w:left="720"/>
      <w:contextualSpacing/>
    </w:pPr>
  </w:style>
  <w:style w:type="paragraph" w:styleId="Revision">
    <w:name w:val="Revision"/>
    <w:hidden/>
    <w:uiPriority w:val="99"/>
    <w:semiHidden/>
    <w:rsid w:val="00734AF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spacing w:before="1440" w:after="240"/>
      <w:ind w:left="360" w:hanging="360"/>
      <w:jc w:val="center"/>
      <w:outlineLvl w:val="0"/>
    </w:pPr>
    <w:rPr>
      <w:b/>
      <w:smallCaps/>
      <w:sz w:val="32"/>
      <w:szCs w:val="32"/>
    </w:rPr>
  </w:style>
  <w:style w:type="paragraph" w:styleId="Heading2">
    <w:name w:val="heading 2"/>
    <w:basedOn w:val="Normal1"/>
    <w:next w:val="Normal1"/>
    <w:pPr>
      <w:keepNext/>
      <w:spacing w:before="240" w:after="60"/>
      <w:outlineLvl w:val="1"/>
    </w:pPr>
    <w:rPr>
      <w:rFonts w:ascii="Cambria" w:eastAsia="Cambria" w:hAnsi="Cambria" w:cs="Cambria"/>
      <w:b/>
      <w:i/>
      <w:sz w:val="28"/>
      <w:szCs w:val="28"/>
    </w:rPr>
  </w:style>
  <w:style w:type="paragraph" w:styleId="Heading3">
    <w:name w:val="heading 3"/>
    <w:basedOn w:val="Normal1"/>
    <w:next w:val="Normal1"/>
    <w:pPr>
      <w:keepNext/>
      <w:spacing w:before="240" w:after="60"/>
      <w:outlineLvl w:val="2"/>
    </w:pPr>
    <w:rPr>
      <w:rFonts w:ascii="Cambria" w:eastAsia="Cambria" w:hAnsi="Cambria" w:cs="Cambria"/>
      <w:b/>
      <w:sz w:val="26"/>
      <w:szCs w:val="26"/>
    </w:rPr>
  </w:style>
  <w:style w:type="paragraph" w:styleId="Heading4">
    <w:name w:val="heading 4"/>
    <w:basedOn w:val="Normal1"/>
    <w:next w:val="Normal1"/>
    <w:pPr>
      <w:keepNext/>
      <w:spacing w:before="240" w:after="60"/>
      <w:jc w:val="both"/>
      <w:outlineLvl w:val="3"/>
    </w:pPr>
    <w:rPr>
      <w:rFonts w:ascii="Calibri" w:eastAsia="Calibri" w:hAnsi="Calibri" w:cs="Calibri"/>
      <w:b/>
      <w:sz w:val="28"/>
      <w:szCs w:val="28"/>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rPr>
      <w:rFonts w:ascii="Helvetica Neue" w:eastAsia="Helvetica Neue" w:hAnsi="Helvetica Neue" w:cs="Helvetica Neue"/>
    </w:rPr>
    <w:tblPr>
      <w:tblStyleRowBandSize w:val="1"/>
      <w:tblStyleColBandSize w:val="1"/>
      <w:tblInd w:w="0" w:type="dxa"/>
      <w:tblCellMar>
        <w:top w:w="0" w:type="dxa"/>
        <w:left w:w="108" w:type="dxa"/>
        <w:bottom w:w="0" w:type="dxa"/>
        <w:right w:w="108" w:type="dxa"/>
      </w:tblCellMar>
    </w:tblPr>
    <w:tblStylePr w:type="firstRow">
      <w:rPr>
        <w:b/>
      </w:rPr>
      <w:tblPr/>
      <w:tcPr>
        <w:tcBorders>
          <w:top w:val="nil"/>
          <w:bottom w:val="single" w:sz="12" w:space="0" w:color="93CDDC"/>
          <w:insideH w:val="nil"/>
          <w:insideV w:val="nil"/>
        </w:tcBorders>
        <w:shd w:val="clear" w:color="auto" w:fill="FFFFFF"/>
      </w:tcPr>
    </w:tblStylePr>
    <w:tblStylePr w:type="lastRow">
      <w:rPr>
        <w:b/>
      </w:rPr>
      <w:tblPr/>
      <w:tcPr>
        <w:tcBorders>
          <w:top w:val="single" w:sz="4" w:space="0" w:color="93CDDC"/>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table" w:customStyle="1" w:styleId="a3">
    <w:basedOn w:val="TableNormal"/>
    <w:rPr>
      <w:rFonts w:ascii="Helvetica Neue" w:eastAsia="Helvetica Neue" w:hAnsi="Helvetica Neue" w:cs="Helvetica Neue"/>
    </w:rPr>
    <w:tblPr>
      <w:tblStyleRowBandSize w:val="1"/>
      <w:tblStyleColBandSize w:val="1"/>
      <w:tblInd w:w="0" w:type="dxa"/>
      <w:tblCellMar>
        <w:top w:w="0" w:type="dxa"/>
        <w:left w:w="108" w:type="dxa"/>
        <w:bottom w:w="0" w:type="dxa"/>
        <w:right w:w="108" w:type="dxa"/>
      </w:tblCellMar>
    </w:tblPr>
  </w:style>
  <w:style w:type="table" w:customStyle="1" w:styleId="a4">
    <w:basedOn w:val="TableNormal"/>
    <w:rPr>
      <w:rFonts w:ascii="Helvetica Neue" w:eastAsia="Helvetica Neue" w:hAnsi="Helvetica Neue" w:cs="Helvetica Neue"/>
    </w:rPr>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15" w:type="dxa"/>
        <w:bottom w:w="0" w:type="dxa"/>
        <w:right w:w="115" w:type="dxa"/>
      </w:tblCellMar>
    </w:tblPr>
  </w:style>
  <w:style w:type="table" w:customStyle="1" w:styleId="a6">
    <w:basedOn w:val="TableNormal"/>
    <w:tblPr>
      <w:tblStyleRowBandSize w:val="1"/>
      <w:tblStyleColBandSize w:val="1"/>
      <w:tblInd w:w="0" w:type="dxa"/>
      <w:tblCellMar>
        <w:top w:w="0" w:type="dxa"/>
        <w:left w:w="115" w:type="dxa"/>
        <w:bottom w:w="0" w:type="dxa"/>
        <w:right w:w="115" w:type="dxa"/>
      </w:tblCellMar>
    </w:tblPr>
  </w:style>
  <w:style w:type="table" w:customStyle="1" w:styleId="a7">
    <w:basedOn w:val="TableNormal"/>
    <w:tblPr>
      <w:tblStyleRowBandSize w:val="1"/>
      <w:tblStyleColBandSize w:val="1"/>
      <w:tblInd w:w="0" w:type="dxa"/>
      <w:tblCellMar>
        <w:top w:w="0" w:type="dxa"/>
        <w:left w:w="115" w:type="dxa"/>
        <w:bottom w:w="0" w:type="dxa"/>
        <w:right w:w="115" w:type="dxa"/>
      </w:tblCellMar>
    </w:tblPr>
  </w:style>
  <w:style w:type="table" w:customStyle="1" w:styleId="a8">
    <w:basedOn w:val="TableNormal"/>
    <w:tblPr>
      <w:tblStyleRowBandSize w:val="1"/>
      <w:tblStyleColBandSize w:val="1"/>
      <w:tblInd w:w="0" w:type="dxa"/>
      <w:tblCellMar>
        <w:top w:w="0" w:type="dxa"/>
        <w:left w:w="115" w:type="dxa"/>
        <w:bottom w:w="0" w:type="dxa"/>
        <w:right w:w="115" w:type="dxa"/>
      </w:tblCellMar>
    </w:tblPr>
  </w:style>
  <w:style w:type="paragraph" w:styleId="BalloonText">
    <w:name w:val="Balloon Text"/>
    <w:basedOn w:val="Normal"/>
    <w:link w:val="BalloonTextChar"/>
    <w:uiPriority w:val="99"/>
    <w:semiHidden/>
    <w:unhideWhenUsed/>
    <w:rsid w:val="00D96A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96A44"/>
    <w:rPr>
      <w:rFonts w:ascii="Lucida Grande" w:hAnsi="Lucida Grande" w:cs="Lucida Grande"/>
      <w:sz w:val="18"/>
      <w:szCs w:val="18"/>
    </w:rPr>
  </w:style>
  <w:style w:type="character" w:styleId="Hyperlink">
    <w:name w:val="Hyperlink"/>
    <w:semiHidden/>
    <w:rsid w:val="008C3CD6"/>
    <w:rPr>
      <w:color w:val="0000FF"/>
      <w:u w:val="single"/>
    </w:rPr>
  </w:style>
  <w:style w:type="table" w:styleId="TableGrid">
    <w:name w:val="Table Grid"/>
    <w:basedOn w:val="TableNormal"/>
    <w:uiPriority w:val="59"/>
    <w:rsid w:val="008C3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2250E"/>
    <w:pPr>
      <w:tabs>
        <w:tab w:val="center" w:pos="4680"/>
        <w:tab w:val="right" w:pos="9360"/>
      </w:tabs>
    </w:pPr>
  </w:style>
  <w:style w:type="character" w:customStyle="1" w:styleId="HeaderChar">
    <w:name w:val="Header Char"/>
    <w:basedOn w:val="DefaultParagraphFont"/>
    <w:link w:val="Header"/>
    <w:uiPriority w:val="99"/>
    <w:rsid w:val="00F2250E"/>
  </w:style>
  <w:style w:type="paragraph" w:styleId="Footer">
    <w:name w:val="footer"/>
    <w:basedOn w:val="Normal"/>
    <w:link w:val="FooterChar"/>
    <w:uiPriority w:val="99"/>
    <w:unhideWhenUsed/>
    <w:rsid w:val="00F2250E"/>
    <w:pPr>
      <w:tabs>
        <w:tab w:val="center" w:pos="4680"/>
        <w:tab w:val="right" w:pos="9360"/>
      </w:tabs>
    </w:pPr>
  </w:style>
  <w:style w:type="character" w:customStyle="1" w:styleId="FooterChar">
    <w:name w:val="Footer Char"/>
    <w:basedOn w:val="DefaultParagraphFont"/>
    <w:link w:val="Footer"/>
    <w:uiPriority w:val="99"/>
    <w:rsid w:val="00F2250E"/>
  </w:style>
  <w:style w:type="paragraph" w:styleId="ListParagraph">
    <w:name w:val="List Paragraph"/>
    <w:basedOn w:val="Normal"/>
    <w:uiPriority w:val="34"/>
    <w:qFormat/>
    <w:rsid w:val="00734AF1"/>
    <w:pPr>
      <w:ind w:left="720"/>
      <w:contextualSpacing/>
    </w:pPr>
  </w:style>
  <w:style w:type="paragraph" w:styleId="Revision">
    <w:name w:val="Revision"/>
    <w:hidden/>
    <w:uiPriority w:val="99"/>
    <w:semiHidden/>
    <w:rsid w:val="00734A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g"/><Relationship Id="rId20"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hyperlink" Target="https://en.wikipedia.org/wiki/Landlocked_country" TargetMode="External"/><Relationship Id="rId13" Type="http://schemas.openxmlformats.org/officeDocument/2006/relationships/hyperlink" Target="https://en.wikipedia.org/wiki/South_Asia" TargetMode="External"/><Relationship Id="rId14" Type="http://schemas.openxmlformats.org/officeDocument/2006/relationships/hyperlink" Target="https://en.wikipedia.org/wiki/Eastern_Himalayas" TargetMode="External"/><Relationship Id="rId15" Type="http://schemas.openxmlformats.org/officeDocument/2006/relationships/hyperlink" Target="https://en.wikipedia.org/wiki/Tibet_Autonomous_Region" TargetMode="External"/><Relationship Id="rId16" Type="http://schemas.openxmlformats.org/officeDocument/2006/relationships/image" Target="media/image2.png"/><Relationship Id="rId17" Type="http://schemas.openxmlformats.org/officeDocument/2006/relationships/image" Target="media/image3.png"/><Relationship Id="rId18" Type="http://schemas.openxmlformats.org/officeDocument/2006/relationships/image" Target="media/image4.png"/><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35FC3B0-47A8-8340-9EE8-C93ECD523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6561</Words>
  <Characters>37404</Characters>
  <Application>Microsoft Macintosh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Dechen Zam</dc:creator>
  <cp:lastModifiedBy>Mewang Gyeltshen</cp:lastModifiedBy>
  <cp:revision>2</cp:revision>
  <dcterms:created xsi:type="dcterms:W3CDTF">2019-01-04T08:45:00Z</dcterms:created>
  <dcterms:modified xsi:type="dcterms:W3CDTF">2019-01-04T08:45:00Z</dcterms:modified>
</cp:coreProperties>
</file>