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674D" w:rsidRPr="00FF0061" w:rsidRDefault="00026AAD" w:rsidP="00FF0061">
      <w:pPr>
        <w:tabs>
          <w:tab w:val="center" w:pos="4680"/>
        </w:tabs>
        <w:jc w:val="both"/>
        <w:rPr>
          <w:smallCaps/>
          <w:sz w:val="22"/>
          <w:szCs w:val="22"/>
          <w:lang w:val="en-GB"/>
        </w:rPr>
      </w:pPr>
      <w:bookmarkStart w:id="0" w:name="_GoBack"/>
      <w:bookmarkEnd w:id="0"/>
      <w:r w:rsidRPr="00FF0061">
        <w:rPr>
          <w:smallCaps/>
          <w:noProof/>
          <w:sz w:val="22"/>
          <w:szCs w:val="22"/>
        </w:rPr>
        <w:drawing>
          <wp:anchor distT="0" distB="0" distL="114300" distR="114300" simplePos="0" relativeHeight="251660288" behindDoc="0" locked="0" layoutInCell="1" allowOverlap="1" wp14:editId="111EFA76">
            <wp:simplePos x="0" y="0"/>
            <wp:positionH relativeFrom="column">
              <wp:posOffset>2018665</wp:posOffset>
            </wp:positionH>
            <wp:positionV relativeFrom="paragraph">
              <wp:posOffset>-521970</wp:posOffset>
            </wp:positionV>
            <wp:extent cx="1582420" cy="949325"/>
            <wp:effectExtent l="0" t="0" r="0" b="3175"/>
            <wp:wrapNone/>
            <wp:docPr id="7" name="Picture 7" descr="P:\Adaptation Fund\Marketing\Logo\AF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daptation Fund\Marketing\Logo\AF_logo.jpg"/>
                    <pic:cNvPicPr>
                      <a:picLocks noChangeAspect="1" noChangeArrowheads="1"/>
                    </pic:cNvPicPr>
                  </pic:nvPicPr>
                  <pic:blipFill>
                    <a:blip r:embed="rId8">
                      <a:extLst>
                        <a:ext uri="{28A0092B-C50C-407E-A947-70E740481C1C}">
                          <a14:useLocalDpi xmlns:a14="http://schemas.microsoft.com/office/drawing/2010/main" val="0"/>
                        </a:ext>
                      </a:extLst>
                    </a:blip>
                    <a:srcRect l="24261" t="22354" r="32883" b="41689"/>
                    <a:stretch>
                      <a:fillRect/>
                    </a:stretch>
                  </pic:blipFill>
                  <pic:spPr bwMode="auto">
                    <a:xfrm>
                      <a:off x="0" y="0"/>
                      <a:ext cx="1582420" cy="949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6674D" w:rsidRPr="00FF0061" w:rsidRDefault="00A6674D" w:rsidP="00FF0061">
      <w:pPr>
        <w:tabs>
          <w:tab w:val="center" w:pos="4680"/>
        </w:tabs>
        <w:jc w:val="both"/>
        <w:rPr>
          <w:smallCaps/>
          <w:sz w:val="22"/>
          <w:szCs w:val="22"/>
          <w:lang w:val="en-GB"/>
        </w:rPr>
      </w:pPr>
    </w:p>
    <w:p w:rsidR="00A6674D" w:rsidRPr="00FF0061" w:rsidRDefault="00E42E71" w:rsidP="00FF0061">
      <w:pPr>
        <w:tabs>
          <w:tab w:val="center" w:pos="4680"/>
        </w:tabs>
        <w:jc w:val="both"/>
        <w:rPr>
          <w:smallCaps/>
          <w:sz w:val="22"/>
          <w:szCs w:val="22"/>
          <w:lang w:val="en-GB"/>
        </w:rPr>
      </w:pPr>
      <w:r w:rsidRPr="00FF0061">
        <w:rPr>
          <w:smallCaps/>
          <w:noProof/>
          <w:sz w:val="22"/>
          <w:szCs w:val="22"/>
        </w:rPr>
        <mc:AlternateContent>
          <mc:Choice Requires="wps">
            <w:drawing>
              <wp:anchor distT="0" distB="0" distL="114300" distR="114300" simplePos="0" relativeHeight="251661312" behindDoc="0" locked="0" layoutInCell="1" allowOverlap="1" wp14:editId="74892C62">
                <wp:simplePos x="0" y="0"/>
                <wp:positionH relativeFrom="column">
                  <wp:posOffset>-1009650</wp:posOffset>
                </wp:positionH>
                <wp:positionV relativeFrom="paragraph">
                  <wp:posOffset>164465</wp:posOffset>
                </wp:positionV>
                <wp:extent cx="7953375" cy="447675"/>
                <wp:effectExtent l="0" t="0" r="28575" b="2857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53375" cy="447675"/>
                        </a:xfrm>
                        <a:prstGeom prst="rect">
                          <a:avLst/>
                        </a:prstGeom>
                        <a:solidFill>
                          <a:srgbClr val="B1D34A"/>
                        </a:solidFill>
                        <a:ln w="9525">
                          <a:solidFill>
                            <a:srgbClr val="B1D34A"/>
                          </a:solidFill>
                          <a:miter lim="800000"/>
                          <a:headEnd/>
                          <a:tailEnd/>
                        </a:ln>
                      </wps:spPr>
                      <wps:txbx>
                        <w:txbxContent>
                          <w:p w:rsidR="00FF0061" w:rsidRPr="002C0206" w:rsidRDefault="00FF0061" w:rsidP="00026AAD">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79.5pt;margin-top:12.95pt;width:626.25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nIJwIAAFAEAAAOAAAAZHJzL2Uyb0RvYy54bWysVNtu2zAMfR+wfxD0vjgXp2mMOEWarMOA&#10;7gK0+wBZlmNhkqhJSuzu60vJaZptb8X8IJAidUgekl7d9FqRo3BeginpZDSmRBgOtTT7kv54vPtw&#10;TYkPzNRMgRElfRKe3qzfv1t1thBTaEHVwhEEMb7obEnbEGyRZZ63QjM/AisMGhtwmgVU3T6rHesQ&#10;XatsOh5fZR242jrgwnu83Q1Guk74TSN4+NY0XgSiSoq5hXS6dFbxzNYrVuwds63kpzTYG7LQTBoM&#10;eobascDIwcl/oLTkDjw0YcRBZ9A0kotUA1YzGf9VzUPLrEi1IDnenmny/w+Wfz1+d0TWJcVGGaax&#10;RY+iD+QWenId2emsL9DpwaJb6PEau5wq9fYe+E9PDGxbZvZi4xx0rWA1ZjeJL7OLpwOOjyBV9wVq&#10;DMMOARJQ3zgdqUMyCKJjl57OnYmpcLxcLOez2WJOCUdbni+uUI4hWPHy2jofPgnQJAolddj5hM6O&#10;9z4Mri8uMZgHJes7qVRS3L7aKkeODKfkdrKb5ZsT+h9uypCupMv5dD4Q8AYILQOOu5Ia+R7HL8Zh&#10;RaTto6mTHJhUg4zVKXPiMVI3kBj6qkfHSG4F9RMy6mAYa1xDFFpwvynpcKRL6n8dmBOUqM8Gu7Kc&#10;5HncgaTk88UUFXdpqS4tzHCEKmmgZBC3Ydibg3Vy32KkYQ4MbLCTjUwkv2Z1yhvHNrXptGJxLy71&#10;5PX6I1g/AwAA//8DAFBLAwQUAAYACAAAACEAJnhPw+IAAAALAQAADwAAAGRycy9kb3ducmV2Lnht&#10;bEyPQUvDQBSE74L/YXmCF2k3rU0xMZsigqCHUozS82v2maxm38bsto399W5PehxmmPmmWI22Ewca&#10;vHGsYDZNQBDXThtuFLy/PU3uQPiArLFzTAp+yMOqvLwoMNfuyK90qEIjYgn7HBW0IfS5lL5uyaKf&#10;up44eh9usBiiHBqpBzzGctvJeZIspUXDcaHFnh5bqr+qvVVgvhdEL89r3Jyqm3V6+jTtdlspdX01&#10;PtyDCDSGvzCc8SM6lJFp5/asvegUTGZpFs8EBfM0A3FOJNltCmKnIFsuQJaF/P+h/AUAAP//AwBQ&#10;SwECLQAUAAYACAAAACEAtoM4kv4AAADhAQAAEwAAAAAAAAAAAAAAAAAAAAAAW0NvbnRlbnRfVHlw&#10;ZXNdLnhtbFBLAQItABQABgAIAAAAIQA4/SH/1gAAAJQBAAALAAAAAAAAAAAAAAAAAC8BAABfcmVs&#10;cy8ucmVsc1BLAQItABQABgAIAAAAIQA+bPnIJwIAAFAEAAAOAAAAAAAAAAAAAAAAAC4CAABkcnMv&#10;ZTJvRG9jLnhtbFBLAQItABQABgAIAAAAIQAmeE/D4gAAAAsBAAAPAAAAAAAAAAAAAAAAAIEEAABk&#10;cnMvZG93bnJldi54bWxQSwUGAAAAAAQABADzAAAAkAUAAAAA&#10;" fillcolor="#b1d34a" strokecolor="#b1d34a">
                <v:textbox>
                  <w:txbxContent>
                    <w:p w:rsidR="00FF0061" w:rsidRPr="002C0206" w:rsidRDefault="00FF0061" w:rsidP="00026AAD">
                      <w:pPr>
                        <w:shd w:val="clear" w:color="auto" w:fill="B1D34A"/>
                        <w:jc w:val="center"/>
                        <w:rPr>
                          <w:rFonts w:ascii="Arial" w:hAnsi="Arial" w:cs="Arial"/>
                          <w:b/>
                        </w:rPr>
                      </w:pPr>
                      <w:r>
                        <w:rPr>
                          <w:rFonts w:ascii="Arial" w:hAnsi="Arial" w:cs="Arial"/>
                          <w:b/>
                        </w:rPr>
                        <w:br/>
                      </w:r>
                      <w:r w:rsidRPr="00FC478D">
                        <w:rPr>
                          <w:rFonts w:ascii="Arial" w:hAnsi="Arial" w:cs="Arial"/>
                          <w:b/>
                          <w:sz w:val="32"/>
                        </w:rPr>
                        <w:t>PROJECT/PROGRAMME PROPOSAL TO THE ADAPTATION FUND</w:t>
                      </w:r>
                    </w:p>
                  </w:txbxContent>
                </v:textbox>
              </v:shape>
            </w:pict>
          </mc:Fallback>
        </mc:AlternateContent>
      </w:r>
    </w:p>
    <w:p w:rsidR="00A6674D" w:rsidRPr="00FF0061" w:rsidRDefault="00A6674D" w:rsidP="00FF0061">
      <w:pPr>
        <w:tabs>
          <w:tab w:val="center" w:pos="4680"/>
        </w:tabs>
        <w:jc w:val="both"/>
        <w:rPr>
          <w:smallCaps/>
          <w:sz w:val="22"/>
          <w:szCs w:val="22"/>
          <w:lang w:val="en-GB"/>
        </w:rPr>
      </w:pPr>
    </w:p>
    <w:p w:rsidR="00026AAD" w:rsidRPr="00FF0061" w:rsidRDefault="00026AAD" w:rsidP="00FF0061">
      <w:pPr>
        <w:tabs>
          <w:tab w:val="center" w:pos="4680"/>
        </w:tabs>
        <w:jc w:val="both"/>
        <w:rPr>
          <w:smallCaps/>
          <w:sz w:val="22"/>
          <w:szCs w:val="22"/>
          <w:lang w:val="en-GB"/>
        </w:rPr>
      </w:pPr>
    </w:p>
    <w:p w:rsidR="00026AAD" w:rsidRPr="00FF0061" w:rsidRDefault="00FF0061" w:rsidP="00FF0061">
      <w:pPr>
        <w:tabs>
          <w:tab w:val="center" w:pos="4680"/>
        </w:tabs>
        <w:jc w:val="both"/>
        <w:rPr>
          <w:smallCaps/>
          <w:sz w:val="22"/>
          <w:szCs w:val="22"/>
          <w:lang w:val="en-GB"/>
        </w:rPr>
      </w:pPr>
      <w:r w:rsidRPr="00FF0061">
        <w:rPr>
          <w:b/>
          <w:noProof/>
          <w:sz w:val="22"/>
          <w:szCs w:val="22"/>
        </w:rPr>
        <mc:AlternateContent>
          <mc:Choice Requires="wps">
            <w:drawing>
              <wp:anchor distT="0" distB="0" distL="114300" distR="114300" simplePos="0" relativeHeight="251656192" behindDoc="1" locked="0" layoutInCell="1" allowOverlap="1" wp14:anchorId="3BA6EDF8" wp14:editId="41A2EBD3">
                <wp:simplePos x="0" y="0"/>
                <wp:positionH relativeFrom="column">
                  <wp:posOffset>-1009650</wp:posOffset>
                </wp:positionH>
                <wp:positionV relativeFrom="paragraph">
                  <wp:posOffset>257810</wp:posOffset>
                </wp:positionV>
                <wp:extent cx="7953375" cy="361950"/>
                <wp:effectExtent l="0" t="0" r="9525" b="0"/>
                <wp:wrapNone/>
                <wp:docPr id="5"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53375" cy="361950"/>
                        </a:xfrm>
                        <a:prstGeom prst="roundRect">
                          <a:avLst>
                            <a:gd name="adj" fmla="val 16667"/>
                          </a:avLst>
                        </a:prstGeom>
                        <a:solidFill>
                          <a:srgbClr val="FCAF17"/>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38100">
                              <a:solidFill>
                                <a:srgbClr val="F2F2F2"/>
                              </a:solidFill>
                              <a:round/>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63500" dist="29783" dir="3885598"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E8CACD2" id="AutoShape 102" o:spid="_x0000_s1026" style="position:absolute;margin-left:-79.5pt;margin-top:20.3pt;width:626.25pt;height:2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Dg+dAIAAJsEAAAOAAAAZHJzL2Uyb0RvYy54bWysVNuO0zAQfUfiHyy/p0naXJqo6arNbhDS&#10;AisWPsBNnCbg2MZ2my6If2fstLsF3hAvkcczc+bMHE9WN6eBoSNVuhe8wOEswIjyWjQ93xf486fK&#10;W2KkDeENYYLTAj9RjW/Wr1+tRpnTuegEa6hCAMJ1PsoCd8bI3Pd13dGB6JmQlIOzFWogBky19xtF&#10;RkAfmD8PgsQfhWqkEjXVGm5vJydeO/y2pbX50LaaGsQKDNyM+yr33dmvv16RfK+I7Pr6TIP8A4uB&#10;9ByKPkPdEkPQQfV/QQ19rYQWrZnVYvBF2/Y1dT1AN2HwRzePHZHU9QLD0fJ5TPr/wdbvjw8K9U2B&#10;Y4w4GUCizcEIVxmFwdwOaJQ6h7hH+aBsi1rei/qrRlyUHeF7ulFKjB0lDdAKbbz/W4I1NKSi3fhO&#10;NIBPAN/N6tSqwQLCFNDJSfL0LAk9GVTDZZrFi0UK3GrwLZIwi51mPskv2VJp84aKAdlDgZU48OYj&#10;6O5KkOO9Nk6X5twdab5g1A4MVD4ShsIkSVJHmuTnYMC+YLp2BeubqmfMGWq/K5lCkFrgqtxU4SVZ&#10;X4cxboO5sGl2ICSfbqh7kUDJPTvo8czOdutey48snEfBdp55VbJMvaiNYi9Lg6UXhNk2S4Ioi26r&#10;n9OrfUnaVHGQRoull6bxwosWNPC2y6r0NiW0l95ty+1d6JKAyKWoE8nqMum7E80TaKTEtCGw0XDo&#10;hPqO0QjbUWD97UAUxYi95aBzFkaRXSdnRHE6B0Nde3bXHsJrgCqwwWg6lmZawYNU/b6DSqFTiwv7&#10;9trejsfxm1idDdgAN8rzttoVu7Zd1Ms/Zf0LAAD//wMAUEsDBBQABgAIAAAAIQAssPST4QAAAAsB&#10;AAAPAAAAZHJzL2Rvd25yZXYueG1sTI/BTsMwEETvSPyDtUhcUGu3tIGEbKoKxIFTRSni6sZLEhGv&#10;o9hJ07/HPcFxNKOZN/lmsq0YqfeNY4TFXIEgLp1puEI4fLzOHkH4oNno1jEhnMnDpri+ynVm3Inf&#10;adyHSsQS9plGqEPoMil9WZPVfu464uh9u97qEGVfSdPrUyy3rVwqlUirG44Lte7ouabyZz9YhN3S&#10;qZXx3deYfIbz28udHA7bEfH2Zto+gQg0hb8wXPAjOhSR6egGNl60CLPFOo1nAsJKJSAuCZXer0Ec&#10;EdKHBGSRy/8fil8AAAD//wMAUEsBAi0AFAAGAAgAAAAhALaDOJL+AAAA4QEAABMAAAAAAAAAAAAA&#10;AAAAAAAAAFtDb250ZW50X1R5cGVzXS54bWxQSwECLQAUAAYACAAAACEAOP0h/9YAAACUAQAACwAA&#10;AAAAAAAAAAAAAAAvAQAAX3JlbHMvLnJlbHNQSwECLQAUAAYACAAAACEA3iA4PnQCAACbBAAADgAA&#10;AAAAAAAAAAAAAAAuAgAAZHJzL2Uyb0RvYy54bWxQSwECLQAUAAYACAAAACEALLD0k+EAAAALAQAA&#10;DwAAAAAAAAAAAAAAAADOBAAAZHJzL2Rvd25yZXYueG1sUEsFBgAAAAAEAAQA8wAAANwFAAAAAA==&#10;" fillcolor="#fcaf17" stroked="f"/>
            </w:pict>
          </mc:Fallback>
        </mc:AlternateContent>
      </w:r>
    </w:p>
    <w:p w:rsidR="00026AAD" w:rsidRPr="00FF0061" w:rsidRDefault="00026AAD" w:rsidP="00FF0061">
      <w:pPr>
        <w:tabs>
          <w:tab w:val="center" w:pos="4680"/>
        </w:tabs>
        <w:jc w:val="both"/>
        <w:rPr>
          <w:smallCaps/>
          <w:sz w:val="22"/>
          <w:szCs w:val="22"/>
          <w:lang w:val="en-GB"/>
        </w:rPr>
      </w:pPr>
    </w:p>
    <w:p w:rsidR="00E42E71" w:rsidRPr="00FF0061" w:rsidRDefault="00E42E71" w:rsidP="00FF0061">
      <w:pPr>
        <w:tabs>
          <w:tab w:val="center" w:pos="4680"/>
        </w:tabs>
        <w:jc w:val="both"/>
        <w:rPr>
          <w:b/>
          <w:sz w:val="22"/>
          <w:szCs w:val="22"/>
          <w:lang w:val="en-GB"/>
        </w:rPr>
      </w:pPr>
      <w:r w:rsidRPr="00FF0061">
        <w:rPr>
          <w:b/>
          <w:sz w:val="22"/>
          <w:szCs w:val="22"/>
          <w:lang w:val="en-GB"/>
        </w:rPr>
        <w:t>PART I: PROJECT/PROGRAMME INFORMATION</w:t>
      </w:r>
    </w:p>
    <w:p w:rsidR="00026AAD" w:rsidRPr="00FF0061" w:rsidRDefault="00026AAD" w:rsidP="00FF0061">
      <w:pPr>
        <w:tabs>
          <w:tab w:val="center" w:pos="4680"/>
        </w:tabs>
        <w:jc w:val="both"/>
        <w:rPr>
          <w:smallCaps/>
          <w:sz w:val="22"/>
          <w:szCs w:val="22"/>
          <w:lang w:val="en-GB"/>
        </w:rPr>
      </w:pPr>
    </w:p>
    <w:p w:rsidR="00E044CD" w:rsidRPr="00FF0061" w:rsidRDefault="00133181" w:rsidP="00FF0061">
      <w:pPr>
        <w:jc w:val="both"/>
        <w:rPr>
          <w:b/>
          <w:sz w:val="22"/>
          <w:szCs w:val="22"/>
          <w:lang w:val="en-GB"/>
        </w:rPr>
      </w:pPr>
      <w:r w:rsidRPr="00FF0061">
        <w:rPr>
          <w:sz w:val="22"/>
          <w:szCs w:val="22"/>
          <w:lang w:val="en-GB"/>
        </w:rPr>
        <w:t xml:space="preserve">Project/Programme Category: </w:t>
      </w:r>
      <w:r w:rsidR="0001475E" w:rsidRPr="00FF0061">
        <w:rPr>
          <w:sz w:val="22"/>
          <w:szCs w:val="22"/>
          <w:lang w:val="en-GB"/>
        </w:rPr>
        <w:t xml:space="preserve">       </w:t>
      </w:r>
      <w:r w:rsidR="0001475E" w:rsidRPr="00FF0061">
        <w:rPr>
          <w:b/>
          <w:sz w:val="22"/>
          <w:szCs w:val="22"/>
          <w:lang w:val="en-GB"/>
        </w:rPr>
        <w:t>Regular Project</w:t>
      </w:r>
    </w:p>
    <w:p w:rsidR="0001475E" w:rsidRPr="00FF0061" w:rsidRDefault="0001475E" w:rsidP="00FF0061">
      <w:pPr>
        <w:jc w:val="both"/>
        <w:rPr>
          <w:sz w:val="22"/>
          <w:szCs w:val="22"/>
          <w:lang w:val="en-GB"/>
        </w:rPr>
      </w:pPr>
    </w:p>
    <w:p w:rsidR="00133181" w:rsidRPr="00FF0061" w:rsidRDefault="00E044CD" w:rsidP="00FF0061">
      <w:pPr>
        <w:jc w:val="both"/>
        <w:rPr>
          <w:sz w:val="22"/>
          <w:szCs w:val="22"/>
          <w:lang w:val="en-GB"/>
        </w:rPr>
      </w:pPr>
      <w:r w:rsidRPr="00FF0061">
        <w:rPr>
          <w:sz w:val="22"/>
          <w:szCs w:val="22"/>
          <w:lang w:val="en-GB"/>
        </w:rPr>
        <w:t>Country/</w:t>
      </w:r>
      <w:proofErr w:type="spellStart"/>
      <w:r w:rsidRPr="00FF0061">
        <w:rPr>
          <w:sz w:val="22"/>
          <w:szCs w:val="22"/>
          <w:lang w:val="en-GB"/>
        </w:rPr>
        <w:t>ies</w:t>
      </w:r>
      <w:proofErr w:type="spellEnd"/>
      <w:r w:rsidRPr="00FF0061">
        <w:rPr>
          <w:sz w:val="22"/>
          <w:szCs w:val="22"/>
          <w:lang w:val="en-GB"/>
        </w:rPr>
        <w:t>:</w:t>
      </w:r>
      <w:r w:rsidR="00133181" w:rsidRPr="00FF0061">
        <w:rPr>
          <w:sz w:val="22"/>
          <w:szCs w:val="22"/>
          <w:lang w:val="en-GB"/>
        </w:rPr>
        <w:tab/>
      </w:r>
      <w:r w:rsidR="0001475E" w:rsidRPr="00FF0061">
        <w:rPr>
          <w:sz w:val="22"/>
          <w:szCs w:val="22"/>
          <w:lang w:val="en-GB"/>
        </w:rPr>
        <w:t xml:space="preserve">                              </w:t>
      </w:r>
      <w:r w:rsidR="0001475E" w:rsidRPr="00FF0061">
        <w:rPr>
          <w:b/>
          <w:sz w:val="22"/>
          <w:szCs w:val="22"/>
          <w:lang w:val="en-GB"/>
        </w:rPr>
        <w:t>United Republic of Tanzania</w:t>
      </w:r>
      <w:r w:rsidR="00133181" w:rsidRPr="00FF0061">
        <w:rPr>
          <w:sz w:val="22"/>
          <w:szCs w:val="22"/>
          <w:lang w:val="en-GB"/>
        </w:rPr>
        <w:tab/>
      </w:r>
    </w:p>
    <w:p w:rsidR="0001475E" w:rsidRPr="00FF0061" w:rsidRDefault="0001475E" w:rsidP="00FF0061">
      <w:pPr>
        <w:jc w:val="both"/>
        <w:rPr>
          <w:sz w:val="22"/>
          <w:szCs w:val="22"/>
          <w:lang w:val="en-GB"/>
        </w:rPr>
      </w:pPr>
    </w:p>
    <w:p w:rsidR="0001475E" w:rsidRPr="00FF0061" w:rsidRDefault="00133181" w:rsidP="00FF0061">
      <w:pPr>
        <w:tabs>
          <w:tab w:val="left" w:pos="2880"/>
          <w:tab w:val="left" w:pos="3150"/>
          <w:tab w:val="left" w:pos="3240"/>
          <w:tab w:val="left" w:pos="3510"/>
        </w:tabs>
        <w:jc w:val="both"/>
        <w:rPr>
          <w:b/>
          <w:sz w:val="22"/>
          <w:szCs w:val="22"/>
        </w:rPr>
      </w:pPr>
      <w:r w:rsidRPr="00FF0061">
        <w:rPr>
          <w:sz w:val="22"/>
          <w:szCs w:val="22"/>
          <w:lang w:val="en-GB"/>
        </w:rPr>
        <w:t>Title of Project/Programme:</w:t>
      </w:r>
      <w:r w:rsidR="002C7F02" w:rsidRPr="00FF0061">
        <w:rPr>
          <w:sz w:val="22"/>
          <w:szCs w:val="22"/>
          <w:lang w:val="en-GB"/>
        </w:rPr>
        <w:t xml:space="preserve">   </w:t>
      </w:r>
      <w:r w:rsidR="0001475E" w:rsidRPr="00FF0061">
        <w:rPr>
          <w:sz w:val="22"/>
          <w:szCs w:val="22"/>
          <w:lang w:val="en-GB"/>
        </w:rPr>
        <w:t xml:space="preserve">        </w:t>
      </w:r>
      <w:r w:rsidR="00CC2304" w:rsidRPr="00FF0061">
        <w:rPr>
          <w:b/>
          <w:sz w:val="22"/>
          <w:szCs w:val="22"/>
        </w:rPr>
        <w:t xml:space="preserve">Strategic Water Harvesting Technologies for </w:t>
      </w:r>
    </w:p>
    <w:p w:rsidR="0001475E" w:rsidRPr="00FF0061" w:rsidRDefault="0001475E" w:rsidP="00FF0061">
      <w:pPr>
        <w:tabs>
          <w:tab w:val="left" w:pos="2880"/>
          <w:tab w:val="left" w:pos="3150"/>
          <w:tab w:val="left" w:pos="3240"/>
          <w:tab w:val="left" w:pos="3510"/>
        </w:tabs>
        <w:jc w:val="both"/>
        <w:rPr>
          <w:b/>
          <w:sz w:val="22"/>
          <w:szCs w:val="22"/>
        </w:rPr>
      </w:pPr>
      <w:r w:rsidRPr="00FF0061">
        <w:rPr>
          <w:b/>
          <w:sz w:val="22"/>
          <w:szCs w:val="22"/>
        </w:rPr>
        <w:t xml:space="preserve">                                                        </w:t>
      </w:r>
      <w:r w:rsidR="00CC2304" w:rsidRPr="00FF0061">
        <w:rPr>
          <w:b/>
          <w:sz w:val="22"/>
          <w:szCs w:val="22"/>
        </w:rPr>
        <w:t xml:space="preserve">Enhancing Resilience to Climate Change in </w:t>
      </w:r>
    </w:p>
    <w:p w:rsidR="0001475E" w:rsidRPr="00FF0061" w:rsidRDefault="0001475E" w:rsidP="00FF0061">
      <w:pPr>
        <w:tabs>
          <w:tab w:val="left" w:pos="2880"/>
          <w:tab w:val="left" w:pos="3150"/>
          <w:tab w:val="left" w:pos="3240"/>
          <w:tab w:val="left" w:pos="3510"/>
        </w:tabs>
        <w:jc w:val="both"/>
        <w:rPr>
          <w:b/>
          <w:sz w:val="22"/>
          <w:szCs w:val="22"/>
        </w:rPr>
      </w:pPr>
      <w:r w:rsidRPr="00FF0061">
        <w:rPr>
          <w:b/>
          <w:sz w:val="22"/>
          <w:szCs w:val="22"/>
        </w:rPr>
        <w:t xml:space="preserve">                                                        </w:t>
      </w:r>
      <w:r w:rsidR="00CC2304" w:rsidRPr="00FF0061">
        <w:rPr>
          <w:b/>
          <w:sz w:val="22"/>
          <w:szCs w:val="22"/>
        </w:rPr>
        <w:t xml:space="preserve">Rural Communities in </w:t>
      </w:r>
      <w:r w:rsidRPr="00FF0061">
        <w:rPr>
          <w:b/>
          <w:sz w:val="22"/>
          <w:szCs w:val="22"/>
        </w:rPr>
        <w:t>Semi-Arid</w:t>
      </w:r>
      <w:r w:rsidR="00CC2304" w:rsidRPr="00FF0061">
        <w:rPr>
          <w:b/>
          <w:sz w:val="22"/>
          <w:szCs w:val="22"/>
        </w:rPr>
        <w:t xml:space="preserve"> Areas of </w:t>
      </w:r>
    </w:p>
    <w:p w:rsidR="00CC2304" w:rsidRPr="00FF0061" w:rsidRDefault="0001475E" w:rsidP="00FF0061">
      <w:pPr>
        <w:tabs>
          <w:tab w:val="left" w:pos="2880"/>
          <w:tab w:val="left" w:pos="3150"/>
          <w:tab w:val="left" w:pos="3240"/>
          <w:tab w:val="left" w:pos="3510"/>
        </w:tabs>
        <w:jc w:val="both"/>
        <w:rPr>
          <w:sz w:val="22"/>
          <w:szCs w:val="22"/>
          <w:lang w:val="en-GB"/>
        </w:rPr>
      </w:pPr>
      <w:r w:rsidRPr="00FF0061">
        <w:rPr>
          <w:b/>
          <w:sz w:val="22"/>
          <w:szCs w:val="22"/>
        </w:rPr>
        <w:t xml:space="preserve">                                                        </w:t>
      </w:r>
      <w:r w:rsidR="00CC2304" w:rsidRPr="00FF0061">
        <w:rPr>
          <w:b/>
          <w:sz w:val="22"/>
          <w:szCs w:val="22"/>
        </w:rPr>
        <w:t>Tanzania (</w:t>
      </w:r>
      <w:r w:rsidR="00CC2304" w:rsidRPr="00FF0061">
        <w:rPr>
          <w:b/>
          <w:sz w:val="22"/>
          <w:szCs w:val="22"/>
          <w:lang w:val="en-GB"/>
        </w:rPr>
        <w:t>SWAHAT)</w:t>
      </w:r>
    </w:p>
    <w:p w:rsidR="0001475E" w:rsidRPr="00FF0061" w:rsidRDefault="0001475E" w:rsidP="00FF0061">
      <w:pPr>
        <w:tabs>
          <w:tab w:val="left" w:pos="2880"/>
          <w:tab w:val="left" w:pos="3150"/>
          <w:tab w:val="left" w:pos="3240"/>
          <w:tab w:val="left" w:pos="3510"/>
        </w:tabs>
        <w:jc w:val="both"/>
        <w:rPr>
          <w:sz w:val="22"/>
          <w:szCs w:val="22"/>
          <w:lang w:val="en-GB"/>
        </w:rPr>
      </w:pPr>
    </w:p>
    <w:p w:rsidR="00133181" w:rsidRPr="00FF0061" w:rsidRDefault="00133181" w:rsidP="00FF0061">
      <w:pPr>
        <w:jc w:val="both"/>
        <w:rPr>
          <w:b/>
          <w:sz w:val="22"/>
          <w:szCs w:val="22"/>
          <w:lang w:val="en-GB"/>
        </w:rPr>
      </w:pPr>
      <w:r w:rsidRPr="00FF0061">
        <w:rPr>
          <w:sz w:val="22"/>
          <w:szCs w:val="22"/>
          <w:lang w:val="en-GB"/>
        </w:rPr>
        <w:t xml:space="preserve">Type of Implementing Entity: </w:t>
      </w:r>
      <w:r w:rsidR="002C7F02" w:rsidRPr="00FF0061">
        <w:rPr>
          <w:sz w:val="22"/>
          <w:szCs w:val="22"/>
          <w:lang w:val="en-GB"/>
        </w:rPr>
        <w:t xml:space="preserve"> </w:t>
      </w:r>
      <w:r w:rsidR="0001475E" w:rsidRPr="00FF0061">
        <w:rPr>
          <w:sz w:val="22"/>
          <w:szCs w:val="22"/>
          <w:lang w:val="en-GB"/>
        </w:rPr>
        <w:t xml:space="preserve">       </w:t>
      </w:r>
      <w:r w:rsidR="0001475E" w:rsidRPr="00FF0061">
        <w:rPr>
          <w:b/>
          <w:sz w:val="22"/>
          <w:szCs w:val="22"/>
          <w:lang w:val="en-GB"/>
        </w:rPr>
        <w:t>National Implementing Entity (NIE)</w:t>
      </w:r>
    </w:p>
    <w:p w:rsidR="0001475E" w:rsidRPr="00FF0061" w:rsidRDefault="0001475E" w:rsidP="00FF0061">
      <w:pPr>
        <w:jc w:val="both"/>
        <w:rPr>
          <w:sz w:val="22"/>
          <w:szCs w:val="22"/>
          <w:lang w:val="en-GB"/>
        </w:rPr>
      </w:pPr>
    </w:p>
    <w:p w:rsidR="00133181" w:rsidRPr="00FF0061" w:rsidRDefault="00133181" w:rsidP="00FF0061">
      <w:pPr>
        <w:jc w:val="both"/>
        <w:rPr>
          <w:b/>
          <w:sz w:val="22"/>
          <w:szCs w:val="22"/>
          <w:lang w:val="en-GB"/>
        </w:rPr>
      </w:pPr>
      <w:r w:rsidRPr="00FF0061">
        <w:rPr>
          <w:sz w:val="22"/>
          <w:szCs w:val="22"/>
          <w:lang w:val="en-GB"/>
        </w:rPr>
        <w:t xml:space="preserve">Implementing Entity: </w:t>
      </w:r>
      <w:r w:rsidRPr="00FF0061">
        <w:rPr>
          <w:sz w:val="22"/>
          <w:szCs w:val="22"/>
          <w:lang w:val="en-GB"/>
        </w:rPr>
        <w:tab/>
      </w:r>
      <w:r w:rsidR="002C7F02" w:rsidRPr="00FF0061">
        <w:rPr>
          <w:sz w:val="22"/>
          <w:szCs w:val="22"/>
          <w:lang w:val="en-GB"/>
        </w:rPr>
        <w:t xml:space="preserve">    </w:t>
      </w:r>
      <w:r w:rsidR="0001475E" w:rsidRPr="00FF0061">
        <w:rPr>
          <w:sz w:val="22"/>
          <w:szCs w:val="22"/>
          <w:lang w:val="en-GB"/>
        </w:rPr>
        <w:t xml:space="preserve">            </w:t>
      </w:r>
      <w:r w:rsidR="0001475E" w:rsidRPr="00FF0061">
        <w:rPr>
          <w:b/>
          <w:sz w:val="22"/>
          <w:szCs w:val="22"/>
          <w:lang w:val="en-GB"/>
        </w:rPr>
        <w:t>National Environment Management Council (NEMC)</w:t>
      </w:r>
    </w:p>
    <w:p w:rsidR="0001475E" w:rsidRPr="00FF0061" w:rsidRDefault="0001475E" w:rsidP="00FF0061">
      <w:pPr>
        <w:jc w:val="both"/>
        <w:rPr>
          <w:sz w:val="22"/>
          <w:szCs w:val="22"/>
          <w:lang w:val="en-GB"/>
        </w:rPr>
      </w:pPr>
    </w:p>
    <w:p w:rsidR="00133181" w:rsidRPr="00FF0061" w:rsidRDefault="003E59E8" w:rsidP="00FF0061">
      <w:pPr>
        <w:jc w:val="both"/>
        <w:rPr>
          <w:b/>
          <w:sz w:val="22"/>
          <w:szCs w:val="22"/>
          <w:lang w:val="en-GB"/>
        </w:rPr>
      </w:pPr>
      <w:r w:rsidRPr="00FF0061">
        <w:rPr>
          <w:sz w:val="22"/>
          <w:szCs w:val="22"/>
          <w:lang w:val="en-GB"/>
        </w:rPr>
        <w:t>Executing Entity/</w:t>
      </w:r>
      <w:r w:rsidR="00133181" w:rsidRPr="00FF0061">
        <w:rPr>
          <w:sz w:val="22"/>
          <w:szCs w:val="22"/>
          <w:lang w:val="en-GB"/>
        </w:rPr>
        <w:t xml:space="preserve">: </w:t>
      </w:r>
      <w:r w:rsidR="00133181" w:rsidRPr="00FF0061">
        <w:rPr>
          <w:sz w:val="22"/>
          <w:szCs w:val="22"/>
          <w:lang w:val="en-GB"/>
        </w:rPr>
        <w:tab/>
      </w:r>
      <w:r w:rsidR="002C7F02" w:rsidRPr="00FF0061">
        <w:rPr>
          <w:sz w:val="22"/>
          <w:szCs w:val="22"/>
          <w:lang w:val="en-GB"/>
        </w:rPr>
        <w:t xml:space="preserve">   </w:t>
      </w:r>
      <w:r w:rsidR="0001475E" w:rsidRPr="00FF0061">
        <w:rPr>
          <w:sz w:val="22"/>
          <w:szCs w:val="22"/>
          <w:lang w:val="en-GB"/>
        </w:rPr>
        <w:t xml:space="preserve">            </w:t>
      </w:r>
      <w:proofErr w:type="spellStart"/>
      <w:r w:rsidR="0010206E" w:rsidRPr="00FF0061">
        <w:rPr>
          <w:b/>
          <w:sz w:val="22"/>
          <w:szCs w:val="22"/>
          <w:lang w:val="en-GB"/>
        </w:rPr>
        <w:t>Sokoine</w:t>
      </w:r>
      <w:proofErr w:type="spellEnd"/>
      <w:r w:rsidR="0010206E" w:rsidRPr="00FF0061">
        <w:rPr>
          <w:b/>
          <w:sz w:val="22"/>
          <w:szCs w:val="22"/>
          <w:lang w:val="en-GB"/>
        </w:rPr>
        <w:t xml:space="preserve"> University of Agriculture</w:t>
      </w:r>
    </w:p>
    <w:p w:rsidR="0001475E" w:rsidRPr="00FF0061" w:rsidRDefault="0001475E" w:rsidP="00FF0061">
      <w:pPr>
        <w:jc w:val="both"/>
        <w:rPr>
          <w:sz w:val="22"/>
          <w:szCs w:val="22"/>
          <w:lang w:val="en-GB"/>
        </w:rPr>
      </w:pPr>
    </w:p>
    <w:p w:rsidR="00133181" w:rsidRPr="00FF0061" w:rsidRDefault="00133181" w:rsidP="00FF0061">
      <w:pPr>
        <w:jc w:val="both"/>
        <w:rPr>
          <w:sz w:val="22"/>
          <w:szCs w:val="22"/>
          <w:lang w:val="en-GB"/>
        </w:rPr>
      </w:pPr>
      <w:r w:rsidRPr="00FF0061">
        <w:rPr>
          <w:sz w:val="22"/>
          <w:szCs w:val="22"/>
          <w:lang w:val="en-GB"/>
        </w:rPr>
        <w:t xml:space="preserve">Amount of Financing Requested: </w:t>
      </w:r>
      <w:r w:rsidR="0001475E" w:rsidRPr="00FF0061">
        <w:rPr>
          <w:sz w:val="22"/>
          <w:szCs w:val="22"/>
          <w:lang w:val="en-GB"/>
        </w:rPr>
        <w:t xml:space="preserve"> </w:t>
      </w:r>
      <w:r w:rsidR="00194C53" w:rsidRPr="00FF0061">
        <w:rPr>
          <w:b/>
          <w:sz w:val="22"/>
          <w:szCs w:val="22"/>
          <w:lang w:val="en-GB"/>
        </w:rPr>
        <w:t xml:space="preserve">1,280,000 </w:t>
      </w:r>
      <w:r w:rsidRPr="00FF0061">
        <w:rPr>
          <w:b/>
          <w:sz w:val="22"/>
          <w:szCs w:val="22"/>
          <w:lang w:val="en-GB"/>
        </w:rPr>
        <w:t>(in U.S Dollars Equivalent)</w:t>
      </w:r>
    </w:p>
    <w:p w:rsidR="00133181" w:rsidRPr="00FF0061" w:rsidRDefault="00133181" w:rsidP="00FF0061">
      <w:pPr>
        <w:jc w:val="both"/>
        <w:rPr>
          <w:b/>
          <w:sz w:val="22"/>
          <w:szCs w:val="22"/>
          <w:lang w:val="en-GB"/>
        </w:rPr>
      </w:pPr>
    </w:p>
    <w:p w:rsidR="00133181" w:rsidRPr="00FF0061" w:rsidRDefault="00750C9C" w:rsidP="00FF0061">
      <w:pPr>
        <w:jc w:val="both"/>
        <w:rPr>
          <w:b/>
          <w:sz w:val="22"/>
          <w:szCs w:val="22"/>
          <w:lang w:val="en-GB"/>
        </w:rPr>
      </w:pPr>
      <w:r w:rsidRPr="00FF0061">
        <w:rPr>
          <w:b/>
          <w:noProof/>
          <w:sz w:val="22"/>
          <w:szCs w:val="22"/>
        </w:rPr>
        <mc:AlternateContent>
          <mc:Choice Requires="wps">
            <w:drawing>
              <wp:anchor distT="0" distB="0" distL="114300" distR="114300" simplePos="0" relativeHeight="251657216" behindDoc="0" locked="0" layoutInCell="1" allowOverlap="1" wp14:anchorId="4CE584DE" wp14:editId="1C272872">
                <wp:simplePos x="0" y="0"/>
                <wp:positionH relativeFrom="column">
                  <wp:posOffset>-3522345</wp:posOffset>
                </wp:positionH>
                <wp:positionV relativeFrom="paragraph">
                  <wp:posOffset>386080</wp:posOffset>
                </wp:positionV>
                <wp:extent cx="130810" cy="130175"/>
                <wp:effectExtent l="0" t="5080" r="13335" b="17145"/>
                <wp:wrapNone/>
                <wp:docPr id="4"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0810" cy="130175"/>
                        </a:xfrm>
                        <a:prstGeom prst="bevel">
                          <a:avLst>
                            <a:gd name="adj" fmla="val 12500"/>
                          </a:avLst>
                        </a:prstGeom>
                        <a:solidFill>
                          <a:srgbClr val="92D050"/>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80F3D3"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04" o:spid="_x0000_s1026" type="#_x0000_t84" style="position:absolute;margin-left:-277.35pt;margin-top:30.4pt;width:10.3pt;height:10.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MOENQIAAGoEAAAOAAAAZHJzL2Uyb0RvYy54bWysVNuOEzEMfUfiH6K807nQst1Rp6tVyyKk&#10;BVZa+AA3ycwEciNJOy1fv55MW1p4Q8xDZMf2iX1sz+JurxXZCR+kNTUtJjklwjDLpWlr+u3rw5s5&#10;JSGC4aCsETU9iEDvlq9fLXpXidJ2VnHhCYKYUPWupl2MrsqywDqhIUysEwaNjfUaIqq+zbiHHtG1&#10;yso8f5f11nPnLRMh4O16NNJlwm8aweKXpgkiElVTzC2m06dzM5zZcgFV68F1kh3TgH/IQoM0+OgZ&#10;ag0RyNbLv6C0ZN4G28QJszqzTSOZSDVgNUX+RzXPHTiRakFygjvTFP4fLPu8e/JE8ppOKTGgsUX3&#10;22jTy6TIpwNBvQsV+j27Jz+UGNyjZT8CMXbVgWnFvfe27wRwTKsY/LOrgEEJGEo2/SfLER8QP3G1&#10;b7weAJEFsk8tOZxbIvaRMLws3ubzAhvH0IRycTNLL0B1CnY+xA/CajIINd2InVAJHXaPIaaW8GNh&#10;wL9T0miFDd6BIkU5y9MAZFAdnVE64aVKrZL8QSqVFN9uVsoTDK3pbbnOZ6fgcOmmDOnRPitnKYsr&#10;W7iEyNN3rObKTcuIO6Gkrun87ATVQPF7w9PERpBqlDFlZY6cDzSP7dpYfkDKvR0HHhcUhc76X5T0&#10;OOw1DT+34AUl6qPBtt0W0+mwHUmZzm5KVPylZXNpAcMQqqaRklFcxXGjts7LtsOXilS7scMoNTKe&#10;ZmLM6pgsDjRKVxtzqSev37+I5QsAAAD//wMAUEsDBBQABgAIAAAAIQBJYuqn4AAAAAsBAAAPAAAA&#10;ZHJzL2Rvd25yZXYueG1sTI/LToRAEEX3Jv5Dp0zcGKbBAZwgxURM3Ji4EE3c1tAtEPuBdPPw721X&#10;zrJSJ/eeWx43rdgiJzdYg5DsYmDStFYMpkN4f3uKDsCcJyNIWSMRfqSDY3V5UVIh7Gpe5dL4joUQ&#10;4wpC6L0fC85d20tNbmdHacLv006afDinjouJ1hCuFb+N45xrGkxo6GmUj71sv5pZI9iXea0Tqm+E&#10;Wr5t2vTP9fyRI15fbQ/3wLzc/D8Mf/pBHargdLKzEY4phCjL0rvAIuRx2BCIKNunCbATwiHZA69K&#10;fr6h+gUAAP//AwBQSwECLQAUAAYACAAAACEAtoM4kv4AAADhAQAAEwAAAAAAAAAAAAAAAAAAAAAA&#10;W0NvbnRlbnRfVHlwZXNdLnhtbFBLAQItABQABgAIAAAAIQA4/SH/1gAAAJQBAAALAAAAAAAAAAAA&#10;AAAAAC8BAABfcmVscy8ucmVsc1BLAQItABQABgAIAAAAIQD0VMOENQIAAGoEAAAOAAAAAAAAAAAA&#10;AAAAAC4CAABkcnMvZTJvRG9jLnhtbFBLAQItABQABgAIAAAAIQBJYuqn4AAAAAsBAAAPAAAAAAAA&#10;AAAAAAAAAI8EAABkcnMvZG93bnJldi54bWxQSwUGAAAAAAQABADzAAAAnAUAAAAA&#10;" fillcolor="#92d050"/>
            </w:pict>
          </mc:Fallback>
        </mc:AlternateContent>
      </w:r>
      <w:r w:rsidR="00133181" w:rsidRPr="00FF0061">
        <w:rPr>
          <w:b/>
          <w:sz w:val="22"/>
          <w:szCs w:val="22"/>
          <w:lang w:val="en-GB"/>
        </w:rPr>
        <w:t>Project / Programme Background and Context:</w:t>
      </w:r>
    </w:p>
    <w:p w:rsidR="00133181" w:rsidRPr="00FF0061" w:rsidRDefault="00AD4FB4" w:rsidP="00FF0061">
      <w:pPr>
        <w:jc w:val="both"/>
        <w:rPr>
          <w:i/>
          <w:sz w:val="22"/>
          <w:szCs w:val="22"/>
          <w:lang w:val="en-GB"/>
        </w:rPr>
      </w:pPr>
      <w:r w:rsidRPr="00FF0061">
        <w:rPr>
          <w:i/>
          <w:sz w:val="22"/>
          <w:szCs w:val="22"/>
          <w:lang w:val="en-GB"/>
        </w:rPr>
        <w:t>Provide brief information on the problem the proposed project/programme is aiming to solve.  Outline the economic social, development and environmental context in which the project would operate.</w:t>
      </w:r>
    </w:p>
    <w:p w:rsidR="00FF0061" w:rsidRDefault="00FF0061" w:rsidP="00FF0061">
      <w:pPr>
        <w:jc w:val="both"/>
        <w:rPr>
          <w:b/>
          <w:sz w:val="22"/>
          <w:szCs w:val="22"/>
          <w:lang w:val="en-GB"/>
        </w:rPr>
      </w:pPr>
    </w:p>
    <w:p w:rsidR="00AD4FB4" w:rsidRPr="00FF0061" w:rsidRDefault="00850A13" w:rsidP="00FF0061">
      <w:pPr>
        <w:jc w:val="both"/>
        <w:rPr>
          <w:b/>
          <w:sz w:val="22"/>
          <w:szCs w:val="22"/>
          <w:lang w:val="en-GB"/>
        </w:rPr>
      </w:pPr>
      <w:r w:rsidRPr="00FF0061">
        <w:rPr>
          <w:b/>
          <w:sz w:val="22"/>
          <w:szCs w:val="22"/>
          <w:lang w:val="en-GB"/>
        </w:rPr>
        <w:t>PROJECT TITLE</w:t>
      </w:r>
    </w:p>
    <w:p w:rsidR="00850A13" w:rsidRPr="00FF0061" w:rsidRDefault="00850A13" w:rsidP="00FF0061">
      <w:pPr>
        <w:jc w:val="both"/>
        <w:rPr>
          <w:b/>
          <w:sz w:val="22"/>
          <w:szCs w:val="22"/>
        </w:rPr>
      </w:pPr>
      <w:r w:rsidRPr="00FF0061">
        <w:rPr>
          <w:b/>
          <w:sz w:val="22"/>
          <w:szCs w:val="22"/>
        </w:rPr>
        <w:t xml:space="preserve">Strategic Water Harvesting Technologies for Enhancing Resilience to Climate Change in Rural Communities in </w:t>
      </w:r>
      <w:proofErr w:type="spellStart"/>
      <w:r w:rsidRPr="00FF0061">
        <w:rPr>
          <w:b/>
          <w:sz w:val="22"/>
          <w:szCs w:val="22"/>
        </w:rPr>
        <w:t>Semi Arid</w:t>
      </w:r>
      <w:proofErr w:type="spellEnd"/>
      <w:r w:rsidRPr="00FF0061">
        <w:rPr>
          <w:b/>
          <w:sz w:val="22"/>
          <w:szCs w:val="22"/>
        </w:rPr>
        <w:t xml:space="preserve"> Areas of Tanzania (</w:t>
      </w:r>
      <w:r w:rsidRPr="00FF0061">
        <w:rPr>
          <w:b/>
          <w:sz w:val="22"/>
          <w:szCs w:val="22"/>
          <w:lang w:val="en-GB"/>
        </w:rPr>
        <w:t>SWAHAT</w:t>
      </w:r>
      <w:r w:rsidRPr="00FF0061">
        <w:rPr>
          <w:sz w:val="22"/>
          <w:szCs w:val="22"/>
          <w:lang w:val="en-GB"/>
        </w:rPr>
        <w:t>)</w:t>
      </w:r>
    </w:p>
    <w:p w:rsidR="00850A13" w:rsidRPr="00FF0061" w:rsidRDefault="00850A13" w:rsidP="00FF0061">
      <w:pPr>
        <w:jc w:val="both"/>
        <w:rPr>
          <w:sz w:val="22"/>
          <w:szCs w:val="22"/>
          <w:lang w:val="en-GB"/>
        </w:rPr>
      </w:pPr>
    </w:p>
    <w:p w:rsidR="00440782" w:rsidRPr="00FF0061" w:rsidRDefault="00440782" w:rsidP="00FF0061">
      <w:pPr>
        <w:jc w:val="both"/>
        <w:rPr>
          <w:sz w:val="22"/>
          <w:szCs w:val="22"/>
          <w:lang w:val="en-GB"/>
        </w:rPr>
      </w:pPr>
      <w:r w:rsidRPr="00FF0061">
        <w:rPr>
          <w:sz w:val="22"/>
          <w:szCs w:val="22"/>
          <w:lang w:val="en-GB"/>
        </w:rPr>
        <w:t>Majority of Tanzanians live and derive their economy from a rural agrarian setting. Climate change has come with devastating effects on the environment and in turn to people calling for adaptation technologies to address this serious challenge. Drought, floods as well as pests and diseases have become chronic environmental</w:t>
      </w:r>
      <w:r w:rsidR="00367F0D" w:rsidRPr="00FF0061">
        <w:rPr>
          <w:sz w:val="22"/>
          <w:szCs w:val="22"/>
          <w:lang w:val="en-GB"/>
        </w:rPr>
        <w:t xml:space="preserve"> and</w:t>
      </w:r>
      <w:r w:rsidRPr="00FF0061">
        <w:rPr>
          <w:sz w:val="22"/>
          <w:szCs w:val="22"/>
          <w:lang w:val="en-GB"/>
        </w:rPr>
        <w:t xml:space="preserve"> socio-economic problems that are aggravated by climate change and unsustainable natural resource utilisation. The impacts of climate change in areas </w:t>
      </w:r>
      <w:r w:rsidR="00367F0D" w:rsidRPr="00FF0061">
        <w:rPr>
          <w:sz w:val="22"/>
          <w:szCs w:val="22"/>
          <w:lang w:val="en-GB"/>
        </w:rPr>
        <w:t>affected</w:t>
      </w:r>
      <w:r w:rsidRPr="00FF0061">
        <w:rPr>
          <w:sz w:val="22"/>
          <w:szCs w:val="22"/>
          <w:lang w:val="en-GB"/>
        </w:rPr>
        <w:t xml:space="preserve"> with drought and floods are more severe. Food production and income generation by </w:t>
      </w:r>
      <w:r w:rsidR="00FD084D" w:rsidRPr="00FF0061">
        <w:rPr>
          <w:sz w:val="22"/>
          <w:szCs w:val="22"/>
          <w:lang w:val="en-GB"/>
        </w:rPr>
        <w:t>communities that are already poor</w:t>
      </w:r>
      <w:r w:rsidRPr="00FF0061">
        <w:rPr>
          <w:sz w:val="22"/>
          <w:szCs w:val="22"/>
          <w:lang w:val="en-GB"/>
        </w:rPr>
        <w:t xml:space="preserve"> is severely affected. The government and donor community is forced to set aside budget to support such communities for food as well as financing various socio economic needs such as education, health and water supply the cost of which is very high. </w:t>
      </w:r>
    </w:p>
    <w:p w:rsidR="00440782" w:rsidRPr="00FF0061" w:rsidRDefault="00440782" w:rsidP="00FF0061">
      <w:pPr>
        <w:jc w:val="both"/>
        <w:rPr>
          <w:sz w:val="22"/>
          <w:szCs w:val="22"/>
          <w:highlight w:val="green"/>
          <w:lang w:val="en-GB"/>
        </w:rPr>
      </w:pPr>
    </w:p>
    <w:p w:rsidR="00440782" w:rsidRPr="00FF0061" w:rsidRDefault="00440782" w:rsidP="00FF0061">
      <w:pPr>
        <w:jc w:val="both"/>
        <w:rPr>
          <w:sz w:val="22"/>
          <w:szCs w:val="22"/>
          <w:lang w:val="en-GB"/>
        </w:rPr>
      </w:pPr>
      <w:r w:rsidRPr="00FF0061">
        <w:rPr>
          <w:sz w:val="22"/>
          <w:szCs w:val="22"/>
          <w:lang w:val="en-GB"/>
        </w:rPr>
        <w:t xml:space="preserve">This project is proposed for the dry </w:t>
      </w:r>
      <w:r w:rsidR="000910D3" w:rsidRPr="00FF0061">
        <w:rPr>
          <w:sz w:val="22"/>
          <w:szCs w:val="22"/>
          <w:lang w:val="en-GB"/>
        </w:rPr>
        <w:t xml:space="preserve">and </w:t>
      </w:r>
      <w:proofErr w:type="spellStart"/>
      <w:r w:rsidR="000910D3" w:rsidRPr="00FF0061">
        <w:rPr>
          <w:sz w:val="22"/>
          <w:szCs w:val="22"/>
          <w:lang w:val="en-GB"/>
        </w:rPr>
        <w:t>semi arid</w:t>
      </w:r>
      <w:proofErr w:type="spellEnd"/>
      <w:r w:rsidR="000910D3" w:rsidRPr="00FF0061">
        <w:rPr>
          <w:sz w:val="22"/>
          <w:szCs w:val="22"/>
          <w:lang w:val="en-GB"/>
        </w:rPr>
        <w:t xml:space="preserve"> </w:t>
      </w:r>
      <w:r w:rsidRPr="00FF0061">
        <w:rPr>
          <w:sz w:val="22"/>
          <w:szCs w:val="22"/>
          <w:lang w:val="en-GB"/>
        </w:rPr>
        <w:t xml:space="preserve">regions of central and western Tanzania particularly Dodoma, </w:t>
      </w:r>
      <w:proofErr w:type="spellStart"/>
      <w:r w:rsidRPr="00FF0061">
        <w:rPr>
          <w:sz w:val="22"/>
          <w:szCs w:val="22"/>
          <w:lang w:val="en-GB"/>
        </w:rPr>
        <w:t>Singida</w:t>
      </w:r>
      <w:proofErr w:type="spellEnd"/>
      <w:r w:rsidRPr="00FF0061">
        <w:rPr>
          <w:sz w:val="22"/>
          <w:szCs w:val="22"/>
          <w:lang w:val="en-GB"/>
        </w:rPr>
        <w:t xml:space="preserve">, and </w:t>
      </w:r>
      <w:proofErr w:type="spellStart"/>
      <w:r w:rsidRPr="00FF0061">
        <w:rPr>
          <w:sz w:val="22"/>
          <w:szCs w:val="22"/>
          <w:lang w:val="en-GB"/>
        </w:rPr>
        <w:t>Tabora</w:t>
      </w:r>
      <w:proofErr w:type="spellEnd"/>
      <w:r w:rsidRPr="00FF0061">
        <w:rPr>
          <w:sz w:val="22"/>
          <w:szCs w:val="22"/>
          <w:lang w:val="en-GB"/>
        </w:rPr>
        <w:t xml:space="preserve">. These </w:t>
      </w:r>
      <w:r w:rsidR="001B196A" w:rsidRPr="00FF0061">
        <w:rPr>
          <w:sz w:val="22"/>
          <w:szCs w:val="22"/>
          <w:lang w:val="en-GB"/>
        </w:rPr>
        <w:t>regions, which</w:t>
      </w:r>
      <w:r w:rsidRPr="00FF0061">
        <w:rPr>
          <w:sz w:val="22"/>
          <w:szCs w:val="22"/>
          <w:lang w:val="en-GB"/>
        </w:rPr>
        <w:t xml:space="preserve"> are in drought and flood prone environment, are exposed to a range of serious climate change related problems such as agriculture failure, </w:t>
      </w:r>
      <w:r w:rsidR="000910D3" w:rsidRPr="00FF0061">
        <w:rPr>
          <w:sz w:val="22"/>
          <w:szCs w:val="22"/>
          <w:lang w:val="en-GB"/>
        </w:rPr>
        <w:t xml:space="preserve">deforestation and </w:t>
      </w:r>
      <w:r w:rsidRPr="00FF0061">
        <w:rPr>
          <w:sz w:val="22"/>
          <w:szCs w:val="22"/>
          <w:lang w:val="en-GB"/>
        </w:rPr>
        <w:t>environmental degradation, malnutrition and illnesses. Research suggests that by 2030, even if the drought frequency and intensity remain stable, 5% of the region’s population will go</w:t>
      </w:r>
      <w:r w:rsidR="00367F0D" w:rsidRPr="00FF0061">
        <w:rPr>
          <w:sz w:val="22"/>
          <w:szCs w:val="22"/>
          <w:lang w:val="en-GB"/>
        </w:rPr>
        <w:t xml:space="preserve"> hungry</w:t>
      </w:r>
      <w:r w:rsidR="00367F0D" w:rsidRPr="00FF0061">
        <w:rPr>
          <w:sz w:val="22"/>
          <w:szCs w:val="22"/>
          <w:vertAlign w:val="superscript"/>
          <w:lang w:val="en-GB"/>
        </w:rPr>
        <w:fldChar w:fldCharType="begin"/>
      </w:r>
      <w:r w:rsidR="00367F0D" w:rsidRPr="00FF0061">
        <w:rPr>
          <w:sz w:val="22"/>
          <w:szCs w:val="22"/>
          <w:vertAlign w:val="superscript"/>
          <w:lang w:val="en-GB"/>
        </w:rPr>
        <w:instrText xml:space="preserve"> NOTEREF _Ref406859305 \f \h </w:instrText>
      </w:r>
      <w:r w:rsidR="00FF0061" w:rsidRPr="00FF0061">
        <w:rPr>
          <w:sz w:val="22"/>
          <w:szCs w:val="22"/>
          <w:vertAlign w:val="superscript"/>
          <w:lang w:val="en-GB"/>
        </w:rPr>
        <w:instrText xml:space="preserve"> \* MERGEFORMAT </w:instrText>
      </w:r>
      <w:r w:rsidR="00367F0D" w:rsidRPr="00FF0061">
        <w:rPr>
          <w:sz w:val="22"/>
          <w:szCs w:val="22"/>
          <w:vertAlign w:val="superscript"/>
          <w:lang w:val="en-GB"/>
        </w:rPr>
      </w:r>
      <w:r w:rsidR="00367F0D" w:rsidRPr="00FF0061">
        <w:rPr>
          <w:sz w:val="22"/>
          <w:szCs w:val="22"/>
          <w:vertAlign w:val="superscript"/>
          <w:lang w:val="en-GB"/>
        </w:rPr>
        <w:fldChar w:fldCharType="separate"/>
      </w:r>
      <w:r w:rsidR="00B10658" w:rsidRPr="00FF0061">
        <w:rPr>
          <w:rStyle w:val="FootnoteReference"/>
          <w:sz w:val="22"/>
          <w:szCs w:val="22"/>
        </w:rPr>
        <w:t>6</w:t>
      </w:r>
      <w:r w:rsidR="00367F0D" w:rsidRPr="00FF0061">
        <w:rPr>
          <w:sz w:val="22"/>
          <w:szCs w:val="22"/>
          <w:vertAlign w:val="superscript"/>
          <w:lang w:val="en-GB"/>
        </w:rPr>
        <w:fldChar w:fldCharType="end"/>
      </w:r>
      <w:r w:rsidRPr="00FF0061">
        <w:rPr>
          <w:sz w:val="22"/>
          <w:szCs w:val="22"/>
          <w:vertAlign w:val="superscript"/>
          <w:lang w:val="en-GB"/>
        </w:rPr>
        <w:t>.</w:t>
      </w:r>
      <w:r w:rsidRPr="00FF0061">
        <w:rPr>
          <w:sz w:val="22"/>
          <w:szCs w:val="22"/>
          <w:lang w:val="en-GB"/>
        </w:rPr>
        <w:t xml:space="preserve"> The ecosystem resilience and capacity to support agriculture and safeguard human health will be jeopardize</w:t>
      </w:r>
      <w:r w:rsidR="00367F0D" w:rsidRPr="00FF0061">
        <w:rPr>
          <w:sz w:val="22"/>
          <w:szCs w:val="22"/>
          <w:lang w:val="en-GB"/>
        </w:rPr>
        <w:t>d</w:t>
      </w:r>
      <w:r w:rsidRPr="00FF0061">
        <w:rPr>
          <w:sz w:val="22"/>
          <w:szCs w:val="22"/>
          <w:lang w:val="en-GB"/>
        </w:rPr>
        <w:t xml:space="preserve"> due to continued land and forest degradation. More severe climate change would inevitably have a far greater negative impact. </w:t>
      </w:r>
    </w:p>
    <w:p w:rsidR="00440782" w:rsidRPr="00FF0061" w:rsidRDefault="00440782" w:rsidP="00FF0061">
      <w:pPr>
        <w:jc w:val="both"/>
        <w:rPr>
          <w:sz w:val="22"/>
          <w:szCs w:val="22"/>
          <w:lang w:val="en-GB"/>
        </w:rPr>
      </w:pPr>
      <w:r w:rsidRPr="00FF0061">
        <w:rPr>
          <w:sz w:val="22"/>
          <w:szCs w:val="22"/>
          <w:lang w:val="en-GB"/>
        </w:rPr>
        <w:lastRenderedPageBreak/>
        <w:t xml:space="preserve">Although these problems are known by the research, government, local community as well as donor community, </w:t>
      </w:r>
      <w:r w:rsidR="005635CF" w:rsidRPr="00FF0061">
        <w:rPr>
          <w:sz w:val="22"/>
          <w:szCs w:val="22"/>
          <w:lang w:val="en-GB"/>
        </w:rPr>
        <w:t xml:space="preserve">yet </w:t>
      </w:r>
      <w:r w:rsidRPr="00FF0061">
        <w:rPr>
          <w:sz w:val="22"/>
          <w:szCs w:val="22"/>
          <w:lang w:val="en-GB"/>
        </w:rPr>
        <w:t xml:space="preserve">interventions have not yielded the needed impact. </w:t>
      </w:r>
      <w:r w:rsidR="005635CF" w:rsidRPr="00FF0061">
        <w:rPr>
          <w:sz w:val="22"/>
          <w:szCs w:val="22"/>
          <w:lang w:val="en-GB"/>
        </w:rPr>
        <w:t>One of the reasons for the failure is lack of focus to the specific challenges in specific areas, as well as poorly integrated interventions. Problems of farmers affected by climate change are diverse, and therefore calls for integrated interventions i.e. with multidisciplinary and interdisciplinary approach</w:t>
      </w:r>
      <w:r w:rsidRPr="00FF0061">
        <w:rPr>
          <w:sz w:val="22"/>
          <w:szCs w:val="22"/>
          <w:lang w:val="en-GB"/>
        </w:rPr>
        <w:t xml:space="preserve">. </w:t>
      </w:r>
      <w:r w:rsidR="00461F27" w:rsidRPr="00FF0061">
        <w:rPr>
          <w:sz w:val="22"/>
          <w:szCs w:val="22"/>
        </w:rPr>
        <w:t>Main goal of the proposed</w:t>
      </w:r>
      <w:r w:rsidR="00461F27" w:rsidRPr="00FF0061">
        <w:rPr>
          <w:sz w:val="22"/>
          <w:szCs w:val="22"/>
          <w:lang w:val="en-GB"/>
        </w:rPr>
        <w:t xml:space="preserve"> SWAHAT project is focused on enhancing resilience of rural community</w:t>
      </w:r>
      <w:r w:rsidR="00461F27" w:rsidRPr="00FF0061">
        <w:rPr>
          <w:sz w:val="22"/>
          <w:szCs w:val="22"/>
        </w:rPr>
        <w:t xml:space="preserve"> to climate change-induced challenges of drought, floods and high temperatures in </w:t>
      </w:r>
      <w:proofErr w:type="spellStart"/>
      <w:r w:rsidR="00461F27" w:rsidRPr="00FF0061">
        <w:rPr>
          <w:sz w:val="22"/>
          <w:szCs w:val="22"/>
        </w:rPr>
        <w:t>semi arid</w:t>
      </w:r>
      <w:proofErr w:type="spellEnd"/>
      <w:r w:rsidR="00461F27" w:rsidRPr="00FF0061">
        <w:rPr>
          <w:sz w:val="22"/>
          <w:szCs w:val="22"/>
        </w:rPr>
        <w:t xml:space="preserve"> regions in Tanzania for improved agricultural and livestock productivity, forest restoration and combating emergence of climate change related pests and diseases.</w:t>
      </w:r>
      <w:r w:rsidRPr="00FF0061">
        <w:rPr>
          <w:i/>
          <w:sz w:val="22"/>
          <w:szCs w:val="22"/>
          <w:lang w:val="en-GB"/>
        </w:rPr>
        <w:t xml:space="preserve"> </w:t>
      </w:r>
      <w:r w:rsidR="00A04BE3" w:rsidRPr="00FF0061">
        <w:rPr>
          <w:sz w:val="22"/>
          <w:szCs w:val="22"/>
          <w:lang w:val="en-GB"/>
        </w:rPr>
        <w:t>The concept of this pro</w:t>
      </w:r>
      <w:r w:rsidR="00DB40E6" w:rsidRPr="00FF0061">
        <w:rPr>
          <w:sz w:val="22"/>
          <w:szCs w:val="22"/>
          <w:lang w:val="en-GB"/>
        </w:rPr>
        <w:t>posed project is summarized in F</w:t>
      </w:r>
      <w:r w:rsidR="00A04BE3" w:rsidRPr="00FF0061">
        <w:rPr>
          <w:sz w:val="22"/>
          <w:szCs w:val="22"/>
          <w:lang w:val="en-GB"/>
        </w:rPr>
        <w:t>igure 1.</w:t>
      </w:r>
    </w:p>
    <w:p w:rsidR="00A04BE3" w:rsidRPr="00FF0061" w:rsidRDefault="00A04BE3" w:rsidP="00FF0061">
      <w:pPr>
        <w:jc w:val="both"/>
        <w:rPr>
          <w:i/>
          <w:sz w:val="22"/>
          <w:szCs w:val="22"/>
          <w:lang w:val="en-GB"/>
        </w:rPr>
      </w:pPr>
    </w:p>
    <w:p w:rsidR="00A04BE3" w:rsidRPr="00FF0061" w:rsidRDefault="00DB40E6" w:rsidP="00FF0061">
      <w:pPr>
        <w:jc w:val="both"/>
        <w:rPr>
          <w:sz w:val="22"/>
          <w:szCs w:val="22"/>
          <w:lang w:val="en-GB"/>
        </w:rPr>
      </w:pPr>
      <w:bookmarkStart w:id="1" w:name="_Hlk532762713"/>
      <w:r w:rsidRPr="00FF0061">
        <w:rPr>
          <w:noProof/>
          <w:sz w:val="22"/>
          <w:szCs w:val="22"/>
        </w:rPr>
        <w:drawing>
          <wp:inline distT="0" distB="0" distL="0" distR="0" wp14:anchorId="15BF9779" wp14:editId="63DB9A1C">
            <wp:extent cx="6154000" cy="2941320"/>
            <wp:effectExtent l="0" t="0" r="0" b="0"/>
            <wp:docPr id="46082" name="Picture 2" descr="H:\Simple Methods for Aquaculture\General\x6708e\GR0000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82" name="Picture 2" descr="H:\Simple Methods for Aquaculture\General\x6708e\GR000078.JPG"/>
                    <pic:cNvPicPr>
                      <a:picLocks noChangeAspect="1" noChangeArrowheads="1"/>
                    </pic:cNvPicPr>
                  </pic:nvPicPr>
                  <pic:blipFill>
                    <a:blip r:embed="rId9" cstate="print"/>
                    <a:srcRect/>
                    <a:stretch>
                      <a:fillRect/>
                    </a:stretch>
                  </pic:blipFill>
                  <pic:spPr bwMode="auto">
                    <a:xfrm>
                      <a:off x="0" y="0"/>
                      <a:ext cx="6159398" cy="2943900"/>
                    </a:xfrm>
                    <a:prstGeom prst="rect">
                      <a:avLst/>
                    </a:prstGeom>
                    <a:noFill/>
                    <a:ln w="9525">
                      <a:noFill/>
                      <a:miter lim="800000"/>
                      <a:headEnd/>
                      <a:tailEnd/>
                    </a:ln>
                  </pic:spPr>
                </pic:pic>
              </a:graphicData>
            </a:graphic>
          </wp:inline>
        </w:drawing>
      </w:r>
    </w:p>
    <w:p w:rsidR="00FD084D" w:rsidRPr="00FF0061" w:rsidRDefault="00FD084D" w:rsidP="00FF0061">
      <w:pPr>
        <w:jc w:val="both"/>
        <w:rPr>
          <w:sz w:val="22"/>
          <w:szCs w:val="22"/>
          <w:lang w:val="en-GB"/>
        </w:rPr>
      </w:pPr>
    </w:p>
    <w:p w:rsidR="00440782" w:rsidRPr="00FF0061" w:rsidRDefault="00440782" w:rsidP="00FF0061">
      <w:pPr>
        <w:jc w:val="both"/>
        <w:rPr>
          <w:i/>
          <w:sz w:val="22"/>
          <w:szCs w:val="22"/>
          <w:lang w:val="en-GB"/>
        </w:rPr>
      </w:pPr>
    </w:p>
    <w:p w:rsidR="00440782" w:rsidRPr="00FF0061" w:rsidRDefault="00440782" w:rsidP="00FF0061">
      <w:pPr>
        <w:jc w:val="both"/>
        <w:rPr>
          <w:b/>
          <w:sz w:val="22"/>
          <w:szCs w:val="22"/>
          <w:lang w:val="en-GB"/>
        </w:rPr>
      </w:pPr>
      <w:r w:rsidRPr="00FF0061">
        <w:rPr>
          <w:b/>
          <w:sz w:val="22"/>
          <w:szCs w:val="22"/>
          <w:lang w:val="en-GB"/>
        </w:rPr>
        <w:t xml:space="preserve">Economic </w:t>
      </w:r>
      <w:r w:rsidR="00461F27" w:rsidRPr="00FF0061">
        <w:rPr>
          <w:b/>
          <w:sz w:val="22"/>
          <w:szCs w:val="22"/>
          <w:lang w:val="en-GB"/>
        </w:rPr>
        <w:t xml:space="preserve">and </w:t>
      </w:r>
      <w:r w:rsidRPr="00FF0061">
        <w:rPr>
          <w:b/>
          <w:sz w:val="22"/>
          <w:szCs w:val="22"/>
          <w:lang w:val="en-GB"/>
        </w:rPr>
        <w:t>Social context</w:t>
      </w:r>
    </w:p>
    <w:p w:rsidR="00440782" w:rsidRPr="00FF0061" w:rsidRDefault="00440782" w:rsidP="00FF0061">
      <w:pPr>
        <w:jc w:val="both"/>
        <w:rPr>
          <w:sz w:val="22"/>
          <w:szCs w:val="22"/>
          <w:lang w:val="en-GB"/>
        </w:rPr>
      </w:pPr>
      <w:r w:rsidRPr="00FF0061">
        <w:rPr>
          <w:b/>
          <w:sz w:val="22"/>
          <w:szCs w:val="22"/>
          <w:lang w:val="en-GB"/>
        </w:rPr>
        <w:t>Agriculture</w:t>
      </w:r>
      <w:r w:rsidRPr="00FF0061">
        <w:rPr>
          <w:sz w:val="22"/>
          <w:szCs w:val="22"/>
          <w:lang w:val="en-GB"/>
        </w:rPr>
        <w:t xml:space="preserve"> drives livelihoods of rural communities in </w:t>
      </w:r>
      <w:r w:rsidR="00FD084D" w:rsidRPr="00FF0061">
        <w:rPr>
          <w:sz w:val="22"/>
          <w:szCs w:val="22"/>
          <w:lang w:val="en-GB"/>
        </w:rPr>
        <w:t>Tanzania;</w:t>
      </w:r>
      <w:r w:rsidRPr="00FF0061">
        <w:rPr>
          <w:sz w:val="22"/>
          <w:szCs w:val="22"/>
          <w:lang w:val="en-GB"/>
        </w:rPr>
        <w:t xml:space="preserve"> however, this agriculture is </w:t>
      </w:r>
      <w:r w:rsidR="00461F27" w:rsidRPr="00FF0061">
        <w:rPr>
          <w:sz w:val="22"/>
          <w:szCs w:val="22"/>
          <w:lang w:val="en-GB"/>
        </w:rPr>
        <w:t xml:space="preserve">largely </w:t>
      </w:r>
      <w:r w:rsidRPr="00FF0061">
        <w:rPr>
          <w:sz w:val="22"/>
          <w:szCs w:val="22"/>
          <w:lang w:val="en-GB"/>
        </w:rPr>
        <w:t xml:space="preserve">dependent </w:t>
      </w:r>
      <w:r w:rsidR="00461F27" w:rsidRPr="00FF0061">
        <w:rPr>
          <w:sz w:val="22"/>
          <w:szCs w:val="22"/>
          <w:lang w:val="en-GB"/>
        </w:rPr>
        <w:t>o</w:t>
      </w:r>
      <w:r w:rsidRPr="00FF0061">
        <w:rPr>
          <w:sz w:val="22"/>
          <w:szCs w:val="22"/>
          <w:lang w:val="en-GB"/>
        </w:rPr>
        <w:t xml:space="preserve">n rainfall and therefore subject to high vulnerability to climate change impacts associated with droughts and floods. Drought leads to crop failure while excessive rainfall and run off leads to crop loss in most </w:t>
      </w:r>
      <w:proofErr w:type="spellStart"/>
      <w:r w:rsidRPr="00FF0061">
        <w:rPr>
          <w:sz w:val="22"/>
          <w:szCs w:val="22"/>
          <w:lang w:val="en-GB"/>
        </w:rPr>
        <w:t>semi arid</w:t>
      </w:r>
      <w:proofErr w:type="spellEnd"/>
      <w:r w:rsidRPr="00FF0061">
        <w:rPr>
          <w:sz w:val="22"/>
          <w:szCs w:val="22"/>
          <w:lang w:val="en-GB"/>
        </w:rPr>
        <w:t xml:space="preserve"> regions of Tanzania. In addition, climate change has been associated with new emerging insect pests and diseases that affects crop productivity</w:t>
      </w:r>
      <w:r w:rsidR="00306EF0" w:rsidRPr="00FF0061">
        <w:rPr>
          <w:rStyle w:val="FootnoteReference"/>
          <w:sz w:val="22"/>
          <w:szCs w:val="22"/>
          <w:lang w:val="en-GB"/>
        </w:rPr>
        <w:footnoteReference w:id="1"/>
      </w:r>
      <w:r w:rsidR="00096124" w:rsidRPr="00FF0061">
        <w:rPr>
          <w:sz w:val="22"/>
          <w:szCs w:val="22"/>
          <w:lang w:val="en-GB"/>
        </w:rPr>
        <w:t xml:space="preserve"> </w:t>
      </w:r>
      <w:r w:rsidR="00306EF0" w:rsidRPr="00FF0061">
        <w:rPr>
          <w:rStyle w:val="FootnoteReference"/>
          <w:sz w:val="22"/>
          <w:szCs w:val="22"/>
          <w:lang w:val="en-GB"/>
        </w:rPr>
        <w:footnoteReference w:id="2"/>
      </w:r>
      <w:r w:rsidR="00306EF0" w:rsidRPr="00FF0061">
        <w:rPr>
          <w:sz w:val="22"/>
          <w:szCs w:val="22"/>
          <w:lang w:val="en-GB"/>
        </w:rPr>
        <w:t>.</w:t>
      </w:r>
      <w:r w:rsidRPr="00FF0061">
        <w:rPr>
          <w:sz w:val="22"/>
          <w:szCs w:val="22"/>
          <w:lang w:val="en-GB"/>
        </w:rPr>
        <w:t xml:space="preserve"> </w:t>
      </w:r>
      <w:r w:rsidR="00B15C58" w:rsidRPr="00FF0061">
        <w:rPr>
          <w:sz w:val="22"/>
          <w:szCs w:val="22"/>
          <w:lang w:val="en-GB"/>
        </w:rPr>
        <w:t>These emerging pests require</w:t>
      </w:r>
      <w:r w:rsidRPr="00FF0061">
        <w:rPr>
          <w:sz w:val="22"/>
          <w:szCs w:val="22"/>
          <w:lang w:val="en-GB"/>
        </w:rPr>
        <w:t xml:space="preserve"> immediate intervention technologies to serve </w:t>
      </w:r>
      <w:r w:rsidR="00B15C58" w:rsidRPr="00FF0061">
        <w:rPr>
          <w:sz w:val="22"/>
          <w:szCs w:val="22"/>
          <w:lang w:val="en-GB"/>
        </w:rPr>
        <w:t>small-scale</w:t>
      </w:r>
      <w:r w:rsidRPr="00FF0061">
        <w:rPr>
          <w:sz w:val="22"/>
          <w:szCs w:val="22"/>
          <w:lang w:val="en-GB"/>
        </w:rPr>
        <w:t xml:space="preserve"> farmers from crop loss leading to low food security.</w:t>
      </w:r>
    </w:p>
    <w:p w:rsidR="008F47CC" w:rsidRPr="00FF0061" w:rsidRDefault="008F47CC" w:rsidP="00FF0061">
      <w:pPr>
        <w:jc w:val="both"/>
        <w:rPr>
          <w:sz w:val="22"/>
          <w:szCs w:val="22"/>
          <w:lang w:val="en-GB"/>
        </w:rPr>
      </w:pPr>
    </w:p>
    <w:p w:rsidR="00306EF0" w:rsidRPr="00FF0061" w:rsidRDefault="00440782" w:rsidP="00FF0061">
      <w:pPr>
        <w:widowControl w:val="0"/>
        <w:autoSpaceDE w:val="0"/>
        <w:autoSpaceDN w:val="0"/>
        <w:adjustRightInd w:val="0"/>
        <w:jc w:val="both"/>
        <w:rPr>
          <w:sz w:val="22"/>
          <w:szCs w:val="22"/>
          <w:lang w:val="en-GB"/>
        </w:rPr>
      </w:pPr>
      <w:r w:rsidRPr="00FF0061">
        <w:rPr>
          <w:sz w:val="22"/>
          <w:szCs w:val="22"/>
          <w:lang w:val="en-GB"/>
        </w:rPr>
        <w:t>In addition</w:t>
      </w:r>
      <w:r w:rsidR="00772CE2" w:rsidRPr="00FF0061">
        <w:rPr>
          <w:sz w:val="22"/>
          <w:szCs w:val="22"/>
          <w:lang w:val="en-GB"/>
        </w:rPr>
        <w:t>,</w:t>
      </w:r>
      <w:r w:rsidRPr="00FF0061">
        <w:rPr>
          <w:sz w:val="22"/>
          <w:szCs w:val="22"/>
          <w:lang w:val="en-GB"/>
        </w:rPr>
        <w:t xml:space="preserve"> the majority of </w:t>
      </w:r>
      <w:proofErr w:type="spellStart"/>
      <w:r w:rsidRPr="00FF0061">
        <w:rPr>
          <w:sz w:val="22"/>
          <w:szCs w:val="22"/>
          <w:lang w:val="en-GB"/>
        </w:rPr>
        <w:t>semi arid</w:t>
      </w:r>
      <w:proofErr w:type="spellEnd"/>
      <w:r w:rsidRPr="00FF0061">
        <w:rPr>
          <w:sz w:val="22"/>
          <w:szCs w:val="22"/>
          <w:lang w:val="en-GB"/>
        </w:rPr>
        <w:t xml:space="preserve"> rural communities are livestock </w:t>
      </w:r>
      <w:r w:rsidR="00772CE2" w:rsidRPr="00FF0061">
        <w:rPr>
          <w:sz w:val="22"/>
          <w:szCs w:val="22"/>
          <w:lang w:val="en-GB"/>
        </w:rPr>
        <w:t>keepers involved in</w:t>
      </w:r>
      <w:r w:rsidR="00772CE2" w:rsidRPr="00FF0061">
        <w:rPr>
          <w:b/>
          <w:sz w:val="22"/>
          <w:szCs w:val="22"/>
          <w:lang w:val="en-GB"/>
        </w:rPr>
        <w:t xml:space="preserve"> </w:t>
      </w:r>
      <w:r w:rsidRPr="00FF0061">
        <w:rPr>
          <w:sz w:val="22"/>
          <w:szCs w:val="22"/>
          <w:lang w:val="en-GB"/>
        </w:rPr>
        <w:t xml:space="preserve">production </w:t>
      </w:r>
      <w:r w:rsidR="00772CE2" w:rsidRPr="00FF0061">
        <w:rPr>
          <w:sz w:val="22"/>
          <w:szCs w:val="22"/>
          <w:lang w:val="en-GB"/>
        </w:rPr>
        <w:t xml:space="preserve">of </w:t>
      </w:r>
      <w:r w:rsidRPr="00FF0061">
        <w:rPr>
          <w:sz w:val="22"/>
          <w:szCs w:val="22"/>
          <w:lang w:val="en-GB"/>
        </w:rPr>
        <w:t>cattle, sheep, goat</w:t>
      </w:r>
      <w:r w:rsidR="00772CE2" w:rsidRPr="00FF0061">
        <w:rPr>
          <w:sz w:val="22"/>
          <w:szCs w:val="22"/>
          <w:lang w:val="en-GB"/>
        </w:rPr>
        <w:t xml:space="preserve"> poultry</w:t>
      </w:r>
      <w:r w:rsidRPr="00FF0061">
        <w:rPr>
          <w:sz w:val="22"/>
          <w:szCs w:val="22"/>
          <w:lang w:val="en-GB"/>
        </w:rPr>
        <w:t xml:space="preserve"> and pig</w:t>
      </w:r>
      <w:r w:rsidR="00772CE2" w:rsidRPr="00FF0061">
        <w:rPr>
          <w:sz w:val="22"/>
          <w:szCs w:val="22"/>
          <w:lang w:val="en-GB"/>
        </w:rPr>
        <w:t>s</w:t>
      </w:r>
      <w:r w:rsidRPr="00FF0061">
        <w:rPr>
          <w:sz w:val="22"/>
          <w:szCs w:val="22"/>
          <w:lang w:val="en-GB"/>
        </w:rPr>
        <w:t xml:space="preserve">. </w:t>
      </w:r>
      <w:r w:rsidR="00772CE2" w:rsidRPr="00FF0061">
        <w:rPr>
          <w:sz w:val="22"/>
          <w:szCs w:val="22"/>
          <w:lang w:val="en-GB"/>
        </w:rPr>
        <w:t xml:space="preserve">Climate </w:t>
      </w:r>
      <w:r w:rsidR="007E1766" w:rsidRPr="00FF0061">
        <w:rPr>
          <w:sz w:val="22"/>
          <w:szCs w:val="22"/>
          <w:lang w:val="en-GB"/>
        </w:rPr>
        <w:t>change imposes</w:t>
      </w:r>
      <w:r w:rsidR="00772CE2" w:rsidRPr="00FF0061">
        <w:rPr>
          <w:sz w:val="22"/>
          <w:szCs w:val="22"/>
          <w:lang w:val="en-GB"/>
        </w:rPr>
        <w:t xml:space="preserve"> negative impacts due to rise in temperature, </w:t>
      </w:r>
      <w:r w:rsidR="00772CE2" w:rsidRPr="00FF0061">
        <w:rPr>
          <w:sz w:val="22"/>
          <w:szCs w:val="22"/>
          <w:lang w:val="en-GB"/>
        </w:rPr>
        <w:lastRenderedPageBreak/>
        <w:t>CO</w:t>
      </w:r>
      <w:r w:rsidR="00772CE2" w:rsidRPr="00FF0061">
        <w:rPr>
          <w:sz w:val="22"/>
          <w:szCs w:val="22"/>
          <w:vertAlign w:val="subscript"/>
          <w:lang w:val="en-GB"/>
        </w:rPr>
        <w:t xml:space="preserve">2 </w:t>
      </w:r>
      <w:r w:rsidR="00461F27" w:rsidRPr="00FF0061">
        <w:rPr>
          <w:sz w:val="22"/>
          <w:szCs w:val="22"/>
          <w:lang w:val="en-GB"/>
        </w:rPr>
        <w:t>c</w:t>
      </w:r>
      <w:r w:rsidR="00234EC2" w:rsidRPr="00FF0061">
        <w:rPr>
          <w:sz w:val="22"/>
          <w:szCs w:val="22"/>
          <w:lang w:val="en-GB"/>
        </w:rPr>
        <w:t>oncentration and precipitation variation and combination of these factors</w:t>
      </w:r>
      <w:r w:rsidR="00306EF0" w:rsidRPr="00FF0061">
        <w:rPr>
          <w:rStyle w:val="FootnoteReference"/>
          <w:sz w:val="22"/>
          <w:szCs w:val="22"/>
          <w:lang w:val="en-GB"/>
        </w:rPr>
        <w:footnoteReference w:id="3"/>
      </w:r>
      <w:r w:rsidR="00234EC2" w:rsidRPr="00FF0061">
        <w:rPr>
          <w:sz w:val="22"/>
          <w:szCs w:val="22"/>
          <w:lang w:val="en-GB"/>
        </w:rPr>
        <w:t xml:space="preserve"> </w:t>
      </w:r>
      <w:r w:rsidR="00306EF0" w:rsidRPr="00FF0061">
        <w:rPr>
          <w:rStyle w:val="FootnoteReference"/>
          <w:sz w:val="22"/>
          <w:szCs w:val="22"/>
          <w:lang w:val="en-GB"/>
        </w:rPr>
        <w:footnoteReference w:id="4"/>
      </w:r>
      <w:r w:rsidR="00306EF0" w:rsidRPr="00FF0061">
        <w:rPr>
          <w:rStyle w:val="FootnoteReference"/>
          <w:sz w:val="22"/>
          <w:szCs w:val="22"/>
          <w:lang w:val="en-GB"/>
        </w:rPr>
        <w:footnoteReference w:id="5"/>
      </w:r>
      <w:bookmarkStart w:id="2" w:name="_Ref406859305"/>
      <w:r w:rsidR="006E64B5" w:rsidRPr="00FF0061">
        <w:rPr>
          <w:rStyle w:val="FootnoteReference"/>
          <w:sz w:val="22"/>
          <w:szCs w:val="22"/>
          <w:lang w:val="en-GB"/>
        </w:rPr>
        <w:footnoteReference w:id="6"/>
      </w:r>
      <w:bookmarkEnd w:id="2"/>
    </w:p>
    <w:p w:rsidR="000B45BB" w:rsidRPr="00FF0061" w:rsidRDefault="00234EC2" w:rsidP="00FF0061">
      <w:pPr>
        <w:widowControl w:val="0"/>
        <w:autoSpaceDE w:val="0"/>
        <w:autoSpaceDN w:val="0"/>
        <w:adjustRightInd w:val="0"/>
        <w:jc w:val="both"/>
        <w:rPr>
          <w:sz w:val="22"/>
          <w:szCs w:val="22"/>
          <w:lang w:val="en-GB"/>
        </w:rPr>
      </w:pPr>
      <w:r w:rsidRPr="00FF0061">
        <w:rPr>
          <w:sz w:val="22"/>
          <w:szCs w:val="22"/>
          <w:lang w:val="en-GB"/>
        </w:rPr>
        <w:t xml:space="preserve">Temperature affects most of the critical factors for livestock production, such as water availability, animal production, reproduction and health. </w:t>
      </w:r>
      <w:r w:rsidR="00461F27" w:rsidRPr="00FF0061">
        <w:rPr>
          <w:sz w:val="22"/>
          <w:szCs w:val="22"/>
          <w:lang w:val="en-GB"/>
        </w:rPr>
        <w:t>Also f</w:t>
      </w:r>
      <w:r w:rsidRPr="00FF0061">
        <w:rPr>
          <w:sz w:val="22"/>
          <w:szCs w:val="22"/>
          <w:lang w:val="en-GB"/>
        </w:rPr>
        <w:t xml:space="preserve">orage </w:t>
      </w:r>
      <w:r w:rsidR="00461F27" w:rsidRPr="00FF0061">
        <w:rPr>
          <w:sz w:val="22"/>
          <w:szCs w:val="22"/>
          <w:lang w:val="en-GB"/>
        </w:rPr>
        <w:t xml:space="preserve">and pasture </w:t>
      </w:r>
      <w:r w:rsidRPr="00FF0061">
        <w:rPr>
          <w:sz w:val="22"/>
          <w:szCs w:val="22"/>
          <w:lang w:val="en-GB"/>
        </w:rPr>
        <w:t>quantity and quality are affected</w:t>
      </w:r>
      <w:r w:rsidR="00461F27" w:rsidRPr="00FF0061">
        <w:rPr>
          <w:sz w:val="22"/>
          <w:szCs w:val="22"/>
          <w:lang w:val="en-GB"/>
        </w:rPr>
        <w:t>.</w:t>
      </w:r>
      <w:r w:rsidRPr="00FF0061">
        <w:rPr>
          <w:sz w:val="22"/>
          <w:szCs w:val="22"/>
          <w:lang w:val="en-GB"/>
        </w:rPr>
        <w:t xml:space="preserve"> Livestock </w:t>
      </w:r>
      <w:r w:rsidR="00461F27" w:rsidRPr="00FF0061">
        <w:rPr>
          <w:sz w:val="22"/>
          <w:szCs w:val="22"/>
          <w:lang w:val="en-GB"/>
        </w:rPr>
        <w:t>husbandry is</w:t>
      </w:r>
      <w:r w:rsidRPr="00FF0061">
        <w:rPr>
          <w:sz w:val="22"/>
          <w:szCs w:val="22"/>
          <w:lang w:val="en-GB"/>
        </w:rPr>
        <w:t xml:space="preserve"> affected by an increase in temperature and precipitation. </w:t>
      </w:r>
      <w:r w:rsidR="00224DAA" w:rsidRPr="00FF0061">
        <w:rPr>
          <w:sz w:val="22"/>
          <w:szCs w:val="22"/>
          <w:lang w:val="en-GB"/>
        </w:rPr>
        <w:t xml:space="preserve">In most parts of the </w:t>
      </w:r>
      <w:proofErr w:type="spellStart"/>
      <w:r w:rsidR="00224DAA" w:rsidRPr="00FF0061">
        <w:rPr>
          <w:sz w:val="22"/>
          <w:szCs w:val="22"/>
          <w:lang w:val="en-GB"/>
        </w:rPr>
        <w:t>semi arid</w:t>
      </w:r>
      <w:proofErr w:type="spellEnd"/>
      <w:r w:rsidR="00224DAA" w:rsidRPr="00FF0061">
        <w:rPr>
          <w:sz w:val="22"/>
          <w:szCs w:val="22"/>
          <w:lang w:val="en-GB"/>
        </w:rPr>
        <w:t xml:space="preserve"> areas in Tanzania,</w:t>
      </w:r>
      <w:r w:rsidR="00461F27" w:rsidRPr="00FF0061">
        <w:rPr>
          <w:sz w:val="22"/>
          <w:szCs w:val="22"/>
          <w:lang w:val="en-GB"/>
        </w:rPr>
        <w:t xml:space="preserve"> sustainable</w:t>
      </w:r>
      <w:r w:rsidR="00440782" w:rsidRPr="00FF0061">
        <w:rPr>
          <w:sz w:val="22"/>
          <w:szCs w:val="22"/>
          <w:lang w:val="en-GB"/>
        </w:rPr>
        <w:t xml:space="preserve"> livestock </w:t>
      </w:r>
      <w:r w:rsidR="00461F27" w:rsidRPr="00FF0061">
        <w:rPr>
          <w:sz w:val="22"/>
          <w:szCs w:val="22"/>
          <w:lang w:val="en-GB"/>
        </w:rPr>
        <w:t xml:space="preserve">productivity </w:t>
      </w:r>
      <w:r w:rsidR="00440782" w:rsidRPr="00FF0061">
        <w:rPr>
          <w:sz w:val="22"/>
          <w:szCs w:val="22"/>
          <w:lang w:val="en-GB"/>
        </w:rPr>
        <w:t xml:space="preserve">is affected by </w:t>
      </w:r>
      <w:r w:rsidRPr="00FF0061">
        <w:rPr>
          <w:sz w:val="22"/>
          <w:szCs w:val="22"/>
          <w:lang w:val="en-GB"/>
        </w:rPr>
        <w:t xml:space="preserve">reduced availability of </w:t>
      </w:r>
      <w:r w:rsidR="00440782" w:rsidRPr="00FF0061">
        <w:rPr>
          <w:sz w:val="22"/>
          <w:szCs w:val="22"/>
          <w:lang w:val="en-GB"/>
        </w:rPr>
        <w:t>water</w:t>
      </w:r>
      <w:r w:rsidR="00224DAA" w:rsidRPr="00FF0061">
        <w:rPr>
          <w:sz w:val="22"/>
          <w:szCs w:val="22"/>
          <w:lang w:val="en-GB"/>
        </w:rPr>
        <w:t>,</w:t>
      </w:r>
      <w:r w:rsidRPr="00FF0061">
        <w:rPr>
          <w:sz w:val="22"/>
          <w:szCs w:val="22"/>
          <w:lang w:val="en-GB"/>
        </w:rPr>
        <w:t xml:space="preserve"> </w:t>
      </w:r>
      <w:r w:rsidR="00440782" w:rsidRPr="00FF0061">
        <w:rPr>
          <w:sz w:val="22"/>
          <w:szCs w:val="22"/>
          <w:lang w:val="en-GB"/>
        </w:rPr>
        <w:t>pasture</w:t>
      </w:r>
      <w:r w:rsidR="00224DAA" w:rsidRPr="00FF0061">
        <w:rPr>
          <w:sz w:val="22"/>
          <w:szCs w:val="22"/>
          <w:lang w:val="en-GB"/>
        </w:rPr>
        <w:t>, and emerging diseases</w:t>
      </w:r>
      <w:r w:rsidR="00440782" w:rsidRPr="00FF0061">
        <w:rPr>
          <w:sz w:val="22"/>
          <w:szCs w:val="22"/>
          <w:lang w:val="en-GB"/>
        </w:rPr>
        <w:t xml:space="preserve"> </w:t>
      </w:r>
      <w:r w:rsidR="00224DAA" w:rsidRPr="00FF0061">
        <w:rPr>
          <w:sz w:val="22"/>
          <w:szCs w:val="22"/>
          <w:lang w:val="en-GB"/>
        </w:rPr>
        <w:t>as a result of climate change</w:t>
      </w:r>
      <w:r w:rsidR="00306EF0" w:rsidRPr="00FF0061">
        <w:rPr>
          <w:rStyle w:val="FootnoteReference"/>
          <w:sz w:val="22"/>
          <w:szCs w:val="22"/>
          <w:lang w:val="en-GB"/>
        </w:rPr>
        <w:footnoteReference w:id="7"/>
      </w:r>
      <w:r w:rsidR="00224DAA" w:rsidRPr="00FF0061">
        <w:rPr>
          <w:sz w:val="22"/>
          <w:szCs w:val="22"/>
          <w:lang w:val="en-GB"/>
        </w:rPr>
        <w:t>.</w:t>
      </w:r>
    </w:p>
    <w:p w:rsidR="00BC1792" w:rsidRPr="00FF0061" w:rsidRDefault="00BC1792" w:rsidP="00FF0061">
      <w:pPr>
        <w:widowControl w:val="0"/>
        <w:autoSpaceDE w:val="0"/>
        <w:autoSpaceDN w:val="0"/>
        <w:adjustRightInd w:val="0"/>
        <w:jc w:val="both"/>
        <w:rPr>
          <w:sz w:val="22"/>
          <w:szCs w:val="22"/>
          <w:lang w:val="en-GB"/>
        </w:rPr>
      </w:pPr>
    </w:p>
    <w:p w:rsidR="00BC1792" w:rsidRPr="00FF0061" w:rsidRDefault="00BC1792" w:rsidP="00FF0061">
      <w:pPr>
        <w:jc w:val="both"/>
        <w:rPr>
          <w:sz w:val="22"/>
          <w:szCs w:val="22"/>
          <w:lang w:val="en-GB"/>
        </w:rPr>
      </w:pPr>
      <w:r w:rsidRPr="00FF0061">
        <w:rPr>
          <w:sz w:val="22"/>
          <w:szCs w:val="22"/>
          <w:lang w:val="en-GB"/>
        </w:rPr>
        <w:t xml:space="preserve">Fish farming is a source of high value protein, income generation, and employment. However, the capita consumption of fish in Tanzania is estimated to be 7.8kg per year, which is low, compared to global per capita consumption 20 kg per year (MLDF, 2016). Combined fish production from both capture fisheries and aquaculture production currently stands at about 400,000 MT way below the estimated annual demand of 700,000 MT. Climate change has drastically reduced fish habitat as a result of low water availability in seasonal rivers and some lakes, and drying of reservoirs. Interventions to reverse this situation are important as fisheries play an important role in household nutrition and livelihoods. </w:t>
      </w:r>
    </w:p>
    <w:p w:rsidR="00BC1792" w:rsidRPr="00FF0061" w:rsidRDefault="00BC1792" w:rsidP="00FF0061">
      <w:pPr>
        <w:widowControl w:val="0"/>
        <w:autoSpaceDE w:val="0"/>
        <w:autoSpaceDN w:val="0"/>
        <w:adjustRightInd w:val="0"/>
        <w:jc w:val="both"/>
        <w:rPr>
          <w:sz w:val="22"/>
          <w:szCs w:val="22"/>
          <w:lang w:val="en-GB"/>
        </w:rPr>
      </w:pPr>
    </w:p>
    <w:p w:rsidR="000B45BB" w:rsidRPr="00FF0061" w:rsidRDefault="00224DAA" w:rsidP="00FF0061">
      <w:pPr>
        <w:widowControl w:val="0"/>
        <w:autoSpaceDE w:val="0"/>
        <w:autoSpaceDN w:val="0"/>
        <w:adjustRightInd w:val="0"/>
        <w:jc w:val="both"/>
        <w:rPr>
          <w:sz w:val="22"/>
          <w:szCs w:val="22"/>
          <w:lang w:val="en-GB"/>
        </w:rPr>
      </w:pPr>
      <w:r w:rsidRPr="00FF0061">
        <w:rPr>
          <w:sz w:val="22"/>
          <w:szCs w:val="22"/>
          <w:lang w:val="en-GB"/>
        </w:rPr>
        <w:t>Lack of f</w:t>
      </w:r>
      <w:r w:rsidR="00282C1B" w:rsidRPr="00FF0061">
        <w:rPr>
          <w:sz w:val="22"/>
          <w:szCs w:val="22"/>
          <w:lang w:val="en-GB"/>
        </w:rPr>
        <w:t>resh and clean water for domestic use in the</w:t>
      </w:r>
      <w:r w:rsidRPr="00FF0061">
        <w:rPr>
          <w:sz w:val="22"/>
          <w:szCs w:val="22"/>
          <w:lang w:val="en-GB"/>
        </w:rPr>
        <w:t xml:space="preserve">se </w:t>
      </w:r>
      <w:proofErr w:type="spellStart"/>
      <w:r w:rsidRPr="00FF0061">
        <w:rPr>
          <w:sz w:val="22"/>
          <w:szCs w:val="22"/>
          <w:lang w:val="en-GB"/>
        </w:rPr>
        <w:t>semi arid</w:t>
      </w:r>
      <w:proofErr w:type="spellEnd"/>
      <w:r w:rsidRPr="00FF0061">
        <w:rPr>
          <w:sz w:val="22"/>
          <w:szCs w:val="22"/>
          <w:lang w:val="en-GB"/>
        </w:rPr>
        <w:t xml:space="preserve"> areas</w:t>
      </w:r>
      <w:r w:rsidR="00282C1B" w:rsidRPr="00FF0061">
        <w:rPr>
          <w:sz w:val="22"/>
          <w:szCs w:val="22"/>
          <w:lang w:val="en-GB"/>
        </w:rPr>
        <w:t xml:space="preserve"> is another serious climate change </w:t>
      </w:r>
      <w:r w:rsidRPr="00FF0061">
        <w:rPr>
          <w:sz w:val="22"/>
          <w:szCs w:val="22"/>
          <w:lang w:val="en-GB"/>
        </w:rPr>
        <w:t xml:space="preserve">induced </w:t>
      </w:r>
      <w:r w:rsidR="00282C1B" w:rsidRPr="00FF0061">
        <w:rPr>
          <w:sz w:val="22"/>
          <w:szCs w:val="22"/>
          <w:lang w:val="en-GB"/>
        </w:rPr>
        <w:t>impact</w:t>
      </w:r>
      <w:r w:rsidRPr="00FF0061">
        <w:rPr>
          <w:sz w:val="22"/>
          <w:szCs w:val="22"/>
          <w:lang w:val="en-GB"/>
        </w:rPr>
        <w:t>.</w:t>
      </w:r>
      <w:r w:rsidR="00282C1B" w:rsidRPr="00FF0061">
        <w:rPr>
          <w:sz w:val="22"/>
          <w:szCs w:val="22"/>
          <w:lang w:val="en-GB"/>
        </w:rPr>
        <w:t xml:space="preserve"> </w:t>
      </w:r>
      <w:r w:rsidRPr="00FF0061">
        <w:rPr>
          <w:sz w:val="22"/>
          <w:szCs w:val="22"/>
          <w:lang w:val="en-GB"/>
        </w:rPr>
        <w:t xml:space="preserve">As the results, women and children are burdened with responsibilities of walking long distances in search of water from unreliable </w:t>
      </w:r>
      <w:r w:rsidR="00633A0A" w:rsidRPr="00FF0061">
        <w:rPr>
          <w:sz w:val="22"/>
          <w:szCs w:val="22"/>
          <w:lang w:val="en-GB"/>
        </w:rPr>
        <w:t xml:space="preserve">water sources. Consequently, women lose time and energy which could have been invested in productive activities, meanwhile children spend less time for schooling, and sometimes prompt them to drop from school completely. </w:t>
      </w:r>
      <w:r w:rsidRPr="00FF0061">
        <w:rPr>
          <w:sz w:val="22"/>
          <w:szCs w:val="22"/>
          <w:lang w:val="en-GB"/>
        </w:rPr>
        <w:t>Therefore, there is a great need to enhance water availability for domestic use</w:t>
      </w:r>
      <w:r w:rsidR="00633A0A" w:rsidRPr="00FF0061">
        <w:rPr>
          <w:sz w:val="22"/>
          <w:szCs w:val="22"/>
          <w:lang w:val="en-GB"/>
        </w:rPr>
        <w:t>.</w:t>
      </w:r>
    </w:p>
    <w:p w:rsidR="003E38D0" w:rsidRPr="00FF0061" w:rsidRDefault="00282C1B" w:rsidP="00FF0061">
      <w:pPr>
        <w:widowControl w:val="0"/>
        <w:autoSpaceDE w:val="0"/>
        <w:autoSpaceDN w:val="0"/>
        <w:adjustRightInd w:val="0"/>
        <w:jc w:val="both"/>
        <w:rPr>
          <w:sz w:val="22"/>
          <w:szCs w:val="22"/>
          <w:lang w:val="en-GB"/>
        </w:rPr>
      </w:pPr>
      <w:r w:rsidRPr="00FF0061">
        <w:rPr>
          <w:sz w:val="22"/>
          <w:szCs w:val="22"/>
          <w:lang w:val="en-GB"/>
        </w:rPr>
        <w:t>Global agriculture uses 70% of fresh water resources, making it the world’s largest consumer</w:t>
      </w:r>
      <w:r w:rsidR="00306EF0" w:rsidRPr="00FF0061">
        <w:rPr>
          <w:rStyle w:val="FootnoteReference"/>
          <w:sz w:val="22"/>
          <w:szCs w:val="22"/>
          <w:lang w:val="en-GB"/>
        </w:rPr>
        <w:footnoteReference w:id="8"/>
      </w:r>
      <w:r w:rsidRPr="00FF0061">
        <w:rPr>
          <w:sz w:val="22"/>
          <w:szCs w:val="22"/>
          <w:lang w:val="en-GB"/>
        </w:rPr>
        <w:t xml:space="preserve">. </w:t>
      </w:r>
      <w:r w:rsidR="00CA4C98" w:rsidRPr="00FF0061">
        <w:rPr>
          <w:sz w:val="22"/>
          <w:szCs w:val="22"/>
          <w:lang w:val="en-GB"/>
        </w:rPr>
        <w:t>The livestock sector is also a major use of natural resources such as land, and water, currentl</w:t>
      </w:r>
      <w:r w:rsidR="00633A0A" w:rsidRPr="00FF0061">
        <w:rPr>
          <w:sz w:val="22"/>
          <w:szCs w:val="22"/>
          <w:lang w:val="en-GB"/>
        </w:rPr>
        <w:t>y using about 35% of total crop</w:t>
      </w:r>
      <w:r w:rsidR="00CA4C98" w:rsidRPr="00FF0061">
        <w:rPr>
          <w:sz w:val="22"/>
          <w:szCs w:val="22"/>
          <w:lang w:val="en-GB"/>
        </w:rPr>
        <w:t>land and about 20% fresh water for feed production</w:t>
      </w:r>
      <w:r w:rsidR="00306EF0" w:rsidRPr="00FF0061">
        <w:rPr>
          <w:rStyle w:val="FootnoteReference"/>
          <w:sz w:val="22"/>
          <w:szCs w:val="22"/>
          <w:lang w:val="en-GB"/>
        </w:rPr>
        <w:footnoteReference w:id="9"/>
      </w:r>
      <w:r w:rsidR="00CA4C98" w:rsidRPr="00FF0061">
        <w:rPr>
          <w:sz w:val="22"/>
          <w:szCs w:val="22"/>
          <w:lang w:val="en-GB"/>
        </w:rPr>
        <w:t xml:space="preserve">. </w:t>
      </w:r>
    </w:p>
    <w:p w:rsidR="00633A0A" w:rsidRPr="00FF0061" w:rsidRDefault="00633A0A" w:rsidP="00FF0061">
      <w:pPr>
        <w:widowControl w:val="0"/>
        <w:autoSpaceDE w:val="0"/>
        <w:autoSpaceDN w:val="0"/>
        <w:adjustRightInd w:val="0"/>
        <w:jc w:val="both"/>
        <w:rPr>
          <w:sz w:val="22"/>
          <w:szCs w:val="22"/>
          <w:highlight w:val="green"/>
          <w:lang w:val="en-GB"/>
        </w:rPr>
      </w:pPr>
    </w:p>
    <w:p w:rsidR="00282C1B" w:rsidRPr="00FF0061" w:rsidRDefault="00633A0A" w:rsidP="00FF0061">
      <w:pPr>
        <w:widowControl w:val="0"/>
        <w:autoSpaceDE w:val="0"/>
        <w:autoSpaceDN w:val="0"/>
        <w:adjustRightInd w:val="0"/>
        <w:jc w:val="both"/>
        <w:rPr>
          <w:sz w:val="22"/>
          <w:szCs w:val="22"/>
          <w:lang w:val="en-GB"/>
        </w:rPr>
      </w:pPr>
      <w:r w:rsidRPr="00FF0061">
        <w:rPr>
          <w:sz w:val="22"/>
          <w:szCs w:val="22"/>
          <w:lang w:val="en-GB"/>
        </w:rPr>
        <w:t xml:space="preserve">Climate change has reduced amount of rainfall in these </w:t>
      </w:r>
      <w:proofErr w:type="spellStart"/>
      <w:r w:rsidRPr="00FF0061">
        <w:rPr>
          <w:sz w:val="22"/>
          <w:szCs w:val="22"/>
          <w:lang w:val="en-GB"/>
        </w:rPr>
        <w:t>semi arid</w:t>
      </w:r>
      <w:proofErr w:type="spellEnd"/>
      <w:r w:rsidRPr="00FF0061">
        <w:rPr>
          <w:sz w:val="22"/>
          <w:szCs w:val="22"/>
          <w:lang w:val="en-GB"/>
        </w:rPr>
        <w:t xml:space="preserve"> areas threatened by desertification. Worse still </w:t>
      </w:r>
      <w:r w:rsidR="00B56A57" w:rsidRPr="00FF0061">
        <w:rPr>
          <w:sz w:val="22"/>
          <w:szCs w:val="22"/>
          <w:lang w:val="en-GB"/>
        </w:rPr>
        <w:t>is the fact that this little amount of rainfall water is lost through surface runoff and evaporations.</w:t>
      </w:r>
      <w:r w:rsidRPr="00FF0061">
        <w:rPr>
          <w:sz w:val="22"/>
          <w:szCs w:val="22"/>
          <w:lang w:val="en-GB"/>
        </w:rPr>
        <w:t xml:space="preserve"> </w:t>
      </w:r>
      <w:r w:rsidR="007E1766" w:rsidRPr="00FF0061">
        <w:rPr>
          <w:sz w:val="22"/>
          <w:szCs w:val="22"/>
          <w:lang w:val="en-GB"/>
        </w:rPr>
        <w:t xml:space="preserve">In this </w:t>
      </w:r>
      <w:r w:rsidR="000B45BB" w:rsidRPr="00FF0061">
        <w:rPr>
          <w:sz w:val="22"/>
          <w:szCs w:val="22"/>
          <w:lang w:val="en-GB"/>
        </w:rPr>
        <w:t>proposed</w:t>
      </w:r>
      <w:r w:rsidR="007E1766" w:rsidRPr="00FF0061">
        <w:rPr>
          <w:sz w:val="22"/>
          <w:szCs w:val="22"/>
          <w:lang w:val="en-GB"/>
        </w:rPr>
        <w:t xml:space="preserve"> </w:t>
      </w:r>
      <w:r w:rsidRPr="00FF0061">
        <w:rPr>
          <w:sz w:val="22"/>
          <w:szCs w:val="22"/>
          <w:lang w:val="en-GB"/>
        </w:rPr>
        <w:t xml:space="preserve">SWAHAT </w:t>
      </w:r>
      <w:r w:rsidR="007E1766" w:rsidRPr="00FF0061">
        <w:rPr>
          <w:sz w:val="22"/>
          <w:szCs w:val="22"/>
          <w:lang w:val="en-GB"/>
        </w:rPr>
        <w:t>project</w:t>
      </w:r>
      <w:r w:rsidRPr="00FF0061">
        <w:rPr>
          <w:sz w:val="22"/>
          <w:szCs w:val="22"/>
          <w:lang w:val="en-GB"/>
        </w:rPr>
        <w:t>,</w:t>
      </w:r>
      <w:r w:rsidR="007E1766" w:rsidRPr="00FF0061">
        <w:rPr>
          <w:sz w:val="22"/>
          <w:szCs w:val="22"/>
          <w:lang w:val="en-GB"/>
        </w:rPr>
        <w:t xml:space="preserve"> construction of dams and alternative water harvesting technologies will significantly </w:t>
      </w:r>
      <w:r w:rsidR="00B56A57" w:rsidRPr="00FF0061">
        <w:rPr>
          <w:sz w:val="22"/>
          <w:szCs w:val="22"/>
          <w:lang w:val="en-GB"/>
        </w:rPr>
        <w:t>lead into increased</w:t>
      </w:r>
      <w:r w:rsidR="007E1766" w:rsidRPr="00FF0061">
        <w:rPr>
          <w:sz w:val="22"/>
          <w:szCs w:val="22"/>
          <w:lang w:val="en-GB"/>
        </w:rPr>
        <w:t xml:space="preserve"> water availability </w:t>
      </w:r>
      <w:r w:rsidR="00B56A57" w:rsidRPr="00FF0061">
        <w:rPr>
          <w:sz w:val="22"/>
          <w:szCs w:val="22"/>
          <w:lang w:val="en-GB"/>
        </w:rPr>
        <w:t>for the</w:t>
      </w:r>
      <w:r w:rsidR="007E1766" w:rsidRPr="00FF0061">
        <w:rPr>
          <w:sz w:val="22"/>
          <w:szCs w:val="22"/>
          <w:lang w:val="en-GB"/>
        </w:rPr>
        <w:t xml:space="preserve"> livestock, crops, </w:t>
      </w:r>
      <w:r w:rsidR="00B56A57" w:rsidRPr="00FF0061">
        <w:rPr>
          <w:sz w:val="22"/>
          <w:szCs w:val="22"/>
          <w:lang w:val="en-GB"/>
        </w:rPr>
        <w:t>pasture</w:t>
      </w:r>
      <w:r w:rsidR="007E1766" w:rsidRPr="00FF0061">
        <w:rPr>
          <w:sz w:val="22"/>
          <w:szCs w:val="22"/>
          <w:lang w:val="en-GB"/>
        </w:rPr>
        <w:t>,</w:t>
      </w:r>
      <w:r w:rsidR="00B56A57" w:rsidRPr="00FF0061">
        <w:rPr>
          <w:sz w:val="22"/>
          <w:szCs w:val="22"/>
          <w:lang w:val="en-GB"/>
        </w:rPr>
        <w:t xml:space="preserve"> trees productivity, as well as for domestic use</w:t>
      </w:r>
      <w:r w:rsidR="007E1766" w:rsidRPr="00FF0061">
        <w:rPr>
          <w:sz w:val="22"/>
          <w:szCs w:val="22"/>
          <w:lang w:val="en-GB"/>
        </w:rPr>
        <w:t>.</w:t>
      </w:r>
    </w:p>
    <w:p w:rsidR="00B56A57" w:rsidRPr="00FF0061" w:rsidRDefault="00B56A57" w:rsidP="00FF0061">
      <w:pPr>
        <w:jc w:val="both"/>
        <w:rPr>
          <w:sz w:val="22"/>
          <w:szCs w:val="22"/>
          <w:lang w:val="en-GB"/>
        </w:rPr>
      </w:pPr>
    </w:p>
    <w:p w:rsidR="009D285C" w:rsidRPr="00FF0061" w:rsidRDefault="00440782" w:rsidP="00FF0061">
      <w:pPr>
        <w:spacing w:before="120"/>
        <w:jc w:val="both"/>
        <w:rPr>
          <w:sz w:val="22"/>
          <w:szCs w:val="22"/>
        </w:rPr>
      </w:pPr>
      <w:r w:rsidRPr="00FF0061">
        <w:rPr>
          <w:sz w:val="22"/>
          <w:szCs w:val="22"/>
          <w:lang w:val="en-GB"/>
        </w:rPr>
        <w:t xml:space="preserve">Fresh water reservoirs are occasionally found in village communities as either made by individual person or </w:t>
      </w:r>
      <w:r w:rsidR="00B56A57" w:rsidRPr="00FF0061">
        <w:rPr>
          <w:sz w:val="22"/>
          <w:szCs w:val="22"/>
          <w:lang w:val="en-GB"/>
        </w:rPr>
        <w:t xml:space="preserve">on </w:t>
      </w:r>
      <w:r w:rsidRPr="00FF0061">
        <w:rPr>
          <w:sz w:val="22"/>
          <w:szCs w:val="22"/>
          <w:lang w:val="en-GB"/>
        </w:rPr>
        <w:t xml:space="preserve">side roads left by road </w:t>
      </w:r>
      <w:r w:rsidR="00B15C58" w:rsidRPr="00FF0061">
        <w:rPr>
          <w:sz w:val="22"/>
          <w:szCs w:val="22"/>
          <w:lang w:val="en-GB"/>
        </w:rPr>
        <w:t>construction pits that serve</w:t>
      </w:r>
      <w:r w:rsidRPr="00FF0061">
        <w:rPr>
          <w:sz w:val="22"/>
          <w:szCs w:val="22"/>
          <w:lang w:val="en-GB"/>
        </w:rPr>
        <w:t xml:space="preserve"> as water harvesting dams. These </w:t>
      </w:r>
      <w:r w:rsidR="00B56A57" w:rsidRPr="00FF0061">
        <w:rPr>
          <w:sz w:val="22"/>
          <w:szCs w:val="22"/>
          <w:lang w:val="en-GB"/>
        </w:rPr>
        <w:t>dams</w:t>
      </w:r>
      <w:r w:rsidRPr="00FF0061">
        <w:rPr>
          <w:sz w:val="22"/>
          <w:szCs w:val="22"/>
          <w:lang w:val="en-GB"/>
        </w:rPr>
        <w:t xml:space="preserve"> though </w:t>
      </w:r>
      <w:r w:rsidR="00B56A57" w:rsidRPr="00FF0061">
        <w:rPr>
          <w:sz w:val="22"/>
          <w:szCs w:val="22"/>
          <w:lang w:val="en-GB"/>
        </w:rPr>
        <w:t xml:space="preserve">are </w:t>
      </w:r>
      <w:r w:rsidRPr="00FF0061">
        <w:rPr>
          <w:sz w:val="22"/>
          <w:szCs w:val="22"/>
          <w:lang w:val="en-GB"/>
        </w:rPr>
        <w:lastRenderedPageBreak/>
        <w:t xml:space="preserve">small </w:t>
      </w:r>
      <w:r w:rsidR="00B56A57" w:rsidRPr="00FF0061">
        <w:rPr>
          <w:sz w:val="22"/>
          <w:szCs w:val="22"/>
          <w:lang w:val="en-GB"/>
        </w:rPr>
        <w:t>size, yet</w:t>
      </w:r>
      <w:r w:rsidRPr="00FF0061">
        <w:rPr>
          <w:sz w:val="22"/>
          <w:szCs w:val="22"/>
          <w:lang w:val="en-GB"/>
        </w:rPr>
        <w:t xml:space="preserve"> have proven to help and rescue nearby village communities as water source for supporting livelihoods </w:t>
      </w:r>
      <w:r w:rsidR="00B56A57" w:rsidRPr="00FF0061">
        <w:rPr>
          <w:sz w:val="22"/>
          <w:szCs w:val="22"/>
          <w:lang w:val="en-GB"/>
        </w:rPr>
        <w:t>throughout the year</w:t>
      </w:r>
      <w:r w:rsidRPr="00FF0061">
        <w:rPr>
          <w:sz w:val="22"/>
          <w:szCs w:val="22"/>
          <w:lang w:val="en-GB"/>
        </w:rPr>
        <w:t xml:space="preserve">. </w:t>
      </w:r>
      <w:r w:rsidR="009D285C" w:rsidRPr="00FF0061">
        <w:rPr>
          <w:sz w:val="22"/>
          <w:szCs w:val="22"/>
          <w:lang w:val="en-GB"/>
        </w:rPr>
        <w:t>However, in many areas</w:t>
      </w:r>
      <w:r w:rsidR="009D285C" w:rsidRPr="00FF0061">
        <w:rPr>
          <w:sz w:val="22"/>
          <w:szCs w:val="22"/>
        </w:rPr>
        <w:t xml:space="preserve"> herdsmen spend hours in search of water for their animals, whereas constructed dams are expected to serve as feeders for water points for community livestock in the target areas (Plate 1). More analysis of the benefits of the established water-harvesting dams to pastoral community and livestock keepers will be elucidated in term of water availability during the dry seasons in each location of the project. </w:t>
      </w:r>
    </w:p>
    <w:p w:rsidR="009D285C" w:rsidRPr="00FF0061" w:rsidRDefault="009D285C" w:rsidP="00FF0061">
      <w:pPr>
        <w:jc w:val="both"/>
        <w:rPr>
          <w:sz w:val="22"/>
          <w:szCs w:val="22"/>
        </w:rPr>
      </w:pPr>
    </w:p>
    <w:p w:rsidR="009D285C" w:rsidRPr="00FF0061" w:rsidRDefault="009D285C" w:rsidP="00FF0061">
      <w:pPr>
        <w:jc w:val="both"/>
        <w:rPr>
          <w:sz w:val="22"/>
          <w:szCs w:val="22"/>
          <w:lang w:val="en-GB"/>
        </w:rPr>
      </w:pPr>
      <w:r w:rsidRPr="00FF0061">
        <w:rPr>
          <w:noProof/>
          <w:sz w:val="22"/>
          <w:szCs w:val="22"/>
        </w:rPr>
        <w:drawing>
          <wp:inline distT="0" distB="0" distL="0" distR="0" wp14:anchorId="2716B59C" wp14:editId="2D41F179">
            <wp:extent cx="4445586" cy="2407398"/>
            <wp:effectExtent l="0" t="0" r="0" b="5715"/>
            <wp:docPr id="4620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446181" cy="2407720"/>
                    </a:xfrm>
                    <a:prstGeom prst="rect">
                      <a:avLst/>
                    </a:prstGeom>
                    <a:noFill/>
                    <a:ln>
                      <a:noFill/>
                    </a:ln>
                  </pic:spPr>
                </pic:pic>
              </a:graphicData>
            </a:graphic>
          </wp:inline>
        </w:drawing>
      </w:r>
    </w:p>
    <w:p w:rsidR="009D285C" w:rsidRPr="00FF0061" w:rsidRDefault="009D285C" w:rsidP="00FF0061">
      <w:pPr>
        <w:jc w:val="both"/>
        <w:rPr>
          <w:sz w:val="22"/>
          <w:szCs w:val="22"/>
          <w:lang w:val="en-GB"/>
        </w:rPr>
      </w:pPr>
      <w:r w:rsidRPr="00FF0061">
        <w:rPr>
          <w:sz w:val="22"/>
          <w:szCs w:val="22"/>
          <w:lang w:val="en-GB"/>
        </w:rPr>
        <w:t xml:space="preserve">Photo taken on roadside along </w:t>
      </w:r>
      <w:proofErr w:type="spellStart"/>
      <w:r w:rsidRPr="00FF0061">
        <w:rPr>
          <w:sz w:val="22"/>
          <w:szCs w:val="22"/>
          <w:lang w:val="en-GB"/>
        </w:rPr>
        <w:t>Kondoa</w:t>
      </w:r>
      <w:proofErr w:type="spellEnd"/>
      <w:r w:rsidRPr="00FF0061">
        <w:rPr>
          <w:sz w:val="22"/>
          <w:szCs w:val="22"/>
          <w:lang w:val="en-GB"/>
        </w:rPr>
        <w:t xml:space="preserve"> - Dodoma </w:t>
      </w:r>
    </w:p>
    <w:p w:rsidR="009D285C" w:rsidRPr="00FF0061" w:rsidRDefault="009D285C" w:rsidP="00FF0061">
      <w:pPr>
        <w:jc w:val="both"/>
        <w:rPr>
          <w:i/>
          <w:sz w:val="22"/>
          <w:szCs w:val="22"/>
          <w:lang w:val="en-GB"/>
        </w:rPr>
      </w:pPr>
      <w:r w:rsidRPr="00FF0061">
        <w:rPr>
          <w:i/>
          <w:sz w:val="22"/>
          <w:szCs w:val="22"/>
          <w:lang w:val="en-GB"/>
        </w:rPr>
        <w:t xml:space="preserve">Plate 1. Representative of model services provided by remnant dams left from road construction </w:t>
      </w:r>
      <w:proofErr w:type="spellStart"/>
      <w:r w:rsidRPr="00FF0061">
        <w:rPr>
          <w:i/>
          <w:sz w:val="22"/>
          <w:szCs w:val="22"/>
          <w:lang w:val="en-GB"/>
        </w:rPr>
        <w:t>along side</w:t>
      </w:r>
      <w:proofErr w:type="spellEnd"/>
      <w:r w:rsidRPr="00FF0061">
        <w:rPr>
          <w:i/>
          <w:sz w:val="22"/>
          <w:szCs w:val="22"/>
          <w:lang w:val="en-GB"/>
        </w:rPr>
        <w:t xml:space="preserve"> roads in </w:t>
      </w:r>
      <w:proofErr w:type="spellStart"/>
      <w:r w:rsidRPr="00FF0061">
        <w:rPr>
          <w:i/>
          <w:sz w:val="22"/>
          <w:szCs w:val="22"/>
          <w:lang w:val="en-GB"/>
        </w:rPr>
        <w:t>semi arid</w:t>
      </w:r>
      <w:proofErr w:type="spellEnd"/>
      <w:r w:rsidRPr="00FF0061">
        <w:rPr>
          <w:i/>
          <w:sz w:val="22"/>
          <w:szCs w:val="22"/>
          <w:lang w:val="en-GB"/>
        </w:rPr>
        <w:t xml:space="preserve"> regions where water become available for multipurpose uses: for domestic use, livestock and irrigation water for vegetable crops can be freely obtained and consequently offers resilience to climate change to village community members.</w:t>
      </w:r>
    </w:p>
    <w:p w:rsidR="00BC1792" w:rsidRPr="00FF0061" w:rsidRDefault="00BC1792" w:rsidP="00FF0061">
      <w:pPr>
        <w:jc w:val="both"/>
        <w:rPr>
          <w:sz w:val="22"/>
          <w:szCs w:val="22"/>
          <w:lang w:val="en-GB"/>
        </w:rPr>
      </w:pPr>
    </w:p>
    <w:bookmarkEnd w:id="1"/>
    <w:p w:rsidR="00440782" w:rsidRPr="00FF0061" w:rsidRDefault="00440782" w:rsidP="00FF0061">
      <w:pPr>
        <w:jc w:val="both"/>
        <w:rPr>
          <w:b/>
          <w:sz w:val="22"/>
          <w:szCs w:val="22"/>
          <w:lang w:val="en-GB"/>
        </w:rPr>
      </w:pPr>
      <w:r w:rsidRPr="00FF0061">
        <w:rPr>
          <w:b/>
          <w:sz w:val="22"/>
          <w:szCs w:val="22"/>
          <w:lang w:val="en-GB"/>
        </w:rPr>
        <w:t>Environment</w:t>
      </w:r>
      <w:r w:rsidR="00BC1792" w:rsidRPr="00FF0061">
        <w:rPr>
          <w:b/>
          <w:sz w:val="22"/>
          <w:szCs w:val="22"/>
          <w:lang w:val="en-GB"/>
        </w:rPr>
        <w:t>al</w:t>
      </w:r>
      <w:r w:rsidRPr="00FF0061">
        <w:rPr>
          <w:b/>
          <w:sz w:val="22"/>
          <w:szCs w:val="22"/>
          <w:lang w:val="en-GB"/>
        </w:rPr>
        <w:t xml:space="preserve"> context</w:t>
      </w:r>
    </w:p>
    <w:p w:rsidR="004033ED" w:rsidRPr="00FF0061" w:rsidRDefault="004033ED" w:rsidP="00FF0061">
      <w:pPr>
        <w:jc w:val="both"/>
        <w:rPr>
          <w:sz w:val="22"/>
          <w:szCs w:val="22"/>
          <w:lang w:val="en-GB"/>
        </w:rPr>
      </w:pPr>
      <w:r w:rsidRPr="00FF0061">
        <w:rPr>
          <w:sz w:val="22"/>
          <w:szCs w:val="22"/>
          <w:lang w:val="en-GB"/>
        </w:rPr>
        <w:t xml:space="preserve">The proposed project target areas will include selected climate change vulnerable communities in villages of Dodoma, </w:t>
      </w:r>
      <w:proofErr w:type="spellStart"/>
      <w:r w:rsidRPr="00FF0061">
        <w:rPr>
          <w:sz w:val="22"/>
          <w:szCs w:val="22"/>
          <w:lang w:val="en-GB"/>
        </w:rPr>
        <w:t>Singida</w:t>
      </w:r>
      <w:proofErr w:type="spellEnd"/>
      <w:r w:rsidRPr="00FF0061">
        <w:rPr>
          <w:sz w:val="22"/>
          <w:szCs w:val="22"/>
          <w:lang w:val="en-GB"/>
        </w:rPr>
        <w:t xml:space="preserve"> and </w:t>
      </w:r>
      <w:proofErr w:type="spellStart"/>
      <w:r w:rsidRPr="00FF0061">
        <w:rPr>
          <w:sz w:val="22"/>
          <w:szCs w:val="22"/>
          <w:lang w:val="en-GB"/>
        </w:rPr>
        <w:t>Tabora</w:t>
      </w:r>
      <w:proofErr w:type="spellEnd"/>
      <w:r w:rsidRPr="00FF0061">
        <w:rPr>
          <w:sz w:val="22"/>
          <w:szCs w:val="22"/>
          <w:lang w:val="en-GB"/>
        </w:rPr>
        <w:t xml:space="preserve"> regions. These regions are characterized </w:t>
      </w:r>
      <w:r w:rsidR="003E38D0" w:rsidRPr="00FF0061">
        <w:rPr>
          <w:sz w:val="22"/>
          <w:szCs w:val="22"/>
          <w:lang w:val="en-GB"/>
        </w:rPr>
        <w:t>by semi-arid agro</w:t>
      </w:r>
      <w:r w:rsidR="00BC1792" w:rsidRPr="00FF0061">
        <w:rPr>
          <w:sz w:val="22"/>
          <w:szCs w:val="22"/>
          <w:lang w:val="en-GB"/>
        </w:rPr>
        <w:t>-</w:t>
      </w:r>
      <w:r w:rsidR="003E38D0" w:rsidRPr="00FF0061">
        <w:rPr>
          <w:sz w:val="22"/>
          <w:szCs w:val="22"/>
          <w:lang w:val="en-GB"/>
        </w:rPr>
        <w:t>ecolog</w:t>
      </w:r>
      <w:r w:rsidR="00BC1792" w:rsidRPr="00FF0061">
        <w:rPr>
          <w:sz w:val="22"/>
          <w:szCs w:val="22"/>
          <w:lang w:val="en-GB"/>
        </w:rPr>
        <w:t>ical</w:t>
      </w:r>
      <w:r w:rsidR="003E38D0" w:rsidRPr="00FF0061">
        <w:rPr>
          <w:sz w:val="22"/>
          <w:szCs w:val="22"/>
          <w:lang w:val="en-GB"/>
        </w:rPr>
        <w:t xml:space="preserve"> characteristics</w:t>
      </w:r>
      <w:r w:rsidRPr="00FF0061">
        <w:rPr>
          <w:sz w:val="22"/>
          <w:szCs w:val="22"/>
          <w:lang w:val="en-GB"/>
        </w:rPr>
        <w:t xml:space="preserve"> with erratic unimodal rainfall patterns</w:t>
      </w:r>
      <w:r w:rsidR="006E64B5" w:rsidRPr="00FF0061">
        <w:rPr>
          <w:rStyle w:val="FootnoteReference"/>
          <w:sz w:val="22"/>
          <w:szCs w:val="22"/>
          <w:lang w:val="en-GB"/>
        </w:rPr>
        <w:footnoteReference w:id="10"/>
      </w:r>
      <w:r w:rsidRPr="00FF0061">
        <w:rPr>
          <w:sz w:val="22"/>
          <w:szCs w:val="22"/>
          <w:lang w:val="en-GB"/>
        </w:rPr>
        <w:t xml:space="preserve">. These regions experience long and dry periods of </w:t>
      </w:r>
      <w:r w:rsidR="008E6AEF" w:rsidRPr="00FF0061">
        <w:rPr>
          <w:sz w:val="22"/>
          <w:szCs w:val="22"/>
          <w:lang w:val="en-GB"/>
        </w:rPr>
        <w:t xml:space="preserve">6 </w:t>
      </w:r>
      <w:r w:rsidR="00561428" w:rsidRPr="00FF0061">
        <w:rPr>
          <w:sz w:val="22"/>
          <w:szCs w:val="22"/>
          <w:lang w:val="en-GB"/>
        </w:rPr>
        <w:t xml:space="preserve">-8 </w:t>
      </w:r>
      <w:r w:rsidR="008E6AEF" w:rsidRPr="00FF0061">
        <w:rPr>
          <w:sz w:val="22"/>
          <w:szCs w:val="22"/>
          <w:lang w:val="en-GB"/>
        </w:rPr>
        <w:t xml:space="preserve">months </w:t>
      </w:r>
      <w:r w:rsidR="00561428" w:rsidRPr="00FF0061">
        <w:rPr>
          <w:sz w:val="22"/>
          <w:szCs w:val="22"/>
          <w:lang w:val="en-GB"/>
        </w:rPr>
        <w:t>resulting into serious water scarcity for agriculture, livestock and domestic uses.</w:t>
      </w:r>
      <w:r w:rsidR="00A55B00" w:rsidRPr="00FF0061">
        <w:rPr>
          <w:sz w:val="22"/>
          <w:szCs w:val="22"/>
          <w:lang w:val="en-GB"/>
        </w:rPr>
        <w:t xml:space="preserve"> The average rainfalls in these regions is </w:t>
      </w:r>
      <w:r w:rsidR="0074155A" w:rsidRPr="00FF0061">
        <w:rPr>
          <w:sz w:val="22"/>
          <w:szCs w:val="22"/>
          <w:lang w:val="en-GB"/>
        </w:rPr>
        <w:t>581</w:t>
      </w:r>
      <w:r w:rsidR="00BC1792" w:rsidRPr="00FF0061">
        <w:rPr>
          <w:sz w:val="22"/>
          <w:szCs w:val="22"/>
          <w:lang w:val="en-GB"/>
        </w:rPr>
        <w:t xml:space="preserve"> </w:t>
      </w:r>
      <w:r w:rsidR="0074155A" w:rsidRPr="00FF0061">
        <w:rPr>
          <w:sz w:val="22"/>
          <w:szCs w:val="22"/>
          <w:lang w:val="en-GB"/>
        </w:rPr>
        <w:t>mm</w:t>
      </w:r>
      <w:r w:rsidR="00BC1792" w:rsidRPr="00FF0061">
        <w:rPr>
          <w:sz w:val="22"/>
          <w:szCs w:val="22"/>
          <w:lang w:val="en-GB"/>
        </w:rPr>
        <w:t xml:space="preserve"> (Figure 2).</w:t>
      </w:r>
      <w:r w:rsidR="0074155A" w:rsidRPr="00FF0061">
        <w:rPr>
          <w:sz w:val="22"/>
          <w:szCs w:val="22"/>
          <w:lang w:val="en-GB"/>
        </w:rPr>
        <w:t xml:space="preserve"> </w:t>
      </w:r>
      <w:r w:rsidR="00561428" w:rsidRPr="00FF0061">
        <w:rPr>
          <w:sz w:val="22"/>
          <w:szCs w:val="22"/>
          <w:lang w:val="en-GB"/>
        </w:rPr>
        <w:t xml:space="preserve">The impact of climate change is therefore very significant in these regions causing unreliable crop harvest, declined livestock production and </w:t>
      </w:r>
      <w:r w:rsidR="00A55B00" w:rsidRPr="00FF0061">
        <w:rPr>
          <w:sz w:val="22"/>
          <w:szCs w:val="22"/>
          <w:lang w:val="en-GB"/>
        </w:rPr>
        <w:t>escalated</w:t>
      </w:r>
      <w:r w:rsidR="00561428" w:rsidRPr="00FF0061">
        <w:rPr>
          <w:sz w:val="22"/>
          <w:szCs w:val="22"/>
          <w:lang w:val="en-GB"/>
        </w:rPr>
        <w:t xml:space="preserve"> </w:t>
      </w:r>
      <w:r w:rsidR="00A55B00" w:rsidRPr="00FF0061">
        <w:rPr>
          <w:sz w:val="22"/>
          <w:szCs w:val="22"/>
          <w:lang w:val="en-GB"/>
        </w:rPr>
        <w:t xml:space="preserve">poverty. </w:t>
      </w:r>
    </w:p>
    <w:p w:rsidR="00F317AC" w:rsidRPr="00FF0061" w:rsidRDefault="00F317AC" w:rsidP="00FF0061">
      <w:pPr>
        <w:jc w:val="both"/>
        <w:rPr>
          <w:sz w:val="22"/>
          <w:szCs w:val="22"/>
          <w:lang w:val="en-GB"/>
        </w:rPr>
      </w:pPr>
    </w:p>
    <w:p w:rsidR="00A773D2" w:rsidRPr="00FF0061" w:rsidRDefault="00A55B00" w:rsidP="00FF0061">
      <w:pPr>
        <w:jc w:val="both"/>
        <w:rPr>
          <w:sz w:val="22"/>
          <w:szCs w:val="22"/>
        </w:rPr>
      </w:pPr>
      <w:r w:rsidRPr="00FF0061">
        <w:rPr>
          <w:noProof/>
          <w:sz w:val="22"/>
          <w:szCs w:val="22"/>
        </w:rPr>
        <w:drawing>
          <wp:inline distT="0" distB="0" distL="0" distR="0" wp14:anchorId="3ABE5F51" wp14:editId="6141F23E">
            <wp:extent cx="1758157" cy="1318618"/>
            <wp:effectExtent l="0" t="0" r="0" b="2540"/>
            <wp:docPr id="6" name="Picture 1" descr="limate graph // Weather by Month, Sing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mate graph // Weather by Month, Singid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58564" cy="1318924"/>
                    </a:xfrm>
                    <a:prstGeom prst="rect">
                      <a:avLst/>
                    </a:prstGeom>
                    <a:noFill/>
                    <a:ln>
                      <a:noFill/>
                    </a:ln>
                  </pic:spPr>
                </pic:pic>
              </a:graphicData>
            </a:graphic>
          </wp:inline>
        </w:drawing>
      </w:r>
      <w:r w:rsidR="000D71BA" w:rsidRPr="00FF0061">
        <w:rPr>
          <w:noProof/>
          <w:sz w:val="22"/>
          <w:szCs w:val="22"/>
        </w:rPr>
        <w:drawing>
          <wp:inline distT="0" distB="0" distL="0" distR="0" wp14:anchorId="0E2C15EE" wp14:editId="504EF136">
            <wp:extent cx="1901228" cy="1425921"/>
            <wp:effectExtent l="0" t="0" r="3810" b="0"/>
            <wp:docPr id="46199" name="Picture 3" descr="limate graph // Weather by Month, Dod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mate graph // Weather by Month, Dodoma"/>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902221" cy="1426666"/>
                    </a:xfrm>
                    <a:prstGeom prst="rect">
                      <a:avLst/>
                    </a:prstGeom>
                    <a:noFill/>
                    <a:ln>
                      <a:noFill/>
                    </a:ln>
                  </pic:spPr>
                </pic:pic>
              </a:graphicData>
            </a:graphic>
          </wp:inline>
        </w:drawing>
      </w:r>
      <w:r w:rsidR="000D71BA" w:rsidRPr="00FF0061">
        <w:rPr>
          <w:noProof/>
          <w:sz w:val="22"/>
          <w:szCs w:val="22"/>
        </w:rPr>
        <w:drawing>
          <wp:inline distT="0" distB="0" distL="0" distR="0" wp14:anchorId="3098B8A2" wp14:editId="577B3571">
            <wp:extent cx="2202917" cy="1309697"/>
            <wp:effectExtent l="0" t="0" r="6985" b="11430"/>
            <wp:docPr id="46200" name="Picture 5" descr="limate graph // Weather by Month, Tab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imate graph // Weather by Month, Tabor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05181" cy="1311043"/>
                    </a:xfrm>
                    <a:prstGeom prst="rect">
                      <a:avLst/>
                    </a:prstGeom>
                    <a:noFill/>
                    <a:ln>
                      <a:noFill/>
                    </a:ln>
                  </pic:spPr>
                </pic:pic>
              </a:graphicData>
            </a:graphic>
          </wp:inline>
        </w:drawing>
      </w:r>
    </w:p>
    <w:p w:rsidR="00831D9E" w:rsidRPr="00FF0061" w:rsidRDefault="00BC1792" w:rsidP="00FF0061">
      <w:pPr>
        <w:jc w:val="both"/>
        <w:rPr>
          <w:sz w:val="22"/>
          <w:szCs w:val="22"/>
        </w:rPr>
      </w:pPr>
      <w:r w:rsidRPr="00FF0061">
        <w:rPr>
          <w:sz w:val="22"/>
          <w:szCs w:val="22"/>
        </w:rPr>
        <w:t xml:space="preserve">Figure 2: </w:t>
      </w:r>
      <w:r w:rsidR="00082E8F" w:rsidRPr="00FF0061">
        <w:rPr>
          <w:sz w:val="22"/>
          <w:szCs w:val="22"/>
        </w:rPr>
        <w:t>From</w:t>
      </w:r>
      <w:r w:rsidR="001E593F" w:rsidRPr="00FF0061">
        <w:rPr>
          <w:sz w:val="22"/>
          <w:szCs w:val="22"/>
        </w:rPr>
        <w:t xml:space="preserve"> </w:t>
      </w:r>
      <w:r w:rsidR="00082E8F" w:rsidRPr="00FF0061">
        <w:rPr>
          <w:sz w:val="22"/>
          <w:szCs w:val="22"/>
        </w:rPr>
        <w:t xml:space="preserve">left to right; </w:t>
      </w:r>
      <w:r w:rsidR="00A55B00" w:rsidRPr="00FF0061">
        <w:rPr>
          <w:sz w:val="22"/>
          <w:szCs w:val="22"/>
        </w:rPr>
        <w:t xml:space="preserve">Annual rainfall distribution </w:t>
      </w:r>
      <w:proofErr w:type="spellStart"/>
      <w:r w:rsidR="00A55B00" w:rsidRPr="00FF0061">
        <w:rPr>
          <w:sz w:val="22"/>
          <w:szCs w:val="22"/>
        </w:rPr>
        <w:t>Singida</w:t>
      </w:r>
      <w:proofErr w:type="spellEnd"/>
      <w:r w:rsidR="00A55B00" w:rsidRPr="00FF0061">
        <w:rPr>
          <w:sz w:val="22"/>
          <w:szCs w:val="22"/>
        </w:rPr>
        <w:t xml:space="preserve">, </w:t>
      </w:r>
      <w:r w:rsidR="00A773D2" w:rsidRPr="00FF0061">
        <w:rPr>
          <w:sz w:val="22"/>
          <w:szCs w:val="22"/>
        </w:rPr>
        <w:t xml:space="preserve">Dodoma </w:t>
      </w:r>
      <w:r w:rsidR="00082E8F" w:rsidRPr="00FF0061">
        <w:rPr>
          <w:sz w:val="22"/>
          <w:szCs w:val="22"/>
        </w:rPr>
        <w:t xml:space="preserve">and </w:t>
      </w:r>
      <w:proofErr w:type="spellStart"/>
      <w:r w:rsidR="00831D9E" w:rsidRPr="00FF0061">
        <w:rPr>
          <w:sz w:val="22"/>
          <w:szCs w:val="22"/>
        </w:rPr>
        <w:t>Tabora</w:t>
      </w:r>
      <w:proofErr w:type="spellEnd"/>
      <w:r w:rsidR="00831D9E" w:rsidRPr="00FF0061">
        <w:rPr>
          <w:sz w:val="22"/>
          <w:szCs w:val="22"/>
        </w:rPr>
        <w:t xml:space="preserve"> Monthly weather data rainfall and temperature </w:t>
      </w:r>
      <w:r w:rsidRPr="00FF0061">
        <w:rPr>
          <w:sz w:val="22"/>
          <w:szCs w:val="22"/>
        </w:rPr>
        <w:t>(Source: TMA).</w:t>
      </w:r>
    </w:p>
    <w:p w:rsidR="00A773D2" w:rsidRPr="00FF0061" w:rsidRDefault="00A773D2" w:rsidP="00FF0061">
      <w:pPr>
        <w:jc w:val="both"/>
        <w:rPr>
          <w:sz w:val="22"/>
          <w:szCs w:val="22"/>
        </w:rPr>
      </w:pPr>
    </w:p>
    <w:p w:rsidR="003E38D0" w:rsidRPr="00FF0061" w:rsidRDefault="00171581" w:rsidP="00FF0061">
      <w:pPr>
        <w:jc w:val="both"/>
        <w:rPr>
          <w:sz w:val="22"/>
          <w:szCs w:val="22"/>
          <w:lang w:val="en-GB"/>
        </w:rPr>
      </w:pPr>
      <w:bookmarkStart w:id="3" w:name="_Hlk532764430"/>
      <w:bookmarkStart w:id="4" w:name="_Hlk532764510"/>
      <w:r w:rsidRPr="00FF0061">
        <w:rPr>
          <w:sz w:val="22"/>
          <w:szCs w:val="22"/>
          <w:lang w:val="en-GB"/>
        </w:rPr>
        <w:t xml:space="preserve">The regions in the project area is characterized by miombo woodland vegetation cover which has been threatened by land degradation and deforestation as a result of population growth coupled by environmental </w:t>
      </w:r>
      <w:r w:rsidRPr="00FF0061">
        <w:rPr>
          <w:sz w:val="22"/>
          <w:szCs w:val="22"/>
          <w:lang w:val="en-GB"/>
        </w:rPr>
        <w:lastRenderedPageBreak/>
        <w:t>stress</w:t>
      </w:r>
      <w:r w:rsidR="00556DF0" w:rsidRPr="00FF0061">
        <w:rPr>
          <w:sz w:val="22"/>
          <w:szCs w:val="22"/>
          <w:lang w:val="en-GB"/>
        </w:rPr>
        <w:t xml:space="preserve"> </w:t>
      </w:r>
      <w:r w:rsidR="000E65E3" w:rsidRPr="00FF0061">
        <w:rPr>
          <w:sz w:val="22"/>
          <w:szCs w:val="22"/>
          <w:lang w:val="en-GB"/>
        </w:rPr>
        <w:t>(</w:t>
      </w:r>
      <w:proofErr w:type="spellStart"/>
      <w:r w:rsidR="00525334" w:rsidRPr="00FF0061">
        <w:rPr>
          <w:sz w:val="22"/>
          <w:szCs w:val="22"/>
          <w:lang w:val="en-GB"/>
        </w:rPr>
        <w:t>Kalipen</w:t>
      </w:r>
      <w:proofErr w:type="spellEnd"/>
      <w:r w:rsidR="00525334" w:rsidRPr="00FF0061">
        <w:rPr>
          <w:sz w:val="22"/>
          <w:szCs w:val="22"/>
          <w:lang w:val="en-GB"/>
        </w:rPr>
        <w:t xml:space="preserve"> 1992</w:t>
      </w:r>
      <w:r w:rsidR="000E65E3" w:rsidRPr="00FF0061">
        <w:rPr>
          <w:sz w:val="22"/>
          <w:szCs w:val="22"/>
          <w:lang w:val="en-GB"/>
        </w:rPr>
        <w:t>)</w:t>
      </w:r>
      <w:r w:rsidRPr="00FF0061">
        <w:rPr>
          <w:sz w:val="22"/>
          <w:szCs w:val="22"/>
          <w:lang w:val="en-GB"/>
        </w:rPr>
        <w:t xml:space="preserve">. Farming communities in Dodoma, </w:t>
      </w:r>
      <w:proofErr w:type="spellStart"/>
      <w:r w:rsidRPr="00FF0061">
        <w:rPr>
          <w:sz w:val="22"/>
          <w:szCs w:val="22"/>
          <w:lang w:val="en-GB"/>
        </w:rPr>
        <w:t>Singida</w:t>
      </w:r>
      <w:proofErr w:type="spellEnd"/>
      <w:r w:rsidRPr="00FF0061">
        <w:rPr>
          <w:sz w:val="22"/>
          <w:szCs w:val="22"/>
          <w:lang w:val="en-GB"/>
        </w:rPr>
        <w:t xml:space="preserve"> and </w:t>
      </w:r>
      <w:proofErr w:type="spellStart"/>
      <w:r w:rsidRPr="00FF0061">
        <w:rPr>
          <w:sz w:val="22"/>
          <w:szCs w:val="22"/>
          <w:lang w:val="en-GB"/>
        </w:rPr>
        <w:t>Tabora</w:t>
      </w:r>
      <w:proofErr w:type="spellEnd"/>
      <w:r w:rsidRPr="00FF0061">
        <w:rPr>
          <w:sz w:val="22"/>
          <w:szCs w:val="22"/>
          <w:lang w:val="en-GB"/>
        </w:rPr>
        <w:t xml:space="preserve"> have contributed to large scale deforestation for agriculture (shifting cultivation), charcoal/firewood harvesting, human settlements pastoralism which is exacerbated by impacts of climate change results into loss of soil cover implying water runoff, floods and drought in farm lands</w:t>
      </w:r>
      <w:r w:rsidR="006E64B5" w:rsidRPr="00FF0061">
        <w:rPr>
          <w:rStyle w:val="FootnoteReference"/>
          <w:sz w:val="22"/>
          <w:szCs w:val="22"/>
          <w:lang w:val="en-GB"/>
        </w:rPr>
        <w:footnoteReference w:id="11"/>
      </w:r>
      <w:r w:rsidRPr="00FF0061">
        <w:rPr>
          <w:sz w:val="22"/>
          <w:szCs w:val="22"/>
          <w:lang w:val="en-GB"/>
        </w:rPr>
        <w:t>.</w:t>
      </w:r>
      <w:r w:rsidR="00525334" w:rsidRPr="00FF0061">
        <w:rPr>
          <w:sz w:val="22"/>
          <w:szCs w:val="22"/>
          <w:lang w:val="en-GB"/>
        </w:rPr>
        <w:t xml:space="preserve"> </w:t>
      </w:r>
      <w:r w:rsidR="003E38D0" w:rsidRPr="00FF0061">
        <w:rPr>
          <w:sz w:val="22"/>
          <w:szCs w:val="22"/>
          <w:lang w:val="en-GB"/>
        </w:rPr>
        <w:t>Erratic rainfall results into unpredictable planting dates, poor crop establishment and performance, crop failure and hence low yields. Previous studies has demonstrated that climate change could lead to major crop failures of up to over 40%</w:t>
      </w:r>
      <w:bookmarkStart w:id="5" w:name="_Ref406932991"/>
      <w:r w:rsidR="00CE3975" w:rsidRPr="00FF0061">
        <w:rPr>
          <w:rStyle w:val="FootnoteReference"/>
          <w:sz w:val="22"/>
          <w:szCs w:val="22"/>
          <w:lang w:val="en-GB"/>
        </w:rPr>
        <w:footnoteReference w:id="12"/>
      </w:r>
      <w:bookmarkEnd w:id="5"/>
      <w:r w:rsidR="003E38D0" w:rsidRPr="00FF0061">
        <w:rPr>
          <w:sz w:val="22"/>
          <w:szCs w:val="22"/>
          <w:lang w:val="en-GB"/>
        </w:rPr>
        <w:t xml:space="preserve"> (</w:t>
      </w:r>
      <w:proofErr w:type="spellStart"/>
      <w:r w:rsidR="003E38D0" w:rsidRPr="00FF0061">
        <w:rPr>
          <w:sz w:val="22"/>
          <w:szCs w:val="22"/>
          <w:lang w:val="en-GB"/>
        </w:rPr>
        <w:t>Tigchelaar</w:t>
      </w:r>
      <w:proofErr w:type="spellEnd"/>
      <w:r w:rsidR="003E38D0" w:rsidRPr="00FF0061">
        <w:rPr>
          <w:sz w:val="22"/>
          <w:szCs w:val="22"/>
          <w:lang w:val="en-GB"/>
        </w:rPr>
        <w:t xml:space="preserve"> et al., 2018).  This has a serious water scarcity for agriculture, livestock and domestic uses</w:t>
      </w:r>
      <w:r w:rsidR="00F319F0" w:rsidRPr="00FF0061">
        <w:rPr>
          <w:sz w:val="22"/>
          <w:szCs w:val="22"/>
          <w:lang w:val="en-GB"/>
        </w:rPr>
        <w:t>.</w:t>
      </w:r>
      <w:r w:rsidR="00CE3975" w:rsidRPr="00FF0061">
        <w:rPr>
          <w:sz w:val="22"/>
          <w:szCs w:val="22"/>
          <w:lang w:val="en-GB"/>
        </w:rPr>
        <w:t xml:space="preserve"> Water resource anomalies in Tanzania are become as natural disasters</w:t>
      </w:r>
      <w:r w:rsidR="00CE3975" w:rsidRPr="00FF0061">
        <w:rPr>
          <w:rStyle w:val="FootnoteReference"/>
          <w:sz w:val="22"/>
          <w:szCs w:val="22"/>
          <w:lang w:val="en-GB"/>
        </w:rPr>
        <w:footnoteReference w:id="13"/>
      </w:r>
      <w:r w:rsidR="00CE3975" w:rsidRPr="00FF0061">
        <w:rPr>
          <w:sz w:val="22"/>
          <w:szCs w:val="22"/>
          <w:lang w:val="en-GB"/>
        </w:rPr>
        <w:t>.</w:t>
      </w:r>
    </w:p>
    <w:p w:rsidR="00CE3975" w:rsidRPr="00FF0061" w:rsidRDefault="00CE3975" w:rsidP="00FF0061">
      <w:pPr>
        <w:jc w:val="both"/>
        <w:rPr>
          <w:sz w:val="22"/>
          <w:szCs w:val="22"/>
          <w:lang w:val="en-GB"/>
        </w:rPr>
      </w:pPr>
    </w:p>
    <w:p w:rsidR="00171581" w:rsidRPr="00FF0061" w:rsidRDefault="00FC7EF5" w:rsidP="00FF0061">
      <w:pPr>
        <w:jc w:val="both"/>
        <w:rPr>
          <w:sz w:val="22"/>
          <w:szCs w:val="22"/>
          <w:lang w:val="en-GB"/>
        </w:rPr>
      </w:pPr>
      <w:r w:rsidRPr="00FF0061">
        <w:rPr>
          <w:sz w:val="22"/>
          <w:szCs w:val="22"/>
          <w:lang w:val="en-GB"/>
        </w:rPr>
        <w:t xml:space="preserve">According to the Tanzania Meteorological Agency (TMA), since 2010 most of the country has </w:t>
      </w:r>
      <w:r w:rsidR="00CE3975" w:rsidRPr="00FF0061">
        <w:rPr>
          <w:sz w:val="22"/>
          <w:szCs w:val="22"/>
          <w:lang w:val="en-GB"/>
        </w:rPr>
        <w:t>experienced severe floods</w:t>
      </w:r>
      <w:r w:rsidRPr="00FF0061">
        <w:rPr>
          <w:sz w:val="22"/>
          <w:szCs w:val="22"/>
          <w:lang w:val="en-GB"/>
        </w:rPr>
        <w:t xml:space="preserve"> </w:t>
      </w:r>
      <w:r w:rsidR="00CE3975" w:rsidRPr="00FF0061">
        <w:rPr>
          <w:sz w:val="22"/>
          <w:szCs w:val="22"/>
          <w:lang w:val="en-GB"/>
        </w:rPr>
        <w:t>than any other</w:t>
      </w:r>
      <w:r w:rsidRPr="00FF0061">
        <w:rPr>
          <w:sz w:val="22"/>
          <w:szCs w:val="22"/>
          <w:lang w:val="en-GB"/>
        </w:rPr>
        <w:t xml:space="preserve"> </w:t>
      </w:r>
      <w:r w:rsidR="00CE3975" w:rsidRPr="00FF0061">
        <w:rPr>
          <w:sz w:val="22"/>
          <w:szCs w:val="22"/>
          <w:lang w:val="en-GB"/>
        </w:rPr>
        <w:t xml:space="preserve">in the </w:t>
      </w:r>
      <w:r w:rsidRPr="00FF0061">
        <w:rPr>
          <w:sz w:val="22"/>
          <w:szCs w:val="22"/>
          <w:lang w:val="en-GB"/>
        </w:rPr>
        <w:t>last 50 years. Torrential rains formed strong floods</w:t>
      </w:r>
      <w:r w:rsidR="006650D9" w:rsidRPr="00FF0061">
        <w:rPr>
          <w:sz w:val="22"/>
          <w:szCs w:val="22"/>
          <w:lang w:val="en-GB"/>
        </w:rPr>
        <w:t xml:space="preserve"> leading to </w:t>
      </w:r>
      <w:r w:rsidR="003E38D0" w:rsidRPr="00FF0061">
        <w:rPr>
          <w:sz w:val="22"/>
          <w:szCs w:val="22"/>
          <w:lang w:val="en-GB"/>
        </w:rPr>
        <w:t>loss</w:t>
      </w:r>
      <w:r w:rsidR="006650D9" w:rsidRPr="00FF0061">
        <w:rPr>
          <w:sz w:val="22"/>
          <w:szCs w:val="22"/>
          <w:lang w:val="en-GB"/>
        </w:rPr>
        <w:t xml:space="preserve"> of water that would have been productive for agriculture, livestock and domestic use for improved livelihoods of the village or rural communities. In this project </w:t>
      </w:r>
      <w:r w:rsidR="00CE3975" w:rsidRPr="00FF0061">
        <w:rPr>
          <w:sz w:val="22"/>
          <w:szCs w:val="22"/>
          <w:lang w:val="en-GB"/>
        </w:rPr>
        <w:t>it is</w:t>
      </w:r>
      <w:r w:rsidR="006650D9" w:rsidRPr="00FF0061">
        <w:rPr>
          <w:sz w:val="22"/>
          <w:szCs w:val="22"/>
          <w:lang w:val="en-GB"/>
        </w:rPr>
        <w:t xml:space="preserve"> envisage</w:t>
      </w:r>
      <w:r w:rsidR="00CE3975" w:rsidRPr="00FF0061">
        <w:rPr>
          <w:sz w:val="22"/>
          <w:szCs w:val="22"/>
          <w:lang w:val="en-GB"/>
        </w:rPr>
        <w:t>d</w:t>
      </w:r>
      <w:r w:rsidR="006650D9" w:rsidRPr="00FF0061">
        <w:rPr>
          <w:sz w:val="22"/>
          <w:szCs w:val="22"/>
          <w:lang w:val="en-GB"/>
        </w:rPr>
        <w:t xml:space="preserve"> that, development of sustainable water harvesting technology will serve as adaptation and resilience vehicle for poor rural communities in</w:t>
      </w:r>
      <w:r w:rsidR="001E593F" w:rsidRPr="00FF0061">
        <w:rPr>
          <w:sz w:val="22"/>
          <w:szCs w:val="22"/>
          <w:lang w:val="en-GB"/>
        </w:rPr>
        <w:t xml:space="preserve"> Tanzania. </w:t>
      </w:r>
      <w:r w:rsidR="00171581" w:rsidRPr="00FF0061">
        <w:rPr>
          <w:sz w:val="22"/>
          <w:szCs w:val="22"/>
          <w:lang w:val="en-GB"/>
        </w:rPr>
        <w:t xml:space="preserve">With this respect, the project is aiming at implementing a strategic water harvesting technologies for enhanced resilience to climate change. </w:t>
      </w:r>
    </w:p>
    <w:p w:rsidR="00F319F0" w:rsidRPr="00FF0061" w:rsidRDefault="00440782" w:rsidP="00FF0061">
      <w:pPr>
        <w:jc w:val="both"/>
        <w:rPr>
          <w:sz w:val="22"/>
          <w:szCs w:val="22"/>
        </w:rPr>
      </w:pPr>
      <w:r w:rsidRPr="00FF0061">
        <w:rPr>
          <w:sz w:val="22"/>
          <w:szCs w:val="22"/>
          <w:lang w:val="en-GB"/>
        </w:rPr>
        <w:t xml:space="preserve">The </w:t>
      </w:r>
      <w:r w:rsidRPr="00FF0061">
        <w:rPr>
          <w:b/>
          <w:sz w:val="22"/>
          <w:szCs w:val="22"/>
          <w:lang w:val="en-GB"/>
        </w:rPr>
        <w:t>forest vegetation</w:t>
      </w:r>
      <w:r w:rsidRPr="00FF0061">
        <w:rPr>
          <w:sz w:val="22"/>
          <w:szCs w:val="22"/>
          <w:lang w:val="en-GB"/>
        </w:rPr>
        <w:t xml:space="preserve"> in the </w:t>
      </w:r>
      <w:bookmarkEnd w:id="3"/>
      <w:r w:rsidRPr="00FF0061">
        <w:rPr>
          <w:sz w:val="22"/>
          <w:szCs w:val="22"/>
          <w:lang w:val="en-GB"/>
        </w:rPr>
        <w:t xml:space="preserve">target areas has been seriously degraded leading to </w:t>
      </w:r>
      <w:r w:rsidR="00A4030D" w:rsidRPr="00FF0061">
        <w:rPr>
          <w:sz w:val="22"/>
          <w:szCs w:val="22"/>
          <w:lang w:val="en-GB"/>
        </w:rPr>
        <w:t>depletion</w:t>
      </w:r>
      <w:r w:rsidRPr="00FF0061">
        <w:rPr>
          <w:sz w:val="22"/>
          <w:szCs w:val="22"/>
          <w:lang w:val="en-GB"/>
        </w:rPr>
        <w:t xml:space="preserve"> of forest wood resource for fuel wood energy, </w:t>
      </w:r>
      <w:r w:rsidR="00A4030D" w:rsidRPr="00FF0061">
        <w:rPr>
          <w:sz w:val="22"/>
          <w:szCs w:val="22"/>
          <w:lang w:val="en-GB"/>
        </w:rPr>
        <w:t xml:space="preserve">opening for agricultural land, </w:t>
      </w:r>
      <w:r w:rsidRPr="00FF0061">
        <w:rPr>
          <w:sz w:val="22"/>
          <w:szCs w:val="22"/>
          <w:lang w:val="en-GB"/>
        </w:rPr>
        <w:t xml:space="preserve">construction materials and other ecosystem services to the community. Serious conservation and restoration measures are inevitable in order to bring resilience of the rural community to impact of climate change. </w:t>
      </w:r>
      <w:r w:rsidR="00F319F0" w:rsidRPr="00FF0061">
        <w:rPr>
          <w:sz w:val="22"/>
          <w:szCs w:val="22"/>
        </w:rPr>
        <w:t>Different types of vegetation occupy the semi-arid areas of Tanzania, including grasslands, dense thickets, miombo woodlands, baobab, acacia and seasonally inundated grasslands</w:t>
      </w:r>
      <w:r w:rsidR="00F319F0" w:rsidRPr="00FF0061">
        <w:rPr>
          <w:rStyle w:val="FootnoteReference"/>
          <w:rFonts w:eastAsia="MS Mincho"/>
          <w:sz w:val="22"/>
          <w:szCs w:val="22"/>
        </w:rPr>
        <w:footnoteReference w:id="14"/>
      </w:r>
      <w:r w:rsidR="00F319F0" w:rsidRPr="00FF0061">
        <w:rPr>
          <w:sz w:val="22"/>
          <w:szCs w:val="22"/>
        </w:rPr>
        <w:t>. Anthropogenic activities have extensively modified these types of vegetation, with deforestation and land degradation in these areas on the increase (</w:t>
      </w:r>
      <w:proofErr w:type="spellStart"/>
      <w:r w:rsidR="00F319F0" w:rsidRPr="00FF0061">
        <w:rPr>
          <w:sz w:val="22"/>
          <w:szCs w:val="22"/>
        </w:rPr>
        <w:t>Shechambo</w:t>
      </w:r>
      <w:proofErr w:type="spellEnd"/>
      <w:r w:rsidR="00F319F0" w:rsidRPr="00FF0061">
        <w:rPr>
          <w:sz w:val="22"/>
          <w:szCs w:val="22"/>
        </w:rPr>
        <w:t xml:space="preserve"> et al., 1999). </w:t>
      </w:r>
      <w:r w:rsidR="00F319F0" w:rsidRPr="00FF0061">
        <w:rPr>
          <w:sz w:val="22"/>
          <w:szCs w:val="22"/>
          <w:lang w:val="en-GB"/>
        </w:rPr>
        <w:t>The impacts of deforestation are exacerbated by the adverse effects of climate change causing loss of soil cover due to water runoff, floods and drought in farm lands</w:t>
      </w:r>
      <w:r w:rsidR="00F319F0" w:rsidRPr="00FF0061">
        <w:rPr>
          <w:rStyle w:val="FootnoteReference"/>
          <w:rFonts w:eastAsia="MS Mincho"/>
          <w:sz w:val="22"/>
          <w:szCs w:val="22"/>
          <w:lang w:val="en-GB"/>
        </w:rPr>
        <w:footnoteReference w:id="15"/>
      </w:r>
      <w:r w:rsidR="001E593F" w:rsidRPr="00FF0061">
        <w:rPr>
          <w:sz w:val="22"/>
          <w:szCs w:val="22"/>
          <w:lang w:val="en-GB"/>
        </w:rPr>
        <w:t xml:space="preserve"> </w:t>
      </w:r>
      <w:r w:rsidR="00F319F0" w:rsidRPr="00FF0061">
        <w:rPr>
          <w:sz w:val="22"/>
          <w:szCs w:val="22"/>
          <w:lang w:val="en-GB"/>
        </w:rPr>
        <w:t>. Deforestation could make Tanz</w:t>
      </w:r>
      <w:r w:rsidR="00B700B6" w:rsidRPr="00FF0061">
        <w:rPr>
          <w:sz w:val="22"/>
          <w:szCs w:val="22"/>
          <w:lang w:val="en-GB"/>
        </w:rPr>
        <w:t>ania lose 3.5bn USD by 2033</w:t>
      </w:r>
      <w:r w:rsidR="00F319F0" w:rsidRPr="00FF0061">
        <w:rPr>
          <w:sz w:val="22"/>
          <w:szCs w:val="22"/>
          <w:lang w:val="en-GB"/>
        </w:rPr>
        <w:t xml:space="preserve"> which is at a rate of 370,000 ha per year (FAO, 2015), with a forest cover of roughly 48 </w:t>
      </w:r>
      <w:proofErr w:type="spellStart"/>
      <w:r w:rsidR="00F319F0" w:rsidRPr="00FF0061">
        <w:rPr>
          <w:sz w:val="22"/>
          <w:szCs w:val="22"/>
          <w:lang w:val="en-GB"/>
        </w:rPr>
        <w:t>millions</w:t>
      </w:r>
      <w:proofErr w:type="spellEnd"/>
      <w:r w:rsidR="00F319F0" w:rsidRPr="00FF0061">
        <w:rPr>
          <w:sz w:val="22"/>
          <w:szCs w:val="22"/>
          <w:lang w:val="en-GB"/>
        </w:rPr>
        <w:t xml:space="preserve"> ha (NAFORMA, 2015).  On the other hand, the cost of land degradation between 2001 and 2009 was estimated to be 2.3bn USD (</w:t>
      </w:r>
      <w:proofErr w:type="spellStart"/>
      <w:r w:rsidR="00F319F0" w:rsidRPr="00FF0061">
        <w:rPr>
          <w:sz w:val="22"/>
          <w:szCs w:val="22"/>
          <w:lang w:val="en-GB"/>
        </w:rPr>
        <w:t>Kirui</w:t>
      </w:r>
      <w:proofErr w:type="spellEnd"/>
      <w:r w:rsidR="00F319F0" w:rsidRPr="00FF0061">
        <w:rPr>
          <w:sz w:val="22"/>
          <w:szCs w:val="22"/>
          <w:lang w:val="en-GB"/>
        </w:rPr>
        <w:t>, 2015). The cost brought about by climate change through floods and drought is very high (</w:t>
      </w:r>
      <w:r w:rsidR="00525334" w:rsidRPr="00FF0061">
        <w:rPr>
          <w:sz w:val="22"/>
          <w:szCs w:val="22"/>
          <w:lang w:val="en-GB"/>
        </w:rPr>
        <w:t>URT</w:t>
      </w:r>
      <w:r w:rsidR="00F319F0" w:rsidRPr="00FF0061">
        <w:rPr>
          <w:sz w:val="22"/>
          <w:szCs w:val="22"/>
          <w:lang w:val="en-GB"/>
        </w:rPr>
        <w:t xml:space="preserve">, 2007). Based on these facts, it is obvious that climate change will accelerate the dependence of vulnerable rural community to forest resources for their livelihoods support leading to further forest and land degradation. Alternative integrated interventions are needed to address these challenges without which these community will be subjected to more risks and vulnerability to climate change. </w:t>
      </w:r>
    </w:p>
    <w:p w:rsidR="00AE492A" w:rsidRPr="00FF0061" w:rsidRDefault="00AE492A" w:rsidP="00FF0061">
      <w:pPr>
        <w:jc w:val="both"/>
        <w:rPr>
          <w:sz w:val="22"/>
          <w:szCs w:val="22"/>
          <w:lang w:val="en-GB"/>
        </w:rPr>
      </w:pPr>
      <w:r w:rsidRPr="00FF0061">
        <w:rPr>
          <w:sz w:val="22"/>
          <w:szCs w:val="22"/>
          <w:lang w:val="en-GB"/>
        </w:rPr>
        <w:t>So far, forest ecosystems are known to be a good repository of biodiversity and also contribute significantly to live</w:t>
      </w:r>
      <w:r w:rsidR="002839BE" w:rsidRPr="00FF0061">
        <w:rPr>
          <w:sz w:val="22"/>
          <w:szCs w:val="22"/>
          <w:lang w:val="en-GB"/>
        </w:rPr>
        <w:t xml:space="preserve">lihoods of adjacent </w:t>
      </w:r>
      <w:r w:rsidR="001E593F" w:rsidRPr="00FF0061">
        <w:rPr>
          <w:sz w:val="22"/>
          <w:szCs w:val="22"/>
          <w:lang w:val="en-GB"/>
        </w:rPr>
        <w:t>communities but</w:t>
      </w:r>
      <w:r w:rsidRPr="00FF0061">
        <w:rPr>
          <w:sz w:val="22"/>
          <w:szCs w:val="22"/>
          <w:lang w:val="en-GB"/>
        </w:rPr>
        <w:t xml:space="preserve"> </w:t>
      </w:r>
      <w:r w:rsidR="00BD6945" w:rsidRPr="00FF0061">
        <w:rPr>
          <w:sz w:val="22"/>
          <w:szCs w:val="22"/>
          <w:lang w:val="en-GB"/>
        </w:rPr>
        <w:t xml:space="preserve">are </w:t>
      </w:r>
      <w:r w:rsidRPr="00FF0061">
        <w:rPr>
          <w:sz w:val="22"/>
          <w:szCs w:val="22"/>
          <w:lang w:val="en-GB"/>
        </w:rPr>
        <w:t xml:space="preserve">taken for granted. </w:t>
      </w:r>
      <w:r w:rsidR="00BD6945" w:rsidRPr="00FF0061">
        <w:rPr>
          <w:sz w:val="22"/>
          <w:szCs w:val="22"/>
          <w:lang w:val="en-GB"/>
        </w:rPr>
        <w:t>The</w:t>
      </w:r>
      <w:r w:rsidR="00714420" w:rsidRPr="00FF0061">
        <w:rPr>
          <w:sz w:val="22"/>
          <w:szCs w:val="22"/>
          <w:lang w:val="en-GB"/>
        </w:rPr>
        <w:t xml:space="preserve"> knowledge of</w:t>
      </w:r>
      <w:r w:rsidRPr="00FF0061">
        <w:rPr>
          <w:sz w:val="22"/>
          <w:szCs w:val="22"/>
          <w:lang w:val="en-GB"/>
        </w:rPr>
        <w:t xml:space="preserve"> impact</w:t>
      </w:r>
      <w:r w:rsidR="00714420" w:rsidRPr="00FF0061">
        <w:rPr>
          <w:sz w:val="22"/>
          <w:szCs w:val="22"/>
          <w:lang w:val="en-GB"/>
        </w:rPr>
        <w:t>s</w:t>
      </w:r>
      <w:r w:rsidRPr="00FF0061">
        <w:rPr>
          <w:sz w:val="22"/>
          <w:szCs w:val="22"/>
          <w:lang w:val="en-GB"/>
        </w:rPr>
        <w:t xml:space="preserve"> and response of forest ecosystems</w:t>
      </w:r>
      <w:r w:rsidR="00744146" w:rsidRPr="00FF0061">
        <w:rPr>
          <w:rStyle w:val="FootnoteReference"/>
          <w:sz w:val="22"/>
          <w:szCs w:val="22"/>
          <w:lang w:val="en-GB"/>
        </w:rPr>
        <w:footnoteReference w:id="16"/>
      </w:r>
      <w:r w:rsidRPr="00FF0061">
        <w:rPr>
          <w:sz w:val="22"/>
          <w:szCs w:val="22"/>
          <w:lang w:val="en-GB"/>
        </w:rPr>
        <w:t xml:space="preserve"> to climate change </w:t>
      </w:r>
      <w:r w:rsidR="00714420" w:rsidRPr="00FF0061">
        <w:rPr>
          <w:sz w:val="22"/>
          <w:szCs w:val="22"/>
          <w:lang w:val="en-GB"/>
        </w:rPr>
        <w:t>resilience</w:t>
      </w:r>
      <w:r w:rsidRPr="00FF0061">
        <w:rPr>
          <w:sz w:val="22"/>
          <w:szCs w:val="22"/>
          <w:lang w:val="en-GB"/>
        </w:rPr>
        <w:t xml:space="preserve"> and adaptation measures </w:t>
      </w:r>
      <w:r w:rsidR="00BD6945" w:rsidRPr="00FF0061">
        <w:rPr>
          <w:sz w:val="22"/>
          <w:szCs w:val="22"/>
          <w:lang w:val="en-GB"/>
        </w:rPr>
        <w:t>emphasizes</w:t>
      </w:r>
      <w:r w:rsidR="00714420" w:rsidRPr="00FF0061">
        <w:rPr>
          <w:sz w:val="22"/>
          <w:szCs w:val="22"/>
          <w:lang w:val="en-GB"/>
        </w:rPr>
        <w:t xml:space="preserve"> on strategies of reestablishment of vegetation cover through afforestation and </w:t>
      </w:r>
      <w:r w:rsidR="00BD6945" w:rsidRPr="00FF0061">
        <w:rPr>
          <w:sz w:val="22"/>
          <w:szCs w:val="22"/>
          <w:lang w:val="en-GB"/>
        </w:rPr>
        <w:t>reforestation, planting of fruits and multipurpose trees</w:t>
      </w:r>
      <w:r w:rsidR="00714420" w:rsidRPr="00FF0061">
        <w:rPr>
          <w:sz w:val="22"/>
          <w:szCs w:val="22"/>
          <w:lang w:val="en-GB"/>
        </w:rPr>
        <w:t xml:space="preserve">. </w:t>
      </w:r>
    </w:p>
    <w:bookmarkEnd w:id="4"/>
    <w:p w:rsidR="000B45BB" w:rsidRPr="00FF0061" w:rsidRDefault="000B45BB" w:rsidP="00FF0061">
      <w:pPr>
        <w:jc w:val="both"/>
        <w:rPr>
          <w:sz w:val="22"/>
          <w:szCs w:val="22"/>
          <w:lang w:val="en-GB"/>
        </w:rPr>
      </w:pPr>
    </w:p>
    <w:p w:rsidR="000B45BB" w:rsidRPr="00FF0061" w:rsidRDefault="000B45BB" w:rsidP="00FF0061">
      <w:pPr>
        <w:jc w:val="both"/>
        <w:rPr>
          <w:sz w:val="22"/>
          <w:szCs w:val="22"/>
          <w:lang w:val="en-GB"/>
        </w:rPr>
      </w:pPr>
      <w:r w:rsidRPr="00FF0061">
        <w:rPr>
          <w:sz w:val="22"/>
          <w:szCs w:val="22"/>
          <w:lang w:val="en-GB"/>
        </w:rPr>
        <w:lastRenderedPageBreak/>
        <w:t xml:space="preserve">Extensive pastoralism is also responsible for deforestation and land degradation. Under the proposed SWAHAT project, </w:t>
      </w:r>
      <w:r w:rsidR="00243922" w:rsidRPr="00FF0061">
        <w:rPr>
          <w:sz w:val="22"/>
          <w:szCs w:val="22"/>
          <w:lang w:val="en-GB"/>
        </w:rPr>
        <w:t>improved</w:t>
      </w:r>
      <w:r w:rsidRPr="00FF0061">
        <w:rPr>
          <w:sz w:val="22"/>
          <w:szCs w:val="22"/>
          <w:lang w:val="en-GB"/>
        </w:rPr>
        <w:t xml:space="preserve"> animal husbandry practices </w:t>
      </w:r>
      <w:r w:rsidR="00BD6945" w:rsidRPr="00FF0061">
        <w:rPr>
          <w:sz w:val="22"/>
          <w:szCs w:val="22"/>
          <w:lang w:val="en-GB"/>
        </w:rPr>
        <w:t>will</w:t>
      </w:r>
      <w:r w:rsidRPr="00FF0061">
        <w:rPr>
          <w:sz w:val="22"/>
          <w:szCs w:val="22"/>
          <w:lang w:val="en-GB"/>
        </w:rPr>
        <w:t xml:space="preserve"> be integrated in the land-use plans for better adaptation to and resilience to impacts of climate change. Proper balances for cultural values and carrying capacity need to be addressed through training and increasing awareness to the community for purpose o</w:t>
      </w:r>
      <w:r w:rsidR="00243922" w:rsidRPr="00FF0061">
        <w:rPr>
          <w:sz w:val="22"/>
          <w:szCs w:val="22"/>
          <w:lang w:val="en-GB"/>
        </w:rPr>
        <w:t>f sustaining the benefit accrued</w:t>
      </w:r>
      <w:r w:rsidRPr="00FF0061">
        <w:rPr>
          <w:sz w:val="22"/>
          <w:szCs w:val="22"/>
          <w:lang w:val="en-GB"/>
        </w:rPr>
        <w:t xml:space="preserve"> from reduced forest cover and land degradation. </w:t>
      </w:r>
    </w:p>
    <w:p w:rsidR="00F8768F" w:rsidRPr="00FF0061" w:rsidRDefault="00F8768F" w:rsidP="00FF0061">
      <w:pPr>
        <w:jc w:val="both"/>
        <w:rPr>
          <w:sz w:val="22"/>
          <w:szCs w:val="22"/>
          <w:lang w:val="en-GB"/>
        </w:rPr>
      </w:pPr>
    </w:p>
    <w:p w:rsidR="00440782" w:rsidRPr="00FF0061" w:rsidRDefault="00440782" w:rsidP="00FF0061">
      <w:pPr>
        <w:jc w:val="both"/>
        <w:rPr>
          <w:b/>
          <w:sz w:val="22"/>
          <w:szCs w:val="22"/>
          <w:lang w:val="en-GB"/>
        </w:rPr>
      </w:pPr>
      <w:r w:rsidRPr="00FF0061">
        <w:rPr>
          <w:b/>
          <w:sz w:val="22"/>
          <w:szCs w:val="22"/>
          <w:lang w:val="en-GB"/>
        </w:rPr>
        <w:t>Development</w:t>
      </w:r>
      <w:r w:rsidR="00243922" w:rsidRPr="00FF0061">
        <w:rPr>
          <w:b/>
          <w:sz w:val="22"/>
          <w:szCs w:val="22"/>
          <w:lang w:val="en-GB"/>
        </w:rPr>
        <w:t>al</w:t>
      </w:r>
      <w:r w:rsidRPr="00FF0061">
        <w:rPr>
          <w:b/>
          <w:sz w:val="22"/>
          <w:szCs w:val="22"/>
          <w:lang w:val="en-GB"/>
        </w:rPr>
        <w:t xml:space="preserve"> context </w:t>
      </w:r>
    </w:p>
    <w:p w:rsidR="00F22656" w:rsidRPr="00FF0061" w:rsidRDefault="00F22656" w:rsidP="00FF0061">
      <w:pPr>
        <w:jc w:val="both"/>
        <w:rPr>
          <w:sz w:val="22"/>
          <w:szCs w:val="22"/>
          <w:lang w:val="en-GB"/>
        </w:rPr>
      </w:pPr>
      <w:r w:rsidRPr="00FF0061">
        <w:rPr>
          <w:sz w:val="22"/>
          <w:szCs w:val="22"/>
          <w:lang w:val="en-GB"/>
        </w:rPr>
        <w:t>Tanzania</w:t>
      </w:r>
      <w:r w:rsidRPr="00FF0061">
        <w:rPr>
          <w:sz w:val="22"/>
          <w:szCs w:val="22"/>
        </w:rPr>
        <w:t xml:space="preserve"> </w:t>
      </w:r>
      <w:r w:rsidR="00243922" w:rsidRPr="00FF0061">
        <w:rPr>
          <w:sz w:val="22"/>
          <w:szCs w:val="22"/>
          <w:lang w:val="en-GB"/>
        </w:rPr>
        <w:t>with</w:t>
      </w:r>
      <w:r w:rsidRPr="00FF0061">
        <w:rPr>
          <w:sz w:val="22"/>
          <w:szCs w:val="22"/>
          <w:lang w:val="en-GB"/>
        </w:rPr>
        <w:t xml:space="preserve"> a population of 55 million people </w:t>
      </w:r>
      <w:r w:rsidR="00243922" w:rsidRPr="00FF0061">
        <w:rPr>
          <w:sz w:val="22"/>
          <w:szCs w:val="22"/>
          <w:lang w:val="en-GB"/>
        </w:rPr>
        <w:t>has a</w:t>
      </w:r>
      <w:r w:rsidRPr="00FF0061">
        <w:rPr>
          <w:sz w:val="22"/>
          <w:szCs w:val="22"/>
          <w:lang w:val="en-GB"/>
        </w:rPr>
        <w:t xml:space="preserve"> growth rate of 2.9%</w:t>
      </w:r>
      <w:r w:rsidRPr="00FF0061">
        <w:rPr>
          <w:sz w:val="22"/>
          <w:szCs w:val="22"/>
          <w:vertAlign w:val="superscript"/>
          <w:lang w:val="en-GB"/>
        </w:rPr>
        <w:footnoteReference w:id="17"/>
      </w:r>
      <w:r w:rsidRPr="00FF0061">
        <w:rPr>
          <w:sz w:val="22"/>
          <w:szCs w:val="22"/>
          <w:lang w:val="en-GB"/>
        </w:rPr>
        <w:t xml:space="preserve"> is endowed with a significant variety of natural resources including land, rivers, lakes, ocean, forests, woodlands, wild animals, and wetlands. Apart from these regenerative natural resources, Tanzania is rich in a variety of non-regenerative natural resources including minerals, gold, diamond, iron, coal, nickel, Tanzanite, uranium and the recently discovered huge offshore and on-shore deposits</w:t>
      </w:r>
      <w:r w:rsidRPr="00FF0061">
        <w:rPr>
          <w:sz w:val="22"/>
          <w:szCs w:val="22"/>
        </w:rPr>
        <w:t xml:space="preserve"> </w:t>
      </w:r>
      <w:r w:rsidRPr="00FF0061">
        <w:rPr>
          <w:sz w:val="22"/>
          <w:szCs w:val="22"/>
          <w:lang w:val="en-GB"/>
        </w:rPr>
        <w:t xml:space="preserve">of natural gas. Also, the country continues to undertake exploration of oil. The richness in natural resources constitutes a major asset and opportunity, which is fundamental for growth and economic development, including poverty reduction. Most of the citizens depend on natural resources for income and livelihood. </w:t>
      </w:r>
    </w:p>
    <w:p w:rsidR="00F22656" w:rsidRPr="00FF0061" w:rsidRDefault="00F22656" w:rsidP="00FF0061">
      <w:pPr>
        <w:jc w:val="both"/>
        <w:rPr>
          <w:sz w:val="22"/>
          <w:szCs w:val="22"/>
          <w:lang w:val="en-GB"/>
        </w:rPr>
      </w:pPr>
      <w:r w:rsidRPr="00FF0061">
        <w:rPr>
          <w:sz w:val="22"/>
          <w:szCs w:val="22"/>
          <w:lang w:val="en-GB"/>
        </w:rPr>
        <w:t>Despite the rich endowment of natural resources, the country’s failure to realize the full potential value of natural resources and environment for development has contributed to Tanzania standing as one of the world’s poorest countries. Agriculture plays an important role in the economy of Tanzania; it accounts for 60% of the export earnings and employs 84% of the rural population. Crucial components of the agricultural sector are food crops, at 55% of the total agricultural GDP, livestock at 30%, and traditional export crops at 8%</w:t>
      </w:r>
      <w:r w:rsidRPr="00FF0061">
        <w:rPr>
          <w:sz w:val="22"/>
          <w:szCs w:val="22"/>
          <w:lang w:val="en-GB"/>
        </w:rPr>
        <w:footnoteReference w:id="18"/>
      </w:r>
      <w:r w:rsidRPr="00FF0061">
        <w:rPr>
          <w:sz w:val="22"/>
          <w:szCs w:val="22"/>
          <w:lang w:val="en-GB"/>
        </w:rPr>
        <w:t>.</w:t>
      </w:r>
    </w:p>
    <w:p w:rsidR="00F22656" w:rsidRPr="00FF0061" w:rsidRDefault="00F22656" w:rsidP="00FF0061">
      <w:pPr>
        <w:jc w:val="both"/>
        <w:rPr>
          <w:sz w:val="22"/>
          <w:szCs w:val="22"/>
          <w:lang w:val="en-GB"/>
        </w:rPr>
      </w:pPr>
      <w:r w:rsidRPr="00FF0061">
        <w:rPr>
          <w:sz w:val="22"/>
          <w:szCs w:val="22"/>
          <w:lang w:val="en-GB"/>
        </w:rPr>
        <w:t xml:space="preserve">Tanzania is not exempted from the consequences of climate change. However, the magnitude, rates and negative impact on people’s livelihood and environment varies across agro-ecological zones. It is estimated that between 45% and 75% of the total land of Tanzania has been degraded as a result of unsustainable use coupled with the adverse effects of climate change. The most affected regions are Dodoma </w:t>
      </w:r>
      <w:proofErr w:type="spellStart"/>
      <w:r w:rsidRPr="00FF0061">
        <w:rPr>
          <w:sz w:val="22"/>
          <w:szCs w:val="22"/>
          <w:lang w:val="en-GB"/>
        </w:rPr>
        <w:t>Singida</w:t>
      </w:r>
      <w:proofErr w:type="spellEnd"/>
      <w:r w:rsidRPr="00FF0061">
        <w:rPr>
          <w:sz w:val="22"/>
          <w:szCs w:val="22"/>
          <w:lang w:val="en-GB"/>
        </w:rPr>
        <w:t xml:space="preserve">, </w:t>
      </w:r>
      <w:proofErr w:type="spellStart"/>
      <w:r w:rsidRPr="00FF0061">
        <w:rPr>
          <w:sz w:val="22"/>
          <w:szCs w:val="22"/>
          <w:lang w:val="en-GB"/>
        </w:rPr>
        <w:t>Shinyanga</w:t>
      </w:r>
      <w:proofErr w:type="spellEnd"/>
      <w:r w:rsidRPr="00FF0061">
        <w:rPr>
          <w:sz w:val="22"/>
          <w:szCs w:val="22"/>
          <w:lang w:val="en-GB"/>
        </w:rPr>
        <w:t xml:space="preserve">, </w:t>
      </w:r>
      <w:proofErr w:type="spellStart"/>
      <w:r w:rsidRPr="00FF0061">
        <w:rPr>
          <w:sz w:val="22"/>
          <w:szCs w:val="22"/>
          <w:lang w:val="en-GB"/>
        </w:rPr>
        <w:t>Simiyu</w:t>
      </w:r>
      <w:proofErr w:type="spellEnd"/>
      <w:r w:rsidRPr="00FF0061">
        <w:rPr>
          <w:sz w:val="22"/>
          <w:szCs w:val="22"/>
          <w:lang w:val="en-GB"/>
        </w:rPr>
        <w:t xml:space="preserve">, and parts of Arusha, </w:t>
      </w:r>
      <w:proofErr w:type="spellStart"/>
      <w:r w:rsidRPr="00FF0061">
        <w:rPr>
          <w:sz w:val="22"/>
          <w:szCs w:val="22"/>
          <w:lang w:val="en-GB"/>
        </w:rPr>
        <w:t>Manyara</w:t>
      </w:r>
      <w:proofErr w:type="spellEnd"/>
      <w:r w:rsidRPr="00FF0061">
        <w:rPr>
          <w:sz w:val="22"/>
          <w:szCs w:val="22"/>
          <w:lang w:val="en-GB"/>
        </w:rPr>
        <w:t xml:space="preserve">, Mwanza, </w:t>
      </w:r>
      <w:proofErr w:type="spellStart"/>
      <w:r w:rsidRPr="00FF0061">
        <w:rPr>
          <w:sz w:val="22"/>
          <w:szCs w:val="22"/>
          <w:lang w:val="en-GB"/>
        </w:rPr>
        <w:t>Tabora</w:t>
      </w:r>
      <w:proofErr w:type="spellEnd"/>
      <w:r w:rsidRPr="00FF0061">
        <w:rPr>
          <w:sz w:val="22"/>
          <w:szCs w:val="22"/>
          <w:lang w:val="en-GB"/>
        </w:rPr>
        <w:t>, Mara and Kilimanjaro. The consequences of climate change and unsustainable land use include land degradation, reduced productivity, food insecurity, and destruction of important ecosystems and loss of income, biodiversity, and livelihoods.</w:t>
      </w:r>
    </w:p>
    <w:p w:rsidR="00F22656" w:rsidRPr="00FF0061" w:rsidRDefault="00F22656" w:rsidP="00FF0061">
      <w:pPr>
        <w:jc w:val="both"/>
        <w:rPr>
          <w:sz w:val="22"/>
          <w:szCs w:val="22"/>
          <w:lang w:val="en-GB"/>
        </w:rPr>
      </w:pPr>
      <w:r w:rsidRPr="00FF0061">
        <w:rPr>
          <w:sz w:val="22"/>
          <w:szCs w:val="22"/>
          <w:lang w:val="en-GB"/>
        </w:rPr>
        <w:t>These consequences have resulted into increased vulnerability of people and the ecosystem at large. They bear a toll on national development goals because household productivity and its eventual contribution to local and national development is seriously impeded by the effects of climate change. It has been stated that in the drought prone regions of Tanzania, whose stage of development is also among the least will continue to be hard hit by climate change effects. The best solution suggested include effective investment in instilling knowledge to the community and water harvesting innovations that will enhance the resilience ecosystem as well as supply water for domestic use, irrigation agriculture, livestock production including aquaculture as well as reforestation of the degraded landscapes</w:t>
      </w:r>
      <w:r w:rsidRPr="00FF0061">
        <w:rPr>
          <w:sz w:val="22"/>
          <w:szCs w:val="22"/>
          <w:vertAlign w:val="superscript"/>
          <w:lang w:val="en-GB"/>
        </w:rPr>
        <w:footnoteReference w:id="19"/>
      </w:r>
      <w:r w:rsidRPr="00FF0061">
        <w:rPr>
          <w:sz w:val="22"/>
          <w:szCs w:val="22"/>
          <w:vertAlign w:val="superscript"/>
          <w:lang w:val="en-GB"/>
        </w:rPr>
        <w:t>.</w:t>
      </w:r>
    </w:p>
    <w:p w:rsidR="00440782" w:rsidRPr="00FF0061" w:rsidRDefault="00440782" w:rsidP="00FF0061">
      <w:pPr>
        <w:jc w:val="both"/>
        <w:rPr>
          <w:sz w:val="22"/>
          <w:szCs w:val="22"/>
          <w:lang w:val="en-GB"/>
        </w:rPr>
      </w:pPr>
      <w:r w:rsidRPr="00FF0061">
        <w:rPr>
          <w:sz w:val="22"/>
          <w:szCs w:val="22"/>
          <w:lang w:val="en-GB"/>
        </w:rPr>
        <w:t xml:space="preserve">The </w:t>
      </w:r>
      <w:r w:rsidR="00251518" w:rsidRPr="00FF0061">
        <w:rPr>
          <w:sz w:val="22"/>
          <w:szCs w:val="22"/>
          <w:lang w:val="en-GB"/>
        </w:rPr>
        <w:t>proposed</w:t>
      </w:r>
      <w:r w:rsidRPr="00FF0061">
        <w:rPr>
          <w:sz w:val="22"/>
          <w:szCs w:val="22"/>
          <w:lang w:val="en-GB"/>
        </w:rPr>
        <w:t xml:space="preserve"> interventions are in-line with National development priorities and strategies, including, National Development Plans, Poverty Reduction Strategies, National Climate Change</w:t>
      </w:r>
      <w:r w:rsidRPr="00FF0061">
        <w:rPr>
          <w:sz w:val="22"/>
          <w:szCs w:val="22"/>
          <w:highlight w:val="yellow"/>
        </w:rPr>
        <w:t xml:space="preserve"> </w:t>
      </w:r>
      <w:r w:rsidRPr="00FF0061">
        <w:rPr>
          <w:sz w:val="22"/>
          <w:szCs w:val="22"/>
          <w:lang w:val="en-GB"/>
        </w:rPr>
        <w:t xml:space="preserve">Strategy, National Adaptation Programme of Action, </w:t>
      </w:r>
      <w:r w:rsidR="00B15C58" w:rsidRPr="00FF0061">
        <w:rPr>
          <w:sz w:val="22"/>
          <w:szCs w:val="22"/>
          <w:lang w:val="en-GB"/>
        </w:rPr>
        <w:t>and other</w:t>
      </w:r>
      <w:r w:rsidRPr="00FF0061">
        <w:rPr>
          <w:sz w:val="22"/>
          <w:szCs w:val="22"/>
          <w:lang w:val="en-GB"/>
        </w:rPr>
        <w:t xml:space="preserve"> relevant instruments reflecting the national priorities on climate change adaptation.  </w:t>
      </w:r>
    </w:p>
    <w:p w:rsidR="00F12E00" w:rsidRPr="00FF0061" w:rsidRDefault="00F12E00" w:rsidP="00FF0061">
      <w:pPr>
        <w:jc w:val="both"/>
        <w:rPr>
          <w:sz w:val="22"/>
          <w:szCs w:val="22"/>
        </w:rPr>
      </w:pPr>
    </w:p>
    <w:p w:rsidR="00F12E00" w:rsidRPr="00FF0061" w:rsidRDefault="00F12E00" w:rsidP="00FF0061">
      <w:pPr>
        <w:jc w:val="both"/>
        <w:rPr>
          <w:b/>
          <w:sz w:val="22"/>
          <w:szCs w:val="22"/>
          <w:lang w:val="en-GB"/>
        </w:rPr>
      </w:pPr>
      <w:r w:rsidRPr="00FF0061">
        <w:rPr>
          <w:b/>
          <w:sz w:val="22"/>
          <w:szCs w:val="22"/>
          <w:lang w:val="en-GB"/>
        </w:rPr>
        <w:t xml:space="preserve">Problem to be addressed </w:t>
      </w:r>
    </w:p>
    <w:p w:rsidR="00075BC1" w:rsidRPr="00FF0061" w:rsidRDefault="00F12E00" w:rsidP="00FF0061">
      <w:pPr>
        <w:jc w:val="both"/>
        <w:rPr>
          <w:sz w:val="22"/>
          <w:szCs w:val="22"/>
        </w:rPr>
      </w:pPr>
      <w:r w:rsidRPr="00FF0061">
        <w:rPr>
          <w:sz w:val="22"/>
          <w:szCs w:val="22"/>
        </w:rPr>
        <w:t xml:space="preserve">The </w:t>
      </w:r>
      <w:r w:rsidR="00075BC1" w:rsidRPr="00FF0061">
        <w:rPr>
          <w:sz w:val="22"/>
          <w:szCs w:val="22"/>
        </w:rPr>
        <w:t xml:space="preserve">proposed </w:t>
      </w:r>
      <w:r w:rsidRPr="00FF0061">
        <w:rPr>
          <w:sz w:val="22"/>
          <w:szCs w:val="22"/>
        </w:rPr>
        <w:t>SWAHAT project intend</w:t>
      </w:r>
      <w:r w:rsidR="00075BC1" w:rsidRPr="00FF0061">
        <w:rPr>
          <w:sz w:val="22"/>
          <w:szCs w:val="22"/>
        </w:rPr>
        <w:t>s</w:t>
      </w:r>
      <w:r w:rsidRPr="00FF0061">
        <w:rPr>
          <w:sz w:val="22"/>
          <w:szCs w:val="22"/>
        </w:rPr>
        <w:t xml:space="preserve"> to address the climate change-induced challenges of drought, floods and high temperatures in </w:t>
      </w:r>
      <w:proofErr w:type="spellStart"/>
      <w:r w:rsidRPr="00FF0061">
        <w:rPr>
          <w:sz w:val="22"/>
          <w:szCs w:val="22"/>
        </w:rPr>
        <w:t>semi arid</w:t>
      </w:r>
      <w:proofErr w:type="spellEnd"/>
      <w:r w:rsidRPr="00FF0061">
        <w:rPr>
          <w:sz w:val="22"/>
          <w:szCs w:val="22"/>
        </w:rPr>
        <w:t xml:space="preserve"> regions in </w:t>
      </w:r>
      <w:r w:rsidR="00A9678A" w:rsidRPr="00FF0061">
        <w:rPr>
          <w:sz w:val="22"/>
          <w:szCs w:val="22"/>
        </w:rPr>
        <w:t>Tanzania</w:t>
      </w:r>
      <w:r w:rsidR="00075BC1" w:rsidRPr="00FF0061">
        <w:rPr>
          <w:sz w:val="22"/>
          <w:szCs w:val="22"/>
        </w:rPr>
        <w:t>, which results into serious water shortages</w:t>
      </w:r>
      <w:r w:rsidR="00167129" w:rsidRPr="00FF0061">
        <w:rPr>
          <w:sz w:val="22"/>
          <w:szCs w:val="22"/>
        </w:rPr>
        <w:t xml:space="preserve">. </w:t>
      </w:r>
      <w:r w:rsidR="00267C7D" w:rsidRPr="00FF0061">
        <w:rPr>
          <w:sz w:val="22"/>
          <w:szCs w:val="22"/>
        </w:rPr>
        <w:t xml:space="preserve">Management of the </w:t>
      </w:r>
      <w:r w:rsidR="00267C7D" w:rsidRPr="00FF0061">
        <w:rPr>
          <w:bCs/>
          <w:sz w:val="22"/>
          <w:szCs w:val="22"/>
        </w:rPr>
        <w:t>water</w:t>
      </w:r>
      <w:r w:rsidR="00267C7D" w:rsidRPr="00FF0061">
        <w:rPr>
          <w:b/>
          <w:bCs/>
          <w:sz w:val="22"/>
          <w:szCs w:val="22"/>
        </w:rPr>
        <w:t xml:space="preserve"> </w:t>
      </w:r>
      <w:r w:rsidR="00267C7D" w:rsidRPr="00FF0061">
        <w:rPr>
          <w:sz w:val="22"/>
          <w:szCs w:val="22"/>
        </w:rPr>
        <w:t>sector will become increasingly difficult as the quantity and quality of water in rivers is reduced by siltation, erosion and drought, In the event of heavy and erratic rainfalls most of river water is lost downstream if no harvesting strategies are put in place.</w:t>
      </w:r>
      <w:r w:rsidR="00167129" w:rsidRPr="00FF0061">
        <w:rPr>
          <w:sz w:val="22"/>
          <w:szCs w:val="22"/>
        </w:rPr>
        <w:t xml:space="preserve"> </w:t>
      </w:r>
      <w:r w:rsidR="00267C7D" w:rsidRPr="00FF0061">
        <w:rPr>
          <w:sz w:val="22"/>
          <w:szCs w:val="22"/>
        </w:rPr>
        <w:t xml:space="preserve">Climate change has been associated with new emerging races and ecotypes of insects and disease pests. As of recent fall army worm, spider </w:t>
      </w:r>
      <w:r w:rsidR="00267C7D" w:rsidRPr="00FF0061">
        <w:rPr>
          <w:sz w:val="22"/>
          <w:szCs w:val="22"/>
        </w:rPr>
        <w:lastRenderedPageBreak/>
        <w:t xml:space="preserve">mites, races of virus like maize lethal necrosis, and animal diseases are said to come with elements of climate change. </w:t>
      </w:r>
      <w:r w:rsidR="00075BC1" w:rsidRPr="00FF0061">
        <w:rPr>
          <w:sz w:val="22"/>
          <w:szCs w:val="22"/>
        </w:rPr>
        <w:t>Ultimately, these has led into</w:t>
      </w:r>
      <w:r w:rsidRPr="00FF0061">
        <w:rPr>
          <w:sz w:val="22"/>
          <w:szCs w:val="22"/>
        </w:rPr>
        <w:t xml:space="preserve"> reduction in </w:t>
      </w:r>
      <w:r w:rsidR="00075BC1" w:rsidRPr="00FF0061">
        <w:rPr>
          <w:sz w:val="22"/>
          <w:szCs w:val="22"/>
        </w:rPr>
        <w:t>crops</w:t>
      </w:r>
      <w:r w:rsidRPr="00FF0061">
        <w:rPr>
          <w:sz w:val="22"/>
          <w:szCs w:val="22"/>
        </w:rPr>
        <w:t xml:space="preserve"> </w:t>
      </w:r>
      <w:r w:rsidR="00A9678A" w:rsidRPr="00FF0061">
        <w:rPr>
          <w:sz w:val="22"/>
          <w:szCs w:val="22"/>
        </w:rPr>
        <w:t xml:space="preserve">and livestock </w:t>
      </w:r>
      <w:r w:rsidRPr="00FF0061">
        <w:rPr>
          <w:sz w:val="22"/>
          <w:szCs w:val="22"/>
        </w:rPr>
        <w:t>productivity</w:t>
      </w:r>
      <w:r w:rsidR="00075BC1" w:rsidRPr="00FF0061">
        <w:rPr>
          <w:sz w:val="22"/>
          <w:szCs w:val="22"/>
        </w:rPr>
        <w:t xml:space="preserve">, forest degradation, </w:t>
      </w:r>
      <w:r w:rsidR="00A9678A" w:rsidRPr="00FF0061">
        <w:rPr>
          <w:sz w:val="22"/>
          <w:szCs w:val="22"/>
        </w:rPr>
        <w:t>emergence of climate change related pests and diseases</w:t>
      </w:r>
      <w:r w:rsidR="00075BC1" w:rsidRPr="00FF0061">
        <w:rPr>
          <w:sz w:val="22"/>
          <w:szCs w:val="22"/>
        </w:rPr>
        <w:t>, as well as water shortage for domestic use</w:t>
      </w:r>
      <w:r w:rsidR="00A9678A" w:rsidRPr="00FF0061">
        <w:rPr>
          <w:sz w:val="22"/>
          <w:szCs w:val="22"/>
        </w:rPr>
        <w:t>.</w:t>
      </w:r>
      <w:r w:rsidR="00075BC1" w:rsidRPr="00FF0061">
        <w:rPr>
          <w:sz w:val="22"/>
          <w:szCs w:val="22"/>
        </w:rPr>
        <w:t xml:space="preserve"> These challenges are increasing the vulnerability of rural target communities in Tanzania, particularly those living in semi-arid areas. The problem is exacerbated by the following underlying drivers of vulnerability: </w:t>
      </w:r>
      <w:proofErr w:type="spellStart"/>
      <w:r w:rsidR="00075BC1" w:rsidRPr="00FF0061">
        <w:rPr>
          <w:sz w:val="22"/>
          <w:szCs w:val="22"/>
        </w:rPr>
        <w:t>i</w:t>
      </w:r>
      <w:proofErr w:type="spellEnd"/>
      <w:r w:rsidR="00075BC1" w:rsidRPr="00FF0061">
        <w:rPr>
          <w:sz w:val="22"/>
          <w:szCs w:val="22"/>
        </w:rPr>
        <w:t xml:space="preserve">) strong dependence on rain-fed, unimproved agriculture; ii) lack of diversified crop varieties; iii) high poverty levels accelerated by lack of diversified income sources; iv) deforestation and degraded land resources; and v) lack of appropriate knowledge and information on adaptation and resilience to impacts of climate change.  </w:t>
      </w:r>
    </w:p>
    <w:p w:rsidR="00075BC1" w:rsidRPr="00FF0061" w:rsidRDefault="00075BC1" w:rsidP="00FF0061">
      <w:pPr>
        <w:jc w:val="both"/>
        <w:rPr>
          <w:sz w:val="22"/>
          <w:szCs w:val="22"/>
        </w:rPr>
      </w:pPr>
    </w:p>
    <w:p w:rsidR="00043857" w:rsidRPr="00FF0061" w:rsidRDefault="00C05DF1" w:rsidP="00FF0061">
      <w:pPr>
        <w:jc w:val="both"/>
        <w:rPr>
          <w:sz w:val="22"/>
          <w:szCs w:val="22"/>
        </w:rPr>
      </w:pPr>
      <w:r w:rsidRPr="00FF0061">
        <w:rPr>
          <w:sz w:val="22"/>
          <w:szCs w:val="22"/>
        </w:rPr>
        <w:t>Therefore</w:t>
      </w:r>
      <w:r w:rsidR="00075BC1" w:rsidRPr="00FF0061">
        <w:rPr>
          <w:sz w:val="22"/>
          <w:szCs w:val="22"/>
        </w:rPr>
        <w:t>,</w:t>
      </w:r>
      <w:r w:rsidRPr="00FF0061">
        <w:rPr>
          <w:sz w:val="22"/>
          <w:szCs w:val="22"/>
        </w:rPr>
        <w:t xml:space="preserve"> the main goal </w:t>
      </w:r>
      <w:r w:rsidR="00075BC1" w:rsidRPr="00FF0061">
        <w:rPr>
          <w:sz w:val="22"/>
          <w:szCs w:val="22"/>
        </w:rPr>
        <w:t xml:space="preserve">of </w:t>
      </w:r>
      <w:r w:rsidRPr="00FF0061">
        <w:rPr>
          <w:sz w:val="22"/>
          <w:szCs w:val="22"/>
        </w:rPr>
        <w:t>the proposed</w:t>
      </w:r>
      <w:r w:rsidRPr="00FF0061">
        <w:rPr>
          <w:sz w:val="22"/>
          <w:szCs w:val="22"/>
          <w:lang w:val="en-GB"/>
        </w:rPr>
        <w:t xml:space="preserve"> project is focused on </w:t>
      </w:r>
      <w:r w:rsidR="00B355CA" w:rsidRPr="00FF0061">
        <w:rPr>
          <w:sz w:val="22"/>
          <w:szCs w:val="22"/>
          <w:lang w:val="en-GB"/>
        </w:rPr>
        <w:t xml:space="preserve">using water harvesting technologies as a basis for </w:t>
      </w:r>
      <w:r w:rsidRPr="00FF0061">
        <w:rPr>
          <w:sz w:val="22"/>
          <w:szCs w:val="22"/>
          <w:lang w:val="en-GB"/>
        </w:rPr>
        <w:t xml:space="preserve">enhancing </w:t>
      </w:r>
      <w:r w:rsidR="00075BC1" w:rsidRPr="00FF0061">
        <w:rPr>
          <w:sz w:val="22"/>
          <w:szCs w:val="22"/>
          <w:lang w:val="en-GB"/>
        </w:rPr>
        <w:t xml:space="preserve">adaptation and </w:t>
      </w:r>
      <w:r w:rsidRPr="00FF0061">
        <w:rPr>
          <w:sz w:val="22"/>
          <w:szCs w:val="22"/>
          <w:lang w:val="en-GB"/>
        </w:rPr>
        <w:t>resilience of rural communit</w:t>
      </w:r>
      <w:r w:rsidR="00B355CA" w:rsidRPr="00FF0061">
        <w:rPr>
          <w:sz w:val="22"/>
          <w:szCs w:val="22"/>
          <w:lang w:val="en-GB"/>
        </w:rPr>
        <w:t>ies</w:t>
      </w:r>
      <w:r w:rsidRPr="00FF0061">
        <w:rPr>
          <w:sz w:val="22"/>
          <w:szCs w:val="22"/>
        </w:rPr>
        <w:t xml:space="preserve"> to climate change-induced challenges of drought, floods and high temperatures in </w:t>
      </w:r>
      <w:proofErr w:type="spellStart"/>
      <w:r w:rsidRPr="00FF0061">
        <w:rPr>
          <w:sz w:val="22"/>
          <w:szCs w:val="22"/>
        </w:rPr>
        <w:t>semi arid</w:t>
      </w:r>
      <w:proofErr w:type="spellEnd"/>
      <w:r w:rsidRPr="00FF0061">
        <w:rPr>
          <w:sz w:val="22"/>
          <w:szCs w:val="22"/>
        </w:rPr>
        <w:t xml:space="preserve"> regions in Tanzania for improved </w:t>
      </w:r>
      <w:r w:rsidR="00075BC1" w:rsidRPr="00FF0061">
        <w:rPr>
          <w:sz w:val="22"/>
          <w:szCs w:val="22"/>
        </w:rPr>
        <w:t>crops</w:t>
      </w:r>
      <w:r w:rsidRPr="00FF0061">
        <w:rPr>
          <w:sz w:val="22"/>
          <w:szCs w:val="22"/>
        </w:rPr>
        <w:t xml:space="preserve"> and livestock productivity, forest restoration and combating emergence of climate change related pests and diseases. </w:t>
      </w:r>
      <w:r w:rsidR="00C37149" w:rsidRPr="00FF0061">
        <w:rPr>
          <w:sz w:val="22"/>
          <w:szCs w:val="22"/>
        </w:rPr>
        <w:t xml:space="preserve">The project will </w:t>
      </w:r>
      <w:r w:rsidR="00B355CA" w:rsidRPr="00FF0061">
        <w:rPr>
          <w:sz w:val="22"/>
          <w:szCs w:val="22"/>
        </w:rPr>
        <w:t>construct dams</w:t>
      </w:r>
      <w:r w:rsidR="00267C7D" w:rsidRPr="00FF0061">
        <w:rPr>
          <w:sz w:val="22"/>
          <w:szCs w:val="22"/>
        </w:rPr>
        <w:t>,</w:t>
      </w:r>
      <w:r w:rsidR="00B355CA" w:rsidRPr="00FF0061">
        <w:rPr>
          <w:sz w:val="22"/>
          <w:szCs w:val="22"/>
        </w:rPr>
        <w:t xml:space="preserve"> which will </w:t>
      </w:r>
      <w:r w:rsidR="00C37149" w:rsidRPr="00FF0061">
        <w:rPr>
          <w:sz w:val="22"/>
          <w:szCs w:val="22"/>
        </w:rPr>
        <w:t xml:space="preserve">take into account a series of strategies/techniques for improved water use efficiency (e.g. construction/installing of improved irrigations systems, water use rights and governance aspects, </w:t>
      </w:r>
      <w:proofErr w:type="spellStart"/>
      <w:r w:rsidR="00C37149" w:rsidRPr="00FF0061">
        <w:rPr>
          <w:sz w:val="22"/>
          <w:szCs w:val="22"/>
        </w:rPr>
        <w:t>etc</w:t>
      </w:r>
      <w:proofErr w:type="spellEnd"/>
      <w:r w:rsidR="00C37149" w:rsidRPr="00FF0061">
        <w:rPr>
          <w:sz w:val="22"/>
          <w:szCs w:val="22"/>
        </w:rPr>
        <w:t>). The water harvested will lead to reduced drudgery and time spent by particularly women and children to search and fetch water for domestic use.</w:t>
      </w:r>
      <w:r w:rsidR="00DC7AA3" w:rsidRPr="00FF0061">
        <w:rPr>
          <w:sz w:val="22"/>
          <w:szCs w:val="22"/>
        </w:rPr>
        <w:t xml:space="preserve"> These dams will</w:t>
      </w:r>
      <w:r w:rsidR="00C37149" w:rsidRPr="00FF0061">
        <w:rPr>
          <w:sz w:val="22"/>
          <w:szCs w:val="22"/>
        </w:rPr>
        <w:t xml:space="preserve"> </w:t>
      </w:r>
      <w:r w:rsidR="00DC7AA3" w:rsidRPr="00FF0061">
        <w:rPr>
          <w:sz w:val="22"/>
          <w:szCs w:val="22"/>
        </w:rPr>
        <w:t>p</w:t>
      </w:r>
      <w:r w:rsidR="00C37149" w:rsidRPr="00FF0061">
        <w:rPr>
          <w:sz w:val="22"/>
          <w:szCs w:val="22"/>
        </w:rPr>
        <w:t>rovide water for crop</w:t>
      </w:r>
      <w:r w:rsidR="00DC7AA3" w:rsidRPr="00FF0061">
        <w:rPr>
          <w:sz w:val="22"/>
          <w:szCs w:val="22"/>
        </w:rPr>
        <w:t>s</w:t>
      </w:r>
      <w:r w:rsidR="00C37149" w:rsidRPr="00FF0061">
        <w:rPr>
          <w:sz w:val="22"/>
          <w:szCs w:val="22"/>
        </w:rPr>
        <w:t>, livestock and fish production</w:t>
      </w:r>
      <w:r w:rsidR="00DC7AA3" w:rsidRPr="00FF0061">
        <w:rPr>
          <w:sz w:val="22"/>
          <w:szCs w:val="22"/>
        </w:rPr>
        <w:t>,</w:t>
      </w:r>
      <w:r w:rsidR="00C37149" w:rsidRPr="00FF0061">
        <w:rPr>
          <w:sz w:val="22"/>
          <w:szCs w:val="22"/>
        </w:rPr>
        <w:t xml:space="preserve"> as well as for forest and fruit tree nursery establishment and eventual planting and tending. The outcome of these </w:t>
      </w:r>
      <w:r w:rsidR="00DC7AA3" w:rsidRPr="00FF0061">
        <w:rPr>
          <w:sz w:val="22"/>
          <w:szCs w:val="22"/>
        </w:rPr>
        <w:t>interventions</w:t>
      </w:r>
      <w:r w:rsidR="00C37149" w:rsidRPr="00FF0061">
        <w:rPr>
          <w:sz w:val="22"/>
          <w:szCs w:val="22"/>
        </w:rPr>
        <w:t xml:space="preserve"> will translate into critical adaptation </w:t>
      </w:r>
      <w:r w:rsidR="00DC7AA3" w:rsidRPr="00FF0061">
        <w:rPr>
          <w:sz w:val="22"/>
          <w:szCs w:val="22"/>
        </w:rPr>
        <w:t xml:space="preserve">and resilience </w:t>
      </w:r>
      <w:r w:rsidR="00C37149" w:rsidRPr="00FF0061">
        <w:rPr>
          <w:sz w:val="22"/>
          <w:szCs w:val="22"/>
        </w:rPr>
        <w:t xml:space="preserve">to climate change. </w:t>
      </w:r>
    </w:p>
    <w:p w:rsidR="00B10658" w:rsidRPr="00FF0061" w:rsidRDefault="00B10658" w:rsidP="00FF0061">
      <w:pPr>
        <w:jc w:val="both"/>
        <w:rPr>
          <w:sz w:val="22"/>
          <w:szCs w:val="22"/>
        </w:rPr>
      </w:pPr>
    </w:p>
    <w:p w:rsidR="00B10658" w:rsidRPr="00FF0061" w:rsidRDefault="00B10658" w:rsidP="00FF0061">
      <w:pPr>
        <w:jc w:val="both"/>
        <w:rPr>
          <w:sz w:val="22"/>
          <w:szCs w:val="22"/>
        </w:rPr>
      </w:pPr>
    </w:p>
    <w:p w:rsidR="00133181" w:rsidRPr="00FF0061" w:rsidRDefault="00133181" w:rsidP="00FF0061">
      <w:pPr>
        <w:jc w:val="both"/>
        <w:rPr>
          <w:b/>
          <w:sz w:val="22"/>
          <w:szCs w:val="22"/>
          <w:lang w:val="en-GB"/>
        </w:rPr>
      </w:pPr>
      <w:r w:rsidRPr="00FF0061">
        <w:rPr>
          <w:b/>
          <w:sz w:val="22"/>
          <w:szCs w:val="22"/>
          <w:lang w:val="en-GB"/>
        </w:rPr>
        <w:t>Project / Programme Objectives:</w:t>
      </w:r>
    </w:p>
    <w:p w:rsidR="00133181" w:rsidRPr="00FF0061" w:rsidRDefault="00133181" w:rsidP="00FF0061">
      <w:pPr>
        <w:jc w:val="both"/>
        <w:rPr>
          <w:i/>
          <w:sz w:val="22"/>
          <w:szCs w:val="22"/>
          <w:lang w:val="en-GB"/>
        </w:rPr>
      </w:pPr>
    </w:p>
    <w:p w:rsidR="00133181" w:rsidRPr="00FF0061" w:rsidRDefault="00133181" w:rsidP="00FF0061">
      <w:pPr>
        <w:jc w:val="both"/>
        <w:rPr>
          <w:i/>
          <w:sz w:val="22"/>
          <w:szCs w:val="22"/>
          <w:lang w:val="en-GB"/>
        </w:rPr>
      </w:pPr>
      <w:r w:rsidRPr="00FF0061">
        <w:rPr>
          <w:i/>
          <w:sz w:val="22"/>
          <w:szCs w:val="22"/>
          <w:lang w:val="en-GB"/>
        </w:rPr>
        <w:t>List the main objectives of the project</w:t>
      </w:r>
      <w:r w:rsidR="00D840A0" w:rsidRPr="00FF0061">
        <w:rPr>
          <w:i/>
          <w:sz w:val="22"/>
          <w:szCs w:val="22"/>
          <w:lang w:val="en-GB"/>
        </w:rPr>
        <w:t>/programme</w:t>
      </w:r>
      <w:r w:rsidRPr="00FF0061">
        <w:rPr>
          <w:i/>
          <w:sz w:val="22"/>
          <w:szCs w:val="22"/>
          <w:lang w:val="en-GB"/>
        </w:rPr>
        <w:t>.</w:t>
      </w:r>
    </w:p>
    <w:p w:rsidR="001A6FCF" w:rsidRPr="00FF0061" w:rsidRDefault="001A6FCF" w:rsidP="00FF0061">
      <w:pPr>
        <w:pStyle w:val="ListParagraph"/>
        <w:numPr>
          <w:ilvl w:val="0"/>
          <w:numId w:val="6"/>
        </w:numPr>
        <w:jc w:val="both"/>
        <w:rPr>
          <w:rFonts w:ascii="Times New Roman" w:hAnsi="Times New Roman"/>
          <w:sz w:val="22"/>
          <w:szCs w:val="22"/>
        </w:rPr>
      </w:pPr>
      <w:r w:rsidRPr="00FF0061">
        <w:rPr>
          <w:rFonts w:ascii="Times New Roman" w:hAnsi="Times New Roman"/>
          <w:sz w:val="22"/>
          <w:szCs w:val="22"/>
        </w:rPr>
        <w:t xml:space="preserve">Design, construct and establish community water harvesting technologies </w:t>
      </w:r>
      <w:r w:rsidR="00C9068F" w:rsidRPr="00FF0061">
        <w:rPr>
          <w:rFonts w:ascii="Times New Roman" w:hAnsi="Times New Roman"/>
          <w:sz w:val="22"/>
          <w:szCs w:val="22"/>
        </w:rPr>
        <w:t>that will integrate agriculture, livestock, tree planting and aquaculture</w:t>
      </w:r>
    </w:p>
    <w:p w:rsidR="001A6FCF" w:rsidRPr="00FF0061" w:rsidRDefault="001A6FCF" w:rsidP="00FF0061">
      <w:pPr>
        <w:pStyle w:val="ListParagraph"/>
        <w:numPr>
          <w:ilvl w:val="0"/>
          <w:numId w:val="6"/>
        </w:numPr>
        <w:jc w:val="both"/>
        <w:rPr>
          <w:rFonts w:ascii="Times New Roman" w:hAnsi="Times New Roman"/>
          <w:sz w:val="22"/>
          <w:szCs w:val="22"/>
        </w:rPr>
      </w:pPr>
      <w:r w:rsidRPr="00FF0061">
        <w:rPr>
          <w:rFonts w:ascii="Times New Roman" w:hAnsi="Times New Roman"/>
          <w:sz w:val="22"/>
          <w:szCs w:val="22"/>
        </w:rPr>
        <w:t>Develop and implement participatory afforestation program for locally adapted fruit and forest trees entailing nursery establishment, tree planting, management and sustainable harvesting and utilization</w:t>
      </w:r>
    </w:p>
    <w:p w:rsidR="001A6FCF" w:rsidRPr="00FF0061" w:rsidRDefault="00436776" w:rsidP="00FF0061">
      <w:pPr>
        <w:pStyle w:val="ListParagraph"/>
        <w:numPr>
          <w:ilvl w:val="0"/>
          <w:numId w:val="6"/>
        </w:numPr>
        <w:jc w:val="both"/>
        <w:rPr>
          <w:rFonts w:ascii="Times New Roman" w:hAnsi="Times New Roman"/>
          <w:sz w:val="22"/>
          <w:szCs w:val="22"/>
        </w:rPr>
      </w:pPr>
      <w:r w:rsidRPr="00FF0061">
        <w:rPr>
          <w:rFonts w:ascii="Times New Roman" w:hAnsi="Times New Roman"/>
          <w:sz w:val="22"/>
          <w:szCs w:val="22"/>
        </w:rPr>
        <w:t>Develop i</w:t>
      </w:r>
      <w:r w:rsidR="001A6FCF" w:rsidRPr="00FF0061">
        <w:rPr>
          <w:rFonts w:ascii="Times New Roman" w:hAnsi="Times New Roman"/>
          <w:sz w:val="22"/>
          <w:szCs w:val="22"/>
        </w:rPr>
        <w:t xml:space="preserve">ntegrated </w:t>
      </w:r>
      <w:r w:rsidRPr="00FF0061">
        <w:rPr>
          <w:rFonts w:ascii="Times New Roman" w:hAnsi="Times New Roman"/>
          <w:sz w:val="22"/>
          <w:szCs w:val="22"/>
        </w:rPr>
        <w:t xml:space="preserve">climate resilient livelihoods diversification through improved technologies in </w:t>
      </w:r>
      <w:r w:rsidR="001A6FCF" w:rsidRPr="00FF0061">
        <w:rPr>
          <w:rFonts w:ascii="Times New Roman" w:hAnsi="Times New Roman"/>
          <w:sz w:val="22"/>
          <w:szCs w:val="22"/>
        </w:rPr>
        <w:t>agricultur</w:t>
      </w:r>
      <w:r w:rsidRPr="00FF0061">
        <w:rPr>
          <w:rFonts w:ascii="Times New Roman" w:hAnsi="Times New Roman"/>
          <w:sz w:val="22"/>
          <w:szCs w:val="22"/>
        </w:rPr>
        <w:t>e</w:t>
      </w:r>
      <w:r w:rsidR="001A6FCF" w:rsidRPr="00FF0061">
        <w:rPr>
          <w:rFonts w:ascii="Times New Roman" w:hAnsi="Times New Roman"/>
          <w:sz w:val="22"/>
          <w:szCs w:val="22"/>
        </w:rPr>
        <w:t xml:space="preserve"> </w:t>
      </w:r>
      <w:r w:rsidRPr="00FF0061">
        <w:rPr>
          <w:rFonts w:ascii="Times New Roman" w:hAnsi="Times New Roman"/>
          <w:sz w:val="22"/>
          <w:szCs w:val="22"/>
        </w:rPr>
        <w:t xml:space="preserve">for </w:t>
      </w:r>
      <w:r w:rsidR="001A6FCF" w:rsidRPr="00FF0061">
        <w:rPr>
          <w:rFonts w:ascii="Times New Roman" w:hAnsi="Times New Roman"/>
          <w:sz w:val="22"/>
          <w:szCs w:val="22"/>
        </w:rPr>
        <w:t xml:space="preserve">fish, crops and livestock production  </w:t>
      </w:r>
    </w:p>
    <w:p w:rsidR="001A6FCF" w:rsidRPr="00FF0061" w:rsidRDefault="001A6FCF" w:rsidP="00FF0061">
      <w:pPr>
        <w:pStyle w:val="ListParagraph"/>
        <w:numPr>
          <w:ilvl w:val="0"/>
          <w:numId w:val="6"/>
        </w:numPr>
        <w:jc w:val="both"/>
        <w:rPr>
          <w:rFonts w:ascii="Times New Roman" w:hAnsi="Times New Roman"/>
          <w:sz w:val="22"/>
          <w:szCs w:val="22"/>
        </w:rPr>
      </w:pPr>
      <w:r w:rsidRPr="00FF0061">
        <w:rPr>
          <w:rFonts w:ascii="Times New Roman" w:hAnsi="Times New Roman"/>
          <w:sz w:val="22"/>
          <w:szCs w:val="22"/>
        </w:rPr>
        <w:t xml:space="preserve">Formulate and implement interventions for integrated management of emerging climate change related pests and diseases that affect fruit trees, fish, crops and livestock productivity </w:t>
      </w:r>
    </w:p>
    <w:p w:rsidR="001B196A" w:rsidRPr="00FF0061" w:rsidRDefault="001B196A" w:rsidP="00FF0061">
      <w:pPr>
        <w:jc w:val="both"/>
        <w:rPr>
          <w:smallCaps/>
          <w:sz w:val="22"/>
          <w:szCs w:val="22"/>
          <w:lang w:val="en-GB"/>
        </w:rPr>
      </w:pPr>
    </w:p>
    <w:p w:rsidR="00133181" w:rsidRPr="00FF0061" w:rsidRDefault="00133181" w:rsidP="00FF0061">
      <w:pPr>
        <w:jc w:val="both"/>
        <w:rPr>
          <w:b/>
          <w:sz w:val="22"/>
          <w:szCs w:val="22"/>
          <w:lang w:val="en-GB"/>
        </w:rPr>
      </w:pPr>
      <w:r w:rsidRPr="00FF0061">
        <w:rPr>
          <w:b/>
          <w:sz w:val="22"/>
          <w:szCs w:val="22"/>
          <w:lang w:val="en-GB"/>
        </w:rPr>
        <w:t>Project Components and Financing:</w:t>
      </w:r>
    </w:p>
    <w:p w:rsidR="0092768C" w:rsidRPr="00FF0061" w:rsidRDefault="00E25FF3" w:rsidP="00FF0061">
      <w:pPr>
        <w:spacing w:before="120"/>
        <w:jc w:val="both"/>
        <w:rPr>
          <w:sz w:val="22"/>
          <w:szCs w:val="22"/>
        </w:rPr>
      </w:pPr>
      <w:r w:rsidRPr="00FF0061">
        <w:rPr>
          <w:color w:val="000000"/>
          <w:sz w:val="22"/>
          <w:szCs w:val="22"/>
        </w:rPr>
        <w:t>The SWAHAT project</w:t>
      </w:r>
      <w:r w:rsidR="00267C7D" w:rsidRPr="00FF0061">
        <w:rPr>
          <w:color w:val="000000"/>
          <w:sz w:val="22"/>
          <w:szCs w:val="22"/>
        </w:rPr>
        <w:t>’s</w:t>
      </w:r>
      <w:r w:rsidRPr="00FF0061">
        <w:rPr>
          <w:color w:val="000000"/>
          <w:sz w:val="22"/>
          <w:szCs w:val="22"/>
        </w:rPr>
        <w:t xml:space="preserve"> </w:t>
      </w:r>
      <w:r w:rsidRPr="00FF0061">
        <w:rPr>
          <w:sz w:val="22"/>
          <w:szCs w:val="22"/>
        </w:rPr>
        <w:t>strategy</w:t>
      </w:r>
      <w:r w:rsidRPr="00FF0061">
        <w:rPr>
          <w:b/>
          <w:bCs/>
          <w:color w:val="000000"/>
          <w:sz w:val="22"/>
          <w:szCs w:val="22"/>
        </w:rPr>
        <w:t xml:space="preserve"> </w:t>
      </w:r>
      <w:r w:rsidRPr="00FF0061">
        <w:rPr>
          <w:color w:val="000000"/>
          <w:sz w:val="22"/>
          <w:szCs w:val="22"/>
        </w:rPr>
        <w:t xml:space="preserve">will be to implement concrete water harvesting technologies and integrated interventions to increase the resilience of communities from three selected </w:t>
      </w:r>
      <w:proofErr w:type="spellStart"/>
      <w:r w:rsidRPr="00FF0061">
        <w:rPr>
          <w:color w:val="000000"/>
          <w:sz w:val="22"/>
          <w:szCs w:val="22"/>
        </w:rPr>
        <w:t>semi arid</w:t>
      </w:r>
      <w:proofErr w:type="spellEnd"/>
      <w:r w:rsidRPr="00FF0061">
        <w:rPr>
          <w:color w:val="000000"/>
          <w:sz w:val="22"/>
          <w:szCs w:val="22"/>
        </w:rPr>
        <w:t xml:space="preserve"> regions of Tanzania including a total of 12 selected target villages.  </w:t>
      </w:r>
      <w:r w:rsidR="003220CF" w:rsidRPr="00FF0061">
        <w:rPr>
          <w:color w:val="000000"/>
          <w:sz w:val="22"/>
          <w:szCs w:val="22"/>
        </w:rPr>
        <w:t>T</w:t>
      </w:r>
      <w:r w:rsidRPr="00FF0061">
        <w:rPr>
          <w:color w:val="000000"/>
          <w:sz w:val="22"/>
          <w:szCs w:val="22"/>
        </w:rPr>
        <w:t>h</w:t>
      </w:r>
      <w:r w:rsidR="003220CF" w:rsidRPr="00FF0061">
        <w:rPr>
          <w:color w:val="000000"/>
          <w:sz w:val="22"/>
          <w:szCs w:val="22"/>
        </w:rPr>
        <w:t xml:space="preserve">is will be achieved through implementation of the following strategic components: </w:t>
      </w:r>
      <w:proofErr w:type="spellStart"/>
      <w:r w:rsidR="003220CF" w:rsidRPr="00FF0061">
        <w:rPr>
          <w:color w:val="000000"/>
          <w:sz w:val="22"/>
          <w:szCs w:val="22"/>
        </w:rPr>
        <w:t>i</w:t>
      </w:r>
      <w:proofErr w:type="spellEnd"/>
      <w:r w:rsidR="003220CF" w:rsidRPr="00FF0061">
        <w:rPr>
          <w:color w:val="000000"/>
          <w:sz w:val="22"/>
          <w:szCs w:val="22"/>
        </w:rPr>
        <w:t xml:space="preserve">) </w:t>
      </w:r>
      <w:r w:rsidR="003220CF" w:rsidRPr="00FF0061">
        <w:rPr>
          <w:sz w:val="22"/>
          <w:szCs w:val="22"/>
        </w:rPr>
        <w:t>Designing, construction and establishment of community water harvesting technologies</w:t>
      </w:r>
      <w:r w:rsidR="00000C04" w:rsidRPr="00FF0061">
        <w:rPr>
          <w:sz w:val="22"/>
          <w:szCs w:val="22"/>
        </w:rPr>
        <w:t xml:space="preserve">; ii) </w:t>
      </w:r>
      <w:r w:rsidR="003220CF" w:rsidRPr="00FF0061">
        <w:rPr>
          <w:sz w:val="22"/>
          <w:szCs w:val="22"/>
        </w:rPr>
        <w:t>Develop</w:t>
      </w:r>
      <w:r w:rsidR="00000C04" w:rsidRPr="00FF0061">
        <w:rPr>
          <w:sz w:val="22"/>
          <w:szCs w:val="22"/>
        </w:rPr>
        <w:t xml:space="preserve">ment and </w:t>
      </w:r>
      <w:r w:rsidR="003220CF" w:rsidRPr="00FF0061">
        <w:rPr>
          <w:sz w:val="22"/>
          <w:szCs w:val="22"/>
        </w:rPr>
        <w:t>implement</w:t>
      </w:r>
      <w:r w:rsidR="00000C04" w:rsidRPr="00FF0061">
        <w:rPr>
          <w:sz w:val="22"/>
          <w:szCs w:val="22"/>
        </w:rPr>
        <w:t>ation of</w:t>
      </w:r>
      <w:r w:rsidR="003220CF" w:rsidRPr="00FF0061">
        <w:rPr>
          <w:sz w:val="22"/>
          <w:szCs w:val="22"/>
        </w:rPr>
        <w:t xml:space="preserve"> participatory afforestation program for locally adapted fruit and forest trees entailing nursery establishment, tree planting, management and sustainable harvesting and utilization</w:t>
      </w:r>
      <w:r w:rsidR="00000C04" w:rsidRPr="00FF0061">
        <w:rPr>
          <w:sz w:val="22"/>
          <w:szCs w:val="22"/>
        </w:rPr>
        <w:t xml:space="preserve">; iii) </w:t>
      </w:r>
      <w:r w:rsidR="003220CF" w:rsidRPr="00FF0061">
        <w:rPr>
          <w:sz w:val="22"/>
          <w:szCs w:val="22"/>
        </w:rPr>
        <w:t>Develop</w:t>
      </w:r>
      <w:r w:rsidR="00000C04" w:rsidRPr="00FF0061">
        <w:rPr>
          <w:sz w:val="22"/>
          <w:szCs w:val="22"/>
        </w:rPr>
        <w:t>ment of integrated</w:t>
      </w:r>
      <w:r w:rsidR="003220CF" w:rsidRPr="00FF0061">
        <w:rPr>
          <w:sz w:val="22"/>
          <w:szCs w:val="22"/>
        </w:rPr>
        <w:t xml:space="preserve"> climate resilient livelihoods diversification through improved technologies in agriculture for fish, crops and livestock production</w:t>
      </w:r>
      <w:r w:rsidR="00000C04" w:rsidRPr="00FF0061">
        <w:rPr>
          <w:sz w:val="22"/>
          <w:szCs w:val="22"/>
        </w:rPr>
        <w:t>, and iv) Formulation</w:t>
      </w:r>
      <w:r w:rsidR="003220CF" w:rsidRPr="00FF0061">
        <w:rPr>
          <w:sz w:val="22"/>
          <w:szCs w:val="22"/>
        </w:rPr>
        <w:t xml:space="preserve"> and implement</w:t>
      </w:r>
      <w:r w:rsidR="00000C04" w:rsidRPr="00FF0061">
        <w:rPr>
          <w:sz w:val="22"/>
          <w:szCs w:val="22"/>
        </w:rPr>
        <w:t>ation of</w:t>
      </w:r>
      <w:r w:rsidR="003220CF" w:rsidRPr="00FF0061">
        <w:rPr>
          <w:sz w:val="22"/>
          <w:szCs w:val="22"/>
        </w:rPr>
        <w:t xml:space="preserve"> interventions for integrated management of emerging climate change related pests and diseases that affect fruit trees, fish, crops and livestock productivity</w:t>
      </w:r>
      <w:r w:rsidR="00000C04" w:rsidRPr="00FF0061">
        <w:rPr>
          <w:sz w:val="22"/>
          <w:szCs w:val="22"/>
        </w:rPr>
        <w:t>. Successful implementation of these project component</w:t>
      </w:r>
      <w:r w:rsidR="0074155A" w:rsidRPr="00FF0061">
        <w:rPr>
          <w:sz w:val="22"/>
          <w:szCs w:val="22"/>
        </w:rPr>
        <w:t>s</w:t>
      </w:r>
      <w:r w:rsidR="00000C04" w:rsidRPr="00FF0061">
        <w:rPr>
          <w:sz w:val="22"/>
          <w:szCs w:val="22"/>
        </w:rPr>
        <w:t xml:space="preserve"> will enhance community resilience to impacts of climate change and </w:t>
      </w:r>
      <w:r w:rsidRPr="00FF0061">
        <w:rPr>
          <w:color w:val="000000"/>
          <w:sz w:val="22"/>
          <w:szCs w:val="22"/>
        </w:rPr>
        <w:t xml:space="preserve">reduce crop </w:t>
      </w:r>
      <w:r w:rsidR="00000C04" w:rsidRPr="00FF0061">
        <w:rPr>
          <w:color w:val="000000"/>
          <w:sz w:val="22"/>
          <w:szCs w:val="22"/>
        </w:rPr>
        <w:t xml:space="preserve">and livestock </w:t>
      </w:r>
      <w:r w:rsidRPr="00FF0061">
        <w:rPr>
          <w:color w:val="000000"/>
          <w:sz w:val="22"/>
          <w:szCs w:val="22"/>
        </w:rPr>
        <w:t xml:space="preserve">vulnerability </w:t>
      </w:r>
      <w:r w:rsidR="00000C04" w:rsidRPr="00FF0061">
        <w:rPr>
          <w:color w:val="000000"/>
          <w:sz w:val="22"/>
          <w:szCs w:val="22"/>
        </w:rPr>
        <w:t xml:space="preserve">to </w:t>
      </w:r>
      <w:r w:rsidRPr="00FF0061">
        <w:rPr>
          <w:color w:val="000000"/>
          <w:sz w:val="22"/>
          <w:szCs w:val="22"/>
        </w:rPr>
        <w:t xml:space="preserve">ensure agricultural growth and poverty reduction. </w:t>
      </w:r>
      <w:r w:rsidRPr="00FF0061">
        <w:rPr>
          <w:sz w:val="22"/>
          <w:szCs w:val="22"/>
        </w:rPr>
        <w:t xml:space="preserve">This will be achieved within </w:t>
      </w:r>
      <w:r w:rsidR="00000C04" w:rsidRPr="00FF0061">
        <w:rPr>
          <w:sz w:val="22"/>
          <w:szCs w:val="22"/>
        </w:rPr>
        <w:t xml:space="preserve">four </w:t>
      </w:r>
      <w:r w:rsidRPr="00FF0061">
        <w:rPr>
          <w:sz w:val="22"/>
          <w:szCs w:val="22"/>
        </w:rPr>
        <w:t xml:space="preserve">years </w:t>
      </w:r>
      <w:r w:rsidR="006A4DC5" w:rsidRPr="00FF0061">
        <w:rPr>
          <w:sz w:val="22"/>
          <w:szCs w:val="22"/>
        </w:rPr>
        <w:t>by implementing four integrated project components to be financed as shown in Table 1.</w:t>
      </w:r>
    </w:p>
    <w:p w:rsidR="00970E6E" w:rsidRPr="00FF0061" w:rsidRDefault="00970E6E" w:rsidP="00FF0061">
      <w:pPr>
        <w:spacing w:before="120"/>
        <w:jc w:val="both"/>
        <w:rPr>
          <w:sz w:val="22"/>
          <w:szCs w:val="22"/>
        </w:rPr>
      </w:pPr>
    </w:p>
    <w:p w:rsidR="000D1447" w:rsidRPr="00FF0061" w:rsidRDefault="000D1447" w:rsidP="00FF0061">
      <w:pPr>
        <w:spacing w:before="120"/>
        <w:jc w:val="both"/>
        <w:rPr>
          <w:sz w:val="22"/>
          <w:szCs w:val="22"/>
        </w:rPr>
        <w:sectPr w:rsidR="000D1447" w:rsidRPr="00FF0061" w:rsidSect="00EE5F1F">
          <w:headerReference w:type="default" r:id="rId14"/>
          <w:footerReference w:type="even" r:id="rId15"/>
          <w:footerReference w:type="default" r:id="rId16"/>
          <w:pgSz w:w="12240" w:h="15840"/>
          <w:pgMar w:top="1080" w:right="1440" w:bottom="1170" w:left="1440" w:header="720" w:footer="720" w:gutter="0"/>
          <w:cols w:space="720"/>
          <w:docGrid w:linePitch="360"/>
        </w:sectPr>
      </w:pPr>
    </w:p>
    <w:p w:rsidR="00890D66" w:rsidRPr="00FF0061" w:rsidRDefault="00890D66" w:rsidP="00FF0061">
      <w:pPr>
        <w:spacing w:before="120"/>
        <w:jc w:val="both"/>
        <w:rPr>
          <w:sz w:val="22"/>
          <w:szCs w:val="22"/>
        </w:rPr>
      </w:pPr>
      <w:r w:rsidRPr="00FF0061">
        <w:rPr>
          <w:b/>
          <w:sz w:val="22"/>
          <w:szCs w:val="22"/>
        </w:rPr>
        <w:lastRenderedPageBreak/>
        <w:t>Table</w:t>
      </w:r>
      <w:r w:rsidR="006A4DC5" w:rsidRPr="00FF0061">
        <w:rPr>
          <w:b/>
          <w:sz w:val="22"/>
          <w:szCs w:val="22"/>
        </w:rPr>
        <w:t xml:space="preserve"> 1</w:t>
      </w:r>
      <w:r w:rsidRPr="00FF0061">
        <w:rPr>
          <w:b/>
          <w:sz w:val="22"/>
          <w:szCs w:val="22"/>
        </w:rPr>
        <w:t>:</w:t>
      </w:r>
      <w:r w:rsidRPr="00FF0061">
        <w:rPr>
          <w:sz w:val="22"/>
          <w:szCs w:val="22"/>
        </w:rPr>
        <w:t xml:space="preserve"> project components/objectives, indicative outputs and outcomes.</w:t>
      </w:r>
    </w:p>
    <w:tbl>
      <w:tblPr>
        <w:tblW w:w="489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3293"/>
        <w:gridCol w:w="5048"/>
        <w:gridCol w:w="3638"/>
        <w:gridCol w:w="1319"/>
      </w:tblGrid>
      <w:tr w:rsidR="000D1447" w:rsidRPr="00FF0061" w:rsidTr="000D1447">
        <w:trPr>
          <w:trHeight w:val="494"/>
        </w:trPr>
        <w:tc>
          <w:tcPr>
            <w:tcW w:w="1238" w:type="pct"/>
            <w:shd w:val="clear" w:color="auto" w:fill="B1D34A"/>
            <w:vAlign w:val="center"/>
          </w:tcPr>
          <w:p w:rsidR="002A1C21" w:rsidRPr="00FF0061" w:rsidRDefault="002A1C21" w:rsidP="00FF0061">
            <w:pPr>
              <w:jc w:val="both"/>
              <w:rPr>
                <w:b/>
                <w:smallCaps/>
                <w:sz w:val="22"/>
                <w:szCs w:val="22"/>
                <w:lang w:val="en-GB"/>
              </w:rPr>
            </w:pPr>
            <w:r w:rsidRPr="00FF0061">
              <w:rPr>
                <w:b/>
                <w:sz w:val="22"/>
                <w:szCs w:val="22"/>
                <w:lang w:val="en-GB"/>
              </w:rPr>
              <w:t>Project Components</w:t>
            </w:r>
          </w:p>
        </w:tc>
        <w:tc>
          <w:tcPr>
            <w:tcW w:w="1898" w:type="pct"/>
            <w:shd w:val="clear" w:color="auto" w:fill="B1D34A"/>
            <w:vAlign w:val="center"/>
          </w:tcPr>
          <w:p w:rsidR="002A1C21" w:rsidRPr="00FF0061" w:rsidRDefault="002A1C21" w:rsidP="00FF0061">
            <w:pPr>
              <w:jc w:val="both"/>
              <w:rPr>
                <w:smallCaps/>
                <w:sz w:val="22"/>
                <w:szCs w:val="22"/>
                <w:lang w:val="en-GB"/>
              </w:rPr>
            </w:pPr>
            <w:r w:rsidRPr="00FF0061">
              <w:rPr>
                <w:b/>
                <w:sz w:val="22"/>
                <w:szCs w:val="22"/>
                <w:lang w:val="en-GB"/>
              </w:rPr>
              <w:t>Expected Concrete Outputs</w:t>
            </w:r>
          </w:p>
        </w:tc>
        <w:tc>
          <w:tcPr>
            <w:tcW w:w="1368" w:type="pct"/>
            <w:shd w:val="clear" w:color="auto" w:fill="B1D34A"/>
            <w:vAlign w:val="center"/>
          </w:tcPr>
          <w:p w:rsidR="002A1C21" w:rsidRPr="00FF0061" w:rsidRDefault="002A1C21" w:rsidP="00FF0061">
            <w:pPr>
              <w:jc w:val="both"/>
              <w:rPr>
                <w:smallCaps/>
                <w:sz w:val="22"/>
                <w:szCs w:val="22"/>
                <w:lang w:val="en-GB"/>
              </w:rPr>
            </w:pPr>
            <w:r w:rsidRPr="00FF0061">
              <w:rPr>
                <w:b/>
                <w:sz w:val="22"/>
                <w:szCs w:val="22"/>
                <w:lang w:val="en-GB"/>
              </w:rPr>
              <w:t>Expected Outcomes</w:t>
            </w:r>
          </w:p>
        </w:tc>
        <w:tc>
          <w:tcPr>
            <w:tcW w:w="496" w:type="pct"/>
            <w:shd w:val="clear" w:color="auto" w:fill="B1D34A"/>
            <w:vAlign w:val="center"/>
          </w:tcPr>
          <w:p w:rsidR="002A1C21" w:rsidRPr="00FF0061" w:rsidRDefault="002A1C21" w:rsidP="00FF0061">
            <w:pPr>
              <w:jc w:val="both"/>
              <w:rPr>
                <w:b/>
                <w:sz w:val="22"/>
                <w:szCs w:val="22"/>
                <w:lang w:val="en-GB"/>
              </w:rPr>
            </w:pPr>
            <w:r w:rsidRPr="00FF0061">
              <w:rPr>
                <w:b/>
                <w:sz w:val="22"/>
                <w:szCs w:val="22"/>
                <w:lang w:val="en-GB"/>
              </w:rPr>
              <w:t>Amount (US$)</w:t>
            </w:r>
          </w:p>
        </w:tc>
      </w:tr>
      <w:tr w:rsidR="000D1447" w:rsidRPr="00FF0061" w:rsidTr="000D1447">
        <w:trPr>
          <w:trHeight w:val="1583"/>
        </w:trPr>
        <w:tc>
          <w:tcPr>
            <w:tcW w:w="1238" w:type="pct"/>
            <w:shd w:val="clear" w:color="auto" w:fill="FFFFFF"/>
          </w:tcPr>
          <w:p w:rsidR="002A1C21" w:rsidRPr="00FF0061" w:rsidRDefault="00C9068F" w:rsidP="00FF0061">
            <w:pPr>
              <w:pStyle w:val="ListParagraph"/>
              <w:numPr>
                <w:ilvl w:val="0"/>
                <w:numId w:val="11"/>
              </w:numPr>
              <w:ind w:left="187" w:hanging="187"/>
              <w:jc w:val="both"/>
              <w:rPr>
                <w:rFonts w:ascii="Times New Roman" w:hAnsi="Times New Roman"/>
                <w:sz w:val="22"/>
                <w:szCs w:val="22"/>
              </w:rPr>
            </w:pPr>
            <w:r w:rsidRPr="00FF0061">
              <w:rPr>
                <w:rFonts w:ascii="Times New Roman" w:hAnsi="Times New Roman"/>
                <w:sz w:val="22"/>
                <w:szCs w:val="22"/>
              </w:rPr>
              <w:t>Design, construct and establish community water harvesting technologies that will integrate agriculture, livestock, tree planting and aquaculture</w:t>
            </w:r>
          </w:p>
        </w:tc>
        <w:tc>
          <w:tcPr>
            <w:tcW w:w="1898" w:type="pct"/>
            <w:shd w:val="clear" w:color="auto" w:fill="FFFFFF"/>
          </w:tcPr>
          <w:p w:rsidR="00C9068F" w:rsidRPr="00FF0061" w:rsidRDefault="00DB198C" w:rsidP="00FF0061">
            <w:pPr>
              <w:keepNext/>
              <w:keepLines/>
              <w:jc w:val="both"/>
              <w:outlineLvl w:val="4"/>
              <w:rPr>
                <w:color w:val="000000"/>
                <w:sz w:val="22"/>
                <w:szCs w:val="22"/>
              </w:rPr>
            </w:pPr>
            <w:r w:rsidRPr="00FF0061">
              <w:rPr>
                <w:color w:val="000000"/>
                <w:sz w:val="22"/>
                <w:szCs w:val="22"/>
              </w:rPr>
              <w:t xml:space="preserve">1.1: </w:t>
            </w:r>
            <w:r w:rsidR="00863BB3" w:rsidRPr="00FF0061">
              <w:rPr>
                <w:sz w:val="22"/>
                <w:szCs w:val="22"/>
              </w:rPr>
              <w:t>At</w:t>
            </w:r>
            <w:r w:rsidR="00C9068F" w:rsidRPr="00FF0061">
              <w:rPr>
                <w:sz w:val="22"/>
                <w:szCs w:val="22"/>
              </w:rPr>
              <w:t xml:space="preserve"> least 12 </w:t>
            </w:r>
            <w:r w:rsidR="00CD39DC" w:rsidRPr="00FF0061">
              <w:rPr>
                <w:sz w:val="22"/>
                <w:szCs w:val="22"/>
              </w:rPr>
              <w:t xml:space="preserve">water harvesting </w:t>
            </w:r>
            <w:r w:rsidR="00C9068F" w:rsidRPr="00FF0061">
              <w:rPr>
                <w:sz w:val="22"/>
                <w:szCs w:val="22"/>
              </w:rPr>
              <w:t>dams constructed for i</w:t>
            </w:r>
            <w:r w:rsidR="00C9068F" w:rsidRPr="00FF0061">
              <w:rPr>
                <w:color w:val="000000"/>
                <w:sz w:val="22"/>
                <w:szCs w:val="22"/>
              </w:rPr>
              <w:t>ncreased water availability</w:t>
            </w:r>
          </w:p>
          <w:p w:rsidR="00DB198C" w:rsidRPr="00FF0061" w:rsidRDefault="00C9068F" w:rsidP="00FF0061">
            <w:pPr>
              <w:jc w:val="both"/>
              <w:rPr>
                <w:color w:val="000000"/>
                <w:sz w:val="22"/>
                <w:szCs w:val="22"/>
              </w:rPr>
            </w:pPr>
            <w:r w:rsidRPr="00FF0061">
              <w:rPr>
                <w:sz w:val="22"/>
                <w:szCs w:val="22"/>
              </w:rPr>
              <w:t xml:space="preserve">1.2: </w:t>
            </w:r>
            <w:r w:rsidR="00863BB3" w:rsidRPr="00FF0061">
              <w:rPr>
                <w:sz w:val="22"/>
                <w:szCs w:val="22"/>
              </w:rPr>
              <w:t>Increased agroforestry trees, crop, fish and livestock productivity, biodiversity and vegetation cover.</w:t>
            </w:r>
          </w:p>
        </w:tc>
        <w:tc>
          <w:tcPr>
            <w:tcW w:w="1368" w:type="pct"/>
            <w:shd w:val="clear" w:color="auto" w:fill="FFFFFF"/>
          </w:tcPr>
          <w:p w:rsidR="00C9068F" w:rsidRPr="00FF0061" w:rsidRDefault="00C9068F" w:rsidP="00FF0061">
            <w:pPr>
              <w:jc w:val="both"/>
              <w:rPr>
                <w:color w:val="000000"/>
                <w:sz w:val="22"/>
                <w:szCs w:val="22"/>
              </w:rPr>
            </w:pPr>
            <w:r w:rsidRPr="00FF0061">
              <w:rPr>
                <w:sz w:val="22"/>
                <w:szCs w:val="22"/>
              </w:rPr>
              <w:t>Improved livelihoods and resilience to climate change</w:t>
            </w:r>
            <w:r w:rsidR="003E5D15" w:rsidRPr="00FF0061">
              <w:rPr>
                <w:sz w:val="22"/>
                <w:szCs w:val="22"/>
              </w:rPr>
              <w:t xml:space="preserve"> of the rural communities</w:t>
            </w:r>
            <w:r w:rsidRPr="00FF0061">
              <w:rPr>
                <w:sz w:val="22"/>
                <w:szCs w:val="22"/>
              </w:rPr>
              <w:t xml:space="preserve">, improved food and nutrition security, and </w:t>
            </w:r>
            <w:r w:rsidRPr="00FF0061">
              <w:rPr>
                <w:color w:val="000000"/>
                <w:sz w:val="22"/>
                <w:szCs w:val="22"/>
              </w:rPr>
              <w:t>ecosystem services</w:t>
            </w:r>
          </w:p>
          <w:p w:rsidR="00863BB3" w:rsidRPr="00FF0061" w:rsidRDefault="00C9068F" w:rsidP="00FF0061">
            <w:pPr>
              <w:keepNext/>
              <w:keepLines/>
              <w:jc w:val="both"/>
              <w:outlineLvl w:val="4"/>
              <w:rPr>
                <w:color w:val="000000"/>
                <w:sz w:val="22"/>
                <w:szCs w:val="22"/>
              </w:rPr>
            </w:pPr>
            <w:r w:rsidRPr="00FF0061">
              <w:rPr>
                <w:color w:val="000000"/>
                <w:sz w:val="22"/>
                <w:szCs w:val="22"/>
              </w:rPr>
              <w:t xml:space="preserve"> </w:t>
            </w:r>
            <w:r w:rsidR="00446C08" w:rsidRPr="00FF0061">
              <w:rPr>
                <w:sz w:val="22"/>
                <w:szCs w:val="22"/>
              </w:rPr>
              <w:t>R</w:t>
            </w:r>
            <w:r w:rsidRPr="00FF0061">
              <w:rPr>
                <w:sz w:val="22"/>
                <w:szCs w:val="22"/>
              </w:rPr>
              <w:t>educed drudgery for women and children from long distance walk in search of water and firewood</w:t>
            </w:r>
          </w:p>
        </w:tc>
        <w:tc>
          <w:tcPr>
            <w:tcW w:w="496" w:type="pct"/>
            <w:shd w:val="clear" w:color="auto" w:fill="FFFFFF"/>
          </w:tcPr>
          <w:p w:rsidR="002A1C21" w:rsidRPr="00FF0061" w:rsidRDefault="0074155A" w:rsidP="00FF0061">
            <w:pPr>
              <w:jc w:val="both"/>
              <w:rPr>
                <w:sz w:val="22"/>
                <w:szCs w:val="22"/>
                <w:highlight w:val="yellow"/>
                <w:lang w:val="en-GB"/>
              </w:rPr>
            </w:pPr>
            <w:r w:rsidRPr="00FF0061">
              <w:rPr>
                <w:color w:val="000000"/>
                <w:sz w:val="22"/>
                <w:szCs w:val="22"/>
              </w:rPr>
              <w:t>538,510</w:t>
            </w:r>
          </w:p>
        </w:tc>
      </w:tr>
      <w:tr w:rsidR="000D1447" w:rsidRPr="00FF0061" w:rsidTr="000D1447">
        <w:trPr>
          <w:trHeight w:val="1853"/>
        </w:trPr>
        <w:tc>
          <w:tcPr>
            <w:tcW w:w="1238" w:type="pct"/>
            <w:shd w:val="clear" w:color="auto" w:fill="FFFFFF"/>
          </w:tcPr>
          <w:p w:rsidR="002A1C21" w:rsidRPr="00FF0061" w:rsidRDefault="004E1CA8" w:rsidP="00FF0061">
            <w:pPr>
              <w:pStyle w:val="ListParagraph"/>
              <w:numPr>
                <w:ilvl w:val="0"/>
                <w:numId w:val="11"/>
              </w:numPr>
              <w:ind w:left="187" w:hanging="187"/>
              <w:jc w:val="both"/>
              <w:rPr>
                <w:rFonts w:ascii="Times New Roman" w:hAnsi="Times New Roman"/>
                <w:sz w:val="22"/>
                <w:szCs w:val="22"/>
              </w:rPr>
            </w:pPr>
            <w:r w:rsidRPr="00FF0061">
              <w:rPr>
                <w:rFonts w:ascii="Times New Roman" w:hAnsi="Times New Roman"/>
                <w:sz w:val="22"/>
                <w:szCs w:val="22"/>
              </w:rPr>
              <w:t>Develop and implement participatory afforestation program for locally adapted fruit and forest trees entailing nursery establishment, tree planting, management and sustainable harvesting and utilization</w:t>
            </w:r>
          </w:p>
        </w:tc>
        <w:tc>
          <w:tcPr>
            <w:tcW w:w="1898" w:type="pct"/>
            <w:shd w:val="clear" w:color="auto" w:fill="FFFFFF"/>
          </w:tcPr>
          <w:p w:rsidR="00863BB3" w:rsidRPr="00FF0061" w:rsidRDefault="004E1CA8" w:rsidP="00FF0061">
            <w:pPr>
              <w:tabs>
                <w:tab w:val="left" w:pos="2880"/>
              </w:tabs>
              <w:jc w:val="both"/>
              <w:rPr>
                <w:sz w:val="22"/>
                <w:szCs w:val="22"/>
              </w:rPr>
            </w:pPr>
            <w:r w:rsidRPr="00FF0061">
              <w:rPr>
                <w:sz w:val="22"/>
                <w:szCs w:val="22"/>
              </w:rPr>
              <w:t>2.1</w:t>
            </w:r>
            <w:r w:rsidR="00863BB3" w:rsidRPr="00FF0061">
              <w:rPr>
                <w:sz w:val="22"/>
                <w:szCs w:val="22"/>
              </w:rPr>
              <w:t xml:space="preserve">: At least 5 nurseries with </w:t>
            </w:r>
            <w:proofErr w:type="spellStart"/>
            <w:r w:rsidR="00863BB3" w:rsidRPr="00FF0061">
              <w:rPr>
                <w:sz w:val="22"/>
                <w:szCs w:val="22"/>
              </w:rPr>
              <w:t>multi purpose</w:t>
            </w:r>
            <w:proofErr w:type="spellEnd"/>
            <w:r w:rsidR="00863BB3" w:rsidRPr="00FF0061">
              <w:rPr>
                <w:sz w:val="22"/>
                <w:szCs w:val="22"/>
              </w:rPr>
              <w:t xml:space="preserve"> fruits and forest trees per </w:t>
            </w:r>
            <w:r w:rsidR="00863BB3" w:rsidRPr="00FF0061">
              <w:rPr>
                <w:color w:val="000000"/>
                <w:sz w:val="22"/>
                <w:szCs w:val="22"/>
              </w:rPr>
              <w:t>village</w:t>
            </w:r>
            <w:r w:rsidR="00863BB3" w:rsidRPr="00FF0061">
              <w:rPr>
                <w:sz w:val="22"/>
                <w:szCs w:val="22"/>
              </w:rPr>
              <w:t xml:space="preserve"> established </w:t>
            </w:r>
          </w:p>
          <w:p w:rsidR="00863BB3" w:rsidRPr="00FF0061" w:rsidRDefault="004E1CA8" w:rsidP="00FF0061">
            <w:pPr>
              <w:jc w:val="both"/>
              <w:rPr>
                <w:sz w:val="22"/>
                <w:szCs w:val="22"/>
              </w:rPr>
            </w:pPr>
            <w:r w:rsidRPr="00FF0061">
              <w:rPr>
                <w:color w:val="000000"/>
                <w:sz w:val="22"/>
                <w:szCs w:val="22"/>
              </w:rPr>
              <w:t>2.2</w:t>
            </w:r>
            <w:r w:rsidR="00863BB3" w:rsidRPr="00FF0061">
              <w:rPr>
                <w:color w:val="000000"/>
                <w:sz w:val="22"/>
                <w:szCs w:val="22"/>
              </w:rPr>
              <w:t>: At</w:t>
            </w:r>
            <w:r w:rsidR="00863BB3" w:rsidRPr="00FF0061">
              <w:rPr>
                <w:sz w:val="22"/>
                <w:szCs w:val="22"/>
              </w:rPr>
              <w:t xml:space="preserve"> least 20,000 locally adapted fruits and forest trees per village established in local communities,  </w:t>
            </w:r>
          </w:p>
          <w:p w:rsidR="002A1C21" w:rsidRPr="00FF0061" w:rsidRDefault="004E1CA8" w:rsidP="00FF0061">
            <w:pPr>
              <w:jc w:val="both"/>
              <w:rPr>
                <w:sz w:val="22"/>
                <w:szCs w:val="22"/>
              </w:rPr>
            </w:pPr>
            <w:r w:rsidRPr="00FF0061">
              <w:rPr>
                <w:sz w:val="22"/>
                <w:szCs w:val="22"/>
              </w:rPr>
              <w:t>2.3</w:t>
            </w:r>
            <w:r w:rsidR="00863BB3" w:rsidRPr="00FF0061">
              <w:rPr>
                <w:sz w:val="22"/>
                <w:szCs w:val="22"/>
              </w:rPr>
              <w:t>: Increased number of people with knowledge on establishment, propagation and management of fruits and forest tree species (50 youths per village)</w:t>
            </w:r>
          </w:p>
          <w:p w:rsidR="0092358D" w:rsidRPr="00FF0061" w:rsidRDefault="0092358D" w:rsidP="00FF0061">
            <w:pPr>
              <w:jc w:val="both"/>
              <w:rPr>
                <w:sz w:val="22"/>
                <w:szCs w:val="22"/>
                <w:highlight w:val="yellow"/>
                <w:lang w:val="en-GB"/>
              </w:rPr>
            </w:pPr>
            <w:r w:rsidRPr="00FF0061">
              <w:rPr>
                <w:sz w:val="22"/>
                <w:szCs w:val="22"/>
              </w:rPr>
              <w:t xml:space="preserve">2.4: sustainable use fruits and forest tree products developed </w:t>
            </w:r>
          </w:p>
        </w:tc>
        <w:tc>
          <w:tcPr>
            <w:tcW w:w="1368" w:type="pct"/>
            <w:shd w:val="clear" w:color="auto" w:fill="FFFFFF"/>
          </w:tcPr>
          <w:p w:rsidR="004E1CA8" w:rsidRPr="00FF0061" w:rsidRDefault="004E1CA8" w:rsidP="00FF0061">
            <w:pPr>
              <w:jc w:val="both"/>
              <w:rPr>
                <w:sz w:val="22"/>
                <w:szCs w:val="22"/>
              </w:rPr>
            </w:pPr>
            <w:r w:rsidRPr="00FF0061">
              <w:rPr>
                <w:color w:val="000000"/>
                <w:sz w:val="22"/>
                <w:szCs w:val="22"/>
              </w:rPr>
              <w:t>Improved</w:t>
            </w:r>
            <w:r w:rsidRPr="00FF0061">
              <w:rPr>
                <w:sz w:val="22"/>
                <w:szCs w:val="22"/>
              </w:rPr>
              <w:t xml:space="preserve"> ecosystem health and delivery of ecosystem goods and services</w:t>
            </w:r>
          </w:p>
          <w:p w:rsidR="00863BB3" w:rsidRPr="00FF0061" w:rsidRDefault="00863BB3" w:rsidP="00FF0061">
            <w:pPr>
              <w:keepNext/>
              <w:keepLines/>
              <w:jc w:val="both"/>
              <w:outlineLvl w:val="4"/>
              <w:rPr>
                <w:sz w:val="22"/>
                <w:szCs w:val="22"/>
              </w:rPr>
            </w:pPr>
            <w:r w:rsidRPr="00FF0061">
              <w:rPr>
                <w:color w:val="000000"/>
                <w:sz w:val="22"/>
                <w:szCs w:val="22"/>
              </w:rPr>
              <w:t>Increased</w:t>
            </w:r>
            <w:r w:rsidRPr="00FF0061">
              <w:rPr>
                <w:sz w:val="22"/>
                <w:szCs w:val="22"/>
              </w:rPr>
              <w:t xml:space="preserve"> sources of employment opportunities resulting from fruits and forestry venture </w:t>
            </w:r>
          </w:p>
          <w:p w:rsidR="002A1C21" w:rsidRPr="00FF0061" w:rsidRDefault="00863BB3" w:rsidP="00FF0061">
            <w:pPr>
              <w:tabs>
                <w:tab w:val="left" w:pos="2880"/>
              </w:tabs>
              <w:jc w:val="both"/>
              <w:rPr>
                <w:sz w:val="22"/>
                <w:szCs w:val="22"/>
                <w:highlight w:val="yellow"/>
                <w:lang w:val="en-GB"/>
              </w:rPr>
            </w:pPr>
            <w:r w:rsidRPr="00FF0061">
              <w:rPr>
                <w:sz w:val="22"/>
                <w:szCs w:val="22"/>
              </w:rPr>
              <w:t>Reduced land and forest degradation in the community landscape</w:t>
            </w:r>
          </w:p>
        </w:tc>
        <w:tc>
          <w:tcPr>
            <w:tcW w:w="496" w:type="pct"/>
            <w:shd w:val="clear" w:color="auto" w:fill="FFFFFF"/>
          </w:tcPr>
          <w:p w:rsidR="002A1C21" w:rsidRPr="00FF0061" w:rsidRDefault="004E5652" w:rsidP="00FF0061">
            <w:pPr>
              <w:jc w:val="both"/>
              <w:rPr>
                <w:color w:val="000000"/>
                <w:sz w:val="22"/>
                <w:szCs w:val="22"/>
              </w:rPr>
            </w:pPr>
            <w:r w:rsidRPr="00FF0061">
              <w:rPr>
                <w:color w:val="000000"/>
                <w:sz w:val="22"/>
                <w:szCs w:val="22"/>
              </w:rPr>
              <w:t>123,090</w:t>
            </w:r>
          </w:p>
        </w:tc>
      </w:tr>
      <w:tr w:rsidR="000D1447" w:rsidRPr="00FF0061" w:rsidTr="000D1447">
        <w:trPr>
          <w:trHeight w:val="137"/>
        </w:trPr>
        <w:tc>
          <w:tcPr>
            <w:tcW w:w="1238" w:type="pct"/>
            <w:tcBorders>
              <w:bottom w:val="single" w:sz="4" w:space="0" w:color="auto"/>
            </w:tcBorders>
            <w:shd w:val="clear" w:color="auto" w:fill="FFFFFF"/>
          </w:tcPr>
          <w:p w:rsidR="00D961F2" w:rsidRPr="00FF0061" w:rsidRDefault="00D961F2" w:rsidP="00FF0061">
            <w:pPr>
              <w:pStyle w:val="ListParagraph"/>
              <w:numPr>
                <w:ilvl w:val="0"/>
                <w:numId w:val="11"/>
              </w:numPr>
              <w:ind w:left="187" w:hanging="187"/>
              <w:jc w:val="both"/>
              <w:rPr>
                <w:rFonts w:ascii="Times New Roman" w:hAnsi="Times New Roman"/>
                <w:sz w:val="22"/>
                <w:szCs w:val="22"/>
              </w:rPr>
            </w:pPr>
            <w:r w:rsidRPr="00FF0061">
              <w:rPr>
                <w:rFonts w:ascii="Times New Roman" w:hAnsi="Times New Roman"/>
                <w:sz w:val="22"/>
                <w:szCs w:val="22"/>
              </w:rPr>
              <w:t xml:space="preserve">Develop integrated climate resilient livelihoods diversification through improved technologies in agriculture for fish, crops and livestock production  </w:t>
            </w:r>
          </w:p>
          <w:p w:rsidR="002A1C21" w:rsidRPr="00FF0061" w:rsidRDefault="002A1C21" w:rsidP="00FF0061">
            <w:pPr>
              <w:keepNext/>
              <w:keepLines/>
              <w:spacing w:before="200"/>
              <w:jc w:val="both"/>
              <w:outlineLvl w:val="4"/>
              <w:rPr>
                <w:sz w:val="22"/>
                <w:szCs w:val="22"/>
              </w:rPr>
            </w:pPr>
          </w:p>
        </w:tc>
        <w:tc>
          <w:tcPr>
            <w:tcW w:w="1898" w:type="pct"/>
            <w:shd w:val="clear" w:color="auto" w:fill="FFFFFF"/>
          </w:tcPr>
          <w:p w:rsidR="00153F37" w:rsidRPr="00FF0061" w:rsidRDefault="00153F37" w:rsidP="00FF0061">
            <w:pPr>
              <w:jc w:val="both"/>
              <w:rPr>
                <w:sz w:val="22"/>
                <w:szCs w:val="22"/>
              </w:rPr>
            </w:pPr>
            <w:r w:rsidRPr="00FF0061">
              <w:rPr>
                <w:sz w:val="22"/>
                <w:szCs w:val="22"/>
              </w:rPr>
              <w:t xml:space="preserve">3.1: </w:t>
            </w:r>
            <w:r w:rsidRPr="00FF0061">
              <w:rPr>
                <w:color w:val="000000"/>
                <w:sz w:val="22"/>
                <w:szCs w:val="22"/>
              </w:rPr>
              <w:t>Aquaculture</w:t>
            </w:r>
            <w:r w:rsidRPr="00FF0061">
              <w:rPr>
                <w:sz w:val="22"/>
                <w:szCs w:val="22"/>
              </w:rPr>
              <w:t xml:space="preserve"> farms established in the project villages; </w:t>
            </w:r>
          </w:p>
          <w:p w:rsidR="00153F37" w:rsidRPr="00FF0061" w:rsidRDefault="00153F37" w:rsidP="00FF0061">
            <w:pPr>
              <w:jc w:val="both"/>
              <w:rPr>
                <w:sz w:val="22"/>
                <w:szCs w:val="22"/>
              </w:rPr>
            </w:pPr>
            <w:r w:rsidRPr="00FF0061">
              <w:rPr>
                <w:sz w:val="22"/>
                <w:szCs w:val="22"/>
              </w:rPr>
              <w:t xml:space="preserve">3.2: Improved </w:t>
            </w:r>
            <w:r w:rsidRPr="00FF0061">
              <w:rPr>
                <w:color w:val="000000"/>
                <w:sz w:val="22"/>
                <w:szCs w:val="22"/>
              </w:rPr>
              <w:t>fruits and vegetable</w:t>
            </w:r>
            <w:r w:rsidRPr="00FF0061">
              <w:rPr>
                <w:sz w:val="22"/>
                <w:szCs w:val="22"/>
              </w:rPr>
              <w:t xml:space="preserve"> productivity per unit of water from rainfall or from water harvested </w:t>
            </w:r>
          </w:p>
          <w:p w:rsidR="00153F37" w:rsidRPr="00FF0061" w:rsidRDefault="00153F37" w:rsidP="00FF0061">
            <w:pPr>
              <w:jc w:val="both"/>
              <w:rPr>
                <w:sz w:val="22"/>
                <w:szCs w:val="22"/>
              </w:rPr>
            </w:pPr>
            <w:r w:rsidRPr="00FF0061">
              <w:rPr>
                <w:color w:val="000000"/>
                <w:sz w:val="22"/>
                <w:szCs w:val="22"/>
              </w:rPr>
              <w:t>3.3:</w:t>
            </w:r>
            <w:r w:rsidR="000778BE" w:rsidRPr="00FF0061">
              <w:rPr>
                <w:color w:val="000000"/>
                <w:sz w:val="22"/>
                <w:szCs w:val="22"/>
              </w:rPr>
              <w:t xml:space="preserve"> Developed model for improved </w:t>
            </w:r>
            <w:r w:rsidR="000778BE" w:rsidRPr="00FF0061">
              <w:rPr>
                <w:sz w:val="22"/>
                <w:szCs w:val="22"/>
              </w:rPr>
              <w:t>productivity of poultry and livestock in the vicinity of established water harvesting dams with high in-situ nutrient retention.</w:t>
            </w:r>
          </w:p>
        </w:tc>
        <w:tc>
          <w:tcPr>
            <w:tcW w:w="1368" w:type="pct"/>
            <w:tcBorders>
              <w:bottom w:val="single" w:sz="4" w:space="0" w:color="auto"/>
            </w:tcBorders>
            <w:shd w:val="clear" w:color="auto" w:fill="FFFFFF"/>
          </w:tcPr>
          <w:p w:rsidR="002A1C21" w:rsidRPr="00FF0061" w:rsidRDefault="009A1226" w:rsidP="00FF0061">
            <w:pPr>
              <w:jc w:val="both"/>
              <w:rPr>
                <w:color w:val="000000"/>
                <w:sz w:val="22"/>
                <w:szCs w:val="22"/>
              </w:rPr>
            </w:pPr>
            <w:r w:rsidRPr="00FF0061">
              <w:rPr>
                <w:color w:val="000000"/>
                <w:sz w:val="22"/>
                <w:szCs w:val="22"/>
              </w:rPr>
              <w:t xml:space="preserve"> </w:t>
            </w:r>
            <w:r w:rsidR="00153F37" w:rsidRPr="00FF0061">
              <w:rPr>
                <w:color w:val="000000"/>
                <w:sz w:val="22"/>
                <w:szCs w:val="22"/>
              </w:rPr>
              <w:t xml:space="preserve">Improved household livelihoods and </w:t>
            </w:r>
            <w:r w:rsidR="002A1C21" w:rsidRPr="00FF0061">
              <w:rPr>
                <w:color w:val="000000"/>
                <w:sz w:val="22"/>
                <w:szCs w:val="22"/>
              </w:rPr>
              <w:t>income generation of local communities from fish, crop, livestock and domestic water use.</w:t>
            </w:r>
          </w:p>
          <w:p w:rsidR="00153F37" w:rsidRPr="00FF0061" w:rsidRDefault="00153F37" w:rsidP="00FF0061">
            <w:pPr>
              <w:jc w:val="both"/>
              <w:rPr>
                <w:sz w:val="22"/>
                <w:szCs w:val="22"/>
              </w:rPr>
            </w:pPr>
            <w:r w:rsidRPr="00FF0061">
              <w:rPr>
                <w:sz w:val="22"/>
                <w:szCs w:val="22"/>
              </w:rPr>
              <w:t>Improved equitable</w:t>
            </w:r>
            <w:r w:rsidR="009A1226" w:rsidRPr="00FF0061">
              <w:rPr>
                <w:sz w:val="22"/>
                <w:szCs w:val="22"/>
              </w:rPr>
              <w:t xml:space="preserve"> water</w:t>
            </w:r>
            <w:r w:rsidRPr="00FF0061">
              <w:rPr>
                <w:sz w:val="22"/>
                <w:szCs w:val="22"/>
              </w:rPr>
              <w:t xml:space="preserve"> use for multiple agroecological needs by the community; </w:t>
            </w:r>
          </w:p>
          <w:p w:rsidR="00153F37" w:rsidRPr="00FF0061" w:rsidRDefault="00153F37" w:rsidP="00FF0061">
            <w:pPr>
              <w:jc w:val="both"/>
              <w:rPr>
                <w:sz w:val="22"/>
                <w:szCs w:val="22"/>
              </w:rPr>
            </w:pPr>
            <w:r w:rsidRPr="00FF0061">
              <w:rPr>
                <w:sz w:val="22"/>
                <w:szCs w:val="22"/>
              </w:rPr>
              <w:t xml:space="preserve">Improved governance of water and use of forest resources </w:t>
            </w:r>
            <w:r w:rsidR="00AB2337" w:rsidRPr="00FF0061">
              <w:rPr>
                <w:sz w:val="22"/>
                <w:szCs w:val="22"/>
              </w:rPr>
              <w:t>for climate resi</w:t>
            </w:r>
            <w:r w:rsidRPr="00FF0061">
              <w:rPr>
                <w:sz w:val="22"/>
                <w:szCs w:val="22"/>
              </w:rPr>
              <w:t>lience in target village communities</w:t>
            </w:r>
          </w:p>
        </w:tc>
        <w:tc>
          <w:tcPr>
            <w:tcW w:w="496" w:type="pct"/>
            <w:tcBorders>
              <w:bottom w:val="single" w:sz="4" w:space="0" w:color="auto"/>
            </w:tcBorders>
            <w:shd w:val="clear" w:color="auto" w:fill="FFFFFF"/>
          </w:tcPr>
          <w:p w:rsidR="002A1C21" w:rsidRPr="00FF0061" w:rsidRDefault="004E5652" w:rsidP="00FF0061">
            <w:pPr>
              <w:jc w:val="both"/>
              <w:rPr>
                <w:color w:val="000000"/>
                <w:sz w:val="22"/>
                <w:szCs w:val="22"/>
              </w:rPr>
            </w:pPr>
            <w:r w:rsidRPr="00FF0061">
              <w:rPr>
                <w:color w:val="000000"/>
                <w:sz w:val="22"/>
                <w:szCs w:val="22"/>
              </w:rPr>
              <w:t>172,920</w:t>
            </w:r>
          </w:p>
        </w:tc>
      </w:tr>
      <w:tr w:rsidR="000D1447" w:rsidRPr="00FF0061" w:rsidTr="000D1447">
        <w:trPr>
          <w:trHeight w:val="137"/>
        </w:trPr>
        <w:tc>
          <w:tcPr>
            <w:tcW w:w="1238" w:type="pct"/>
            <w:tcBorders>
              <w:bottom w:val="single" w:sz="4" w:space="0" w:color="auto"/>
            </w:tcBorders>
            <w:shd w:val="clear" w:color="auto" w:fill="FFFFFF"/>
          </w:tcPr>
          <w:p w:rsidR="002A1C21" w:rsidRPr="00FF0061" w:rsidRDefault="009A1226" w:rsidP="00FF0061">
            <w:pPr>
              <w:pStyle w:val="ListParagraph"/>
              <w:numPr>
                <w:ilvl w:val="0"/>
                <w:numId w:val="11"/>
              </w:numPr>
              <w:ind w:left="187" w:hanging="187"/>
              <w:jc w:val="both"/>
              <w:rPr>
                <w:rFonts w:ascii="Times New Roman" w:hAnsi="Times New Roman"/>
                <w:sz w:val="22"/>
                <w:szCs w:val="22"/>
              </w:rPr>
            </w:pPr>
            <w:r w:rsidRPr="00FF0061">
              <w:rPr>
                <w:rFonts w:ascii="Times New Roman" w:hAnsi="Times New Roman"/>
                <w:sz w:val="22"/>
                <w:szCs w:val="22"/>
              </w:rPr>
              <w:t xml:space="preserve">Formulate and implement interventions for integrated management of emerging climate change related pests and diseases that affect fruit trees, </w:t>
            </w:r>
            <w:r w:rsidRPr="00FF0061">
              <w:rPr>
                <w:rFonts w:ascii="Times New Roman" w:hAnsi="Times New Roman"/>
                <w:sz w:val="22"/>
                <w:szCs w:val="22"/>
              </w:rPr>
              <w:lastRenderedPageBreak/>
              <w:t>fish, crops and livestock productivity</w:t>
            </w:r>
          </w:p>
        </w:tc>
        <w:tc>
          <w:tcPr>
            <w:tcW w:w="1898" w:type="pct"/>
            <w:shd w:val="clear" w:color="auto" w:fill="FFFFFF"/>
            <w:vAlign w:val="center"/>
          </w:tcPr>
          <w:p w:rsidR="009A1226" w:rsidRPr="00FF0061" w:rsidRDefault="009A1226" w:rsidP="00FF0061">
            <w:pPr>
              <w:jc w:val="both"/>
              <w:rPr>
                <w:sz w:val="22"/>
                <w:szCs w:val="22"/>
              </w:rPr>
            </w:pPr>
            <w:r w:rsidRPr="00FF0061">
              <w:rPr>
                <w:color w:val="000000"/>
                <w:sz w:val="22"/>
                <w:szCs w:val="22"/>
              </w:rPr>
              <w:lastRenderedPageBreak/>
              <w:t xml:space="preserve">4.1: </w:t>
            </w:r>
            <w:r w:rsidRPr="00FF0061">
              <w:rPr>
                <w:sz w:val="22"/>
                <w:szCs w:val="22"/>
              </w:rPr>
              <w:t xml:space="preserve">At least one guideline for each insect pest/vector and disease produced and distributed to target farmers. </w:t>
            </w:r>
          </w:p>
          <w:p w:rsidR="009A1226" w:rsidRPr="00FF0061" w:rsidRDefault="009A1226" w:rsidP="00FF0061">
            <w:pPr>
              <w:jc w:val="both"/>
              <w:rPr>
                <w:sz w:val="22"/>
                <w:szCs w:val="22"/>
                <w:highlight w:val="yellow"/>
                <w:lang w:val="en-GB"/>
              </w:rPr>
            </w:pPr>
            <w:r w:rsidRPr="00FF0061">
              <w:rPr>
                <w:sz w:val="22"/>
                <w:szCs w:val="22"/>
              </w:rPr>
              <w:t>4.2: At least 70% of the farmers (crop and livestock keepers) involved in the project adopted and implementing the IPM technologies for resilience to climate change</w:t>
            </w:r>
          </w:p>
        </w:tc>
        <w:tc>
          <w:tcPr>
            <w:tcW w:w="1368" w:type="pct"/>
            <w:tcBorders>
              <w:bottom w:val="single" w:sz="4" w:space="0" w:color="auto"/>
            </w:tcBorders>
            <w:shd w:val="clear" w:color="auto" w:fill="FFFFFF"/>
          </w:tcPr>
          <w:p w:rsidR="004569BE" w:rsidRPr="00FF0061" w:rsidRDefault="004569BE" w:rsidP="00FF0061">
            <w:pPr>
              <w:jc w:val="both"/>
              <w:rPr>
                <w:sz w:val="22"/>
                <w:szCs w:val="22"/>
                <w:highlight w:val="yellow"/>
                <w:lang w:val="en-GB"/>
              </w:rPr>
            </w:pPr>
            <w:r w:rsidRPr="00FF0061">
              <w:rPr>
                <w:sz w:val="22"/>
                <w:szCs w:val="22"/>
              </w:rPr>
              <w:t xml:space="preserve">Reduced losses from climate change associated emerging insect pest/vector and diseases, hence leading to improved crop and livestock productivity consequently increased </w:t>
            </w:r>
            <w:r w:rsidRPr="00FF0061">
              <w:rPr>
                <w:sz w:val="22"/>
                <w:szCs w:val="22"/>
              </w:rPr>
              <w:lastRenderedPageBreak/>
              <w:t>farmers’ resilience to climate change impacts.</w:t>
            </w:r>
          </w:p>
        </w:tc>
        <w:tc>
          <w:tcPr>
            <w:tcW w:w="496" w:type="pct"/>
            <w:tcBorders>
              <w:bottom w:val="single" w:sz="4" w:space="0" w:color="auto"/>
            </w:tcBorders>
            <w:shd w:val="clear" w:color="auto" w:fill="FFFFFF"/>
            <w:vAlign w:val="bottom"/>
          </w:tcPr>
          <w:p w:rsidR="002A1C21" w:rsidRPr="00FF0061" w:rsidRDefault="004E5652" w:rsidP="00FF0061">
            <w:pPr>
              <w:jc w:val="both"/>
              <w:rPr>
                <w:sz w:val="22"/>
                <w:szCs w:val="22"/>
                <w:highlight w:val="yellow"/>
                <w:lang w:val="en-GB"/>
              </w:rPr>
            </w:pPr>
            <w:r w:rsidRPr="00FF0061">
              <w:rPr>
                <w:color w:val="000000"/>
                <w:sz w:val="22"/>
                <w:szCs w:val="22"/>
              </w:rPr>
              <w:lastRenderedPageBreak/>
              <w:t>77,685.00</w:t>
            </w:r>
          </w:p>
        </w:tc>
      </w:tr>
      <w:tr w:rsidR="000D1447" w:rsidRPr="00FF0061" w:rsidTr="000D1447">
        <w:trPr>
          <w:trHeight w:val="137"/>
        </w:trPr>
        <w:tc>
          <w:tcPr>
            <w:tcW w:w="4504" w:type="pct"/>
            <w:gridSpan w:val="3"/>
            <w:tcBorders>
              <w:bottom w:val="single" w:sz="4" w:space="0" w:color="auto"/>
            </w:tcBorders>
            <w:shd w:val="clear" w:color="auto" w:fill="FFFFFF"/>
          </w:tcPr>
          <w:p w:rsidR="002A1C21" w:rsidRPr="00FF0061" w:rsidRDefault="004E5652" w:rsidP="00FF0061">
            <w:pPr>
              <w:jc w:val="both"/>
              <w:rPr>
                <w:sz w:val="22"/>
                <w:szCs w:val="22"/>
                <w:lang w:val="en-GB"/>
              </w:rPr>
            </w:pPr>
            <w:r w:rsidRPr="00FF0061">
              <w:rPr>
                <w:sz w:val="22"/>
                <w:szCs w:val="22"/>
                <w:lang w:val="en-GB"/>
              </w:rPr>
              <w:t xml:space="preserve">6. Other Operating Project </w:t>
            </w:r>
            <w:r w:rsidR="002A1C21" w:rsidRPr="00FF0061">
              <w:rPr>
                <w:sz w:val="22"/>
                <w:szCs w:val="22"/>
                <w:lang w:val="en-GB"/>
              </w:rPr>
              <w:t>cost</w:t>
            </w:r>
          </w:p>
        </w:tc>
        <w:tc>
          <w:tcPr>
            <w:tcW w:w="496" w:type="pct"/>
            <w:tcBorders>
              <w:bottom w:val="single" w:sz="4" w:space="0" w:color="auto"/>
            </w:tcBorders>
            <w:shd w:val="clear" w:color="auto" w:fill="FFFFFF"/>
            <w:vAlign w:val="bottom"/>
          </w:tcPr>
          <w:p w:rsidR="002A1C21" w:rsidRPr="00FF0061" w:rsidRDefault="004E5652" w:rsidP="00FF0061">
            <w:pPr>
              <w:jc w:val="both"/>
              <w:rPr>
                <w:sz w:val="22"/>
                <w:szCs w:val="22"/>
                <w:lang w:val="en-GB"/>
              </w:rPr>
            </w:pPr>
            <w:r w:rsidRPr="00FF0061">
              <w:rPr>
                <w:color w:val="000000"/>
                <w:sz w:val="22"/>
                <w:szCs w:val="22"/>
              </w:rPr>
              <w:t>172,544.00</w:t>
            </w:r>
          </w:p>
        </w:tc>
      </w:tr>
      <w:tr w:rsidR="000D1447" w:rsidRPr="00FF0061" w:rsidTr="000D1447">
        <w:trPr>
          <w:trHeight w:val="137"/>
        </w:trPr>
        <w:tc>
          <w:tcPr>
            <w:tcW w:w="4504" w:type="pct"/>
            <w:gridSpan w:val="3"/>
            <w:tcBorders>
              <w:bottom w:val="single" w:sz="4" w:space="0" w:color="auto"/>
            </w:tcBorders>
            <w:shd w:val="clear" w:color="auto" w:fill="FFFFFF"/>
          </w:tcPr>
          <w:p w:rsidR="002A1C21" w:rsidRPr="00FF0061" w:rsidRDefault="004E5652" w:rsidP="00FF0061">
            <w:pPr>
              <w:jc w:val="both"/>
              <w:rPr>
                <w:sz w:val="22"/>
                <w:szCs w:val="22"/>
                <w:lang w:val="en-GB"/>
              </w:rPr>
            </w:pPr>
            <w:r w:rsidRPr="00FF0061">
              <w:rPr>
                <w:sz w:val="22"/>
                <w:szCs w:val="22"/>
                <w:lang w:val="en-GB"/>
              </w:rPr>
              <w:t>7. Total Project</w:t>
            </w:r>
            <w:r w:rsidR="002A1C21" w:rsidRPr="00FF0061">
              <w:rPr>
                <w:sz w:val="22"/>
                <w:szCs w:val="22"/>
                <w:lang w:val="en-GB"/>
              </w:rPr>
              <w:t xml:space="preserve"> Cost</w:t>
            </w:r>
          </w:p>
        </w:tc>
        <w:tc>
          <w:tcPr>
            <w:tcW w:w="496" w:type="pct"/>
            <w:tcBorders>
              <w:bottom w:val="single" w:sz="4" w:space="0" w:color="auto"/>
            </w:tcBorders>
            <w:shd w:val="clear" w:color="auto" w:fill="FFFFFF"/>
            <w:vAlign w:val="bottom"/>
          </w:tcPr>
          <w:p w:rsidR="002A1C21" w:rsidRPr="00FF0061" w:rsidRDefault="004E5652" w:rsidP="00FF0061">
            <w:pPr>
              <w:jc w:val="both"/>
              <w:rPr>
                <w:sz w:val="22"/>
                <w:szCs w:val="22"/>
                <w:lang w:val="en-GB"/>
              </w:rPr>
            </w:pPr>
            <w:r w:rsidRPr="00FF0061">
              <w:rPr>
                <w:color w:val="000000"/>
                <w:sz w:val="22"/>
                <w:szCs w:val="22"/>
              </w:rPr>
              <w:t>1,084,749.00</w:t>
            </w:r>
          </w:p>
        </w:tc>
      </w:tr>
      <w:tr w:rsidR="000D1447" w:rsidRPr="00FF0061" w:rsidTr="000D1447">
        <w:trPr>
          <w:trHeight w:val="137"/>
        </w:trPr>
        <w:tc>
          <w:tcPr>
            <w:tcW w:w="4504" w:type="pct"/>
            <w:gridSpan w:val="3"/>
            <w:tcBorders>
              <w:bottom w:val="single" w:sz="4" w:space="0" w:color="auto"/>
            </w:tcBorders>
            <w:shd w:val="clear" w:color="auto" w:fill="FFFFFF"/>
          </w:tcPr>
          <w:p w:rsidR="004E5652" w:rsidRPr="00FF0061" w:rsidRDefault="004E5652" w:rsidP="00FF0061">
            <w:pPr>
              <w:jc w:val="both"/>
              <w:rPr>
                <w:sz w:val="22"/>
                <w:szCs w:val="22"/>
                <w:lang w:val="en-GB"/>
              </w:rPr>
            </w:pPr>
            <w:r w:rsidRPr="00FF0061">
              <w:rPr>
                <w:sz w:val="22"/>
                <w:szCs w:val="22"/>
                <w:lang w:val="en-GB"/>
              </w:rPr>
              <w:t xml:space="preserve">8. Institutional Administrative Cost (9.5%) </w:t>
            </w:r>
          </w:p>
        </w:tc>
        <w:tc>
          <w:tcPr>
            <w:tcW w:w="496" w:type="pct"/>
            <w:tcBorders>
              <w:bottom w:val="single" w:sz="4" w:space="0" w:color="auto"/>
            </w:tcBorders>
            <w:shd w:val="clear" w:color="auto" w:fill="FFFFFF"/>
            <w:vAlign w:val="center"/>
          </w:tcPr>
          <w:p w:rsidR="004E5652" w:rsidRPr="00FF0061" w:rsidRDefault="004E5652" w:rsidP="00FF0061">
            <w:pPr>
              <w:jc w:val="both"/>
              <w:rPr>
                <w:color w:val="000000"/>
                <w:sz w:val="22"/>
                <w:szCs w:val="22"/>
              </w:rPr>
            </w:pPr>
            <w:r w:rsidRPr="00FF0061">
              <w:rPr>
                <w:color w:val="000000"/>
                <w:sz w:val="22"/>
                <w:szCs w:val="22"/>
              </w:rPr>
              <w:t>103,051.00</w:t>
            </w:r>
          </w:p>
        </w:tc>
      </w:tr>
      <w:tr w:rsidR="000D1447" w:rsidRPr="00FF0061" w:rsidTr="000D1447">
        <w:trPr>
          <w:trHeight w:val="137"/>
        </w:trPr>
        <w:tc>
          <w:tcPr>
            <w:tcW w:w="4504" w:type="pct"/>
            <w:gridSpan w:val="3"/>
            <w:tcBorders>
              <w:bottom w:val="single" w:sz="4" w:space="0" w:color="auto"/>
            </w:tcBorders>
            <w:shd w:val="clear" w:color="auto" w:fill="FFFFFF"/>
          </w:tcPr>
          <w:p w:rsidR="002A1C21" w:rsidRPr="00FF0061" w:rsidRDefault="002A1C21" w:rsidP="00FF0061">
            <w:pPr>
              <w:jc w:val="both"/>
              <w:rPr>
                <w:sz w:val="22"/>
                <w:szCs w:val="22"/>
                <w:lang w:val="en-GB"/>
              </w:rPr>
            </w:pPr>
            <w:r w:rsidRPr="00FF0061">
              <w:rPr>
                <w:sz w:val="22"/>
                <w:szCs w:val="22"/>
                <w:lang w:val="en-GB"/>
              </w:rPr>
              <w:t>9. Project/ Fee charged by the Implementing Entity (</w:t>
            </w:r>
            <w:r w:rsidR="004E5652" w:rsidRPr="00FF0061">
              <w:rPr>
                <w:sz w:val="22"/>
                <w:szCs w:val="22"/>
                <w:lang w:val="en-GB"/>
              </w:rPr>
              <w:t>8.5%</w:t>
            </w:r>
            <w:r w:rsidRPr="00FF0061">
              <w:rPr>
                <w:sz w:val="22"/>
                <w:szCs w:val="22"/>
                <w:lang w:val="en-GB"/>
              </w:rPr>
              <w:t>)</w:t>
            </w:r>
          </w:p>
        </w:tc>
        <w:tc>
          <w:tcPr>
            <w:tcW w:w="496" w:type="pct"/>
            <w:tcBorders>
              <w:bottom w:val="single" w:sz="4" w:space="0" w:color="auto"/>
            </w:tcBorders>
            <w:shd w:val="clear" w:color="auto" w:fill="FFFFFF"/>
            <w:vAlign w:val="center"/>
          </w:tcPr>
          <w:p w:rsidR="002A1C21" w:rsidRPr="00FF0061" w:rsidRDefault="004E5652" w:rsidP="00FF0061">
            <w:pPr>
              <w:jc w:val="both"/>
              <w:rPr>
                <w:sz w:val="22"/>
                <w:szCs w:val="22"/>
                <w:lang w:val="en-GB"/>
              </w:rPr>
            </w:pPr>
            <w:r w:rsidRPr="00FF0061">
              <w:rPr>
                <w:color w:val="000000"/>
                <w:sz w:val="22"/>
                <w:szCs w:val="22"/>
              </w:rPr>
              <w:t>92,203.67</w:t>
            </w:r>
          </w:p>
        </w:tc>
      </w:tr>
      <w:tr w:rsidR="000D1447" w:rsidRPr="00FF0061" w:rsidTr="000D1447">
        <w:trPr>
          <w:trHeight w:val="137"/>
        </w:trPr>
        <w:tc>
          <w:tcPr>
            <w:tcW w:w="4504" w:type="pct"/>
            <w:gridSpan w:val="3"/>
            <w:tcBorders>
              <w:top w:val="double" w:sz="4" w:space="0" w:color="auto"/>
            </w:tcBorders>
            <w:shd w:val="clear" w:color="auto" w:fill="FFFFFF"/>
          </w:tcPr>
          <w:p w:rsidR="002A1C21" w:rsidRPr="00FF0061" w:rsidRDefault="002A1C21" w:rsidP="00FF0061">
            <w:pPr>
              <w:jc w:val="both"/>
              <w:rPr>
                <w:b/>
                <w:sz w:val="22"/>
                <w:szCs w:val="22"/>
                <w:lang w:val="en-GB"/>
              </w:rPr>
            </w:pPr>
            <w:r w:rsidRPr="00FF0061">
              <w:rPr>
                <w:b/>
                <w:sz w:val="22"/>
                <w:szCs w:val="22"/>
                <w:lang w:val="en-GB"/>
              </w:rPr>
              <w:t>Amount of Financing Requested</w:t>
            </w:r>
          </w:p>
        </w:tc>
        <w:tc>
          <w:tcPr>
            <w:tcW w:w="496" w:type="pct"/>
            <w:tcBorders>
              <w:top w:val="double" w:sz="4" w:space="0" w:color="auto"/>
            </w:tcBorders>
            <w:shd w:val="clear" w:color="auto" w:fill="FFFFFF"/>
            <w:vAlign w:val="center"/>
          </w:tcPr>
          <w:p w:rsidR="002A1C21" w:rsidRPr="00FF0061" w:rsidRDefault="004E5652" w:rsidP="00FF0061">
            <w:pPr>
              <w:jc w:val="both"/>
              <w:rPr>
                <w:b/>
                <w:sz w:val="22"/>
                <w:szCs w:val="22"/>
                <w:highlight w:val="yellow"/>
                <w:lang w:val="en-GB"/>
              </w:rPr>
            </w:pPr>
            <w:r w:rsidRPr="00FF0061">
              <w:rPr>
                <w:b/>
                <w:color w:val="000000"/>
                <w:sz w:val="22"/>
                <w:szCs w:val="22"/>
              </w:rPr>
              <w:t>1,280,004.00</w:t>
            </w:r>
          </w:p>
        </w:tc>
      </w:tr>
    </w:tbl>
    <w:p w:rsidR="000D1447" w:rsidRPr="00FF0061" w:rsidRDefault="000D1447" w:rsidP="00FF0061">
      <w:pPr>
        <w:jc w:val="both"/>
        <w:rPr>
          <w:b/>
          <w:sz w:val="22"/>
          <w:szCs w:val="22"/>
          <w:lang w:val="en-GB"/>
        </w:rPr>
        <w:sectPr w:rsidR="000D1447" w:rsidRPr="00FF0061" w:rsidSect="000D1447">
          <w:pgSz w:w="15840" w:h="12240" w:orient="landscape"/>
          <w:pgMar w:top="1440" w:right="1170" w:bottom="1260" w:left="1080" w:header="720" w:footer="720" w:gutter="0"/>
          <w:cols w:space="720"/>
          <w:docGrid w:linePitch="360"/>
        </w:sectPr>
      </w:pPr>
    </w:p>
    <w:p w:rsidR="00133181" w:rsidRPr="00FF0061" w:rsidRDefault="00133181" w:rsidP="00FF0061">
      <w:pPr>
        <w:jc w:val="both"/>
        <w:rPr>
          <w:b/>
          <w:sz w:val="22"/>
          <w:szCs w:val="22"/>
          <w:lang w:val="en-GB"/>
        </w:rPr>
      </w:pPr>
      <w:r w:rsidRPr="00FF0061">
        <w:rPr>
          <w:b/>
          <w:sz w:val="22"/>
          <w:szCs w:val="22"/>
          <w:lang w:val="en-GB"/>
        </w:rPr>
        <w:lastRenderedPageBreak/>
        <w:t xml:space="preserve">Projected Calendar: </w:t>
      </w:r>
    </w:p>
    <w:p w:rsidR="00133181" w:rsidRPr="00FF0061" w:rsidRDefault="00890D66" w:rsidP="00FF0061">
      <w:pPr>
        <w:jc w:val="both"/>
        <w:rPr>
          <w:b/>
          <w:sz w:val="22"/>
          <w:szCs w:val="22"/>
          <w:lang w:val="en-GB"/>
        </w:rPr>
      </w:pPr>
      <w:r w:rsidRPr="00FF0061">
        <w:rPr>
          <w:b/>
          <w:sz w:val="22"/>
          <w:szCs w:val="22"/>
          <w:lang w:val="en-GB"/>
        </w:rPr>
        <w:t>Table: M</w:t>
      </w:r>
      <w:r w:rsidR="00133181" w:rsidRPr="00FF0061">
        <w:rPr>
          <w:b/>
          <w:sz w:val="22"/>
          <w:szCs w:val="22"/>
          <w:lang w:val="en-GB"/>
        </w:rPr>
        <w:t>ilestones for the proposed project/programme</w:t>
      </w:r>
    </w:p>
    <w:tbl>
      <w:tblPr>
        <w:tblpPr w:leftFromText="180" w:rightFromText="180" w:vertAnchor="text" w:horzAnchor="margin" w:tblpY="294"/>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778"/>
        <w:gridCol w:w="2790"/>
      </w:tblGrid>
      <w:tr w:rsidR="00133181" w:rsidRPr="00FF0061" w:rsidTr="00FC478D">
        <w:trPr>
          <w:trHeight w:val="576"/>
        </w:trPr>
        <w:tc>
          <w:tcPr>
            <w:tcW w:w="5778" w:type="dxa"/>
            <w:shd w:val="clear" w:color="auto" w:fill="B1D34A"/>
            <w:vAlign w:val="center"/>
          </w:tcPr>
          <w:p w:rsidR="00133181" w:rsidRPr="00FF0061" w:rsidRDefault="00133181" w:rsidP="00FF0061">
            <w:pPr>
              <w:jc w:val="both"/>
              <w:rPr>
                <w:b/>
                <w:smallCaps/>
                <w:sz w:val="22"/>
                <w:szCs w:val="22"/>
                <w:lang w:val="en-GB"/>
              </w:rPr>
            </w:pPr>
            <w:r w:rsidRPr="00FF0061">
              <w:rPr>
                <w:b/>
                <w:sz w:val="22"/>
                <w:szCs w:val="22"/>
                <w:lang w:val="en-GB"/>
              </w:rPr>
              <w:t>Milestones</w:t>
            </w:r>
          </w:p>
        </w:tc>
        <w:tc>
          <w:tcPr>
            <w:tcW w:w="2790" w:type="dxa"/>
            <w:shd w:val="clear" w:color="auto" w:fill="B1D34A"/>
            <w:vAlign w:val="center"/>
          </w:tcPr>
          <w:p w:rsidR="00133181" w:rsidRPr="00FF0061" w:rsidRDefault="00133181" w:rsidP="00FF0061">
            <w:pPr>
              <w:jc w:val="both"/>
              <w:rPr>
                <w:b/>
                <w:smallCaps/>
                <w:sz w:val="22"/>
                <w:szCs w:val="22"/>
                <w:lang w:val="en-GB"/>
              </w:rPr>
            </w:pPr>
            <w:r w:rsidRPr="00FF0061">
              <w:rPr>
                <w:b/>
                <w:sz w:val="22"/>
                <w:szCs w:val="22"/>
                <w:lang w:val="en-GB"/>
              </w:rPr>
              <w:t>Expected Dates</w:t>
            </w:r>
          </w:p>
        </w:tc>
      </w:tr>
      <w:tr w:rsidR="00133181" w:rsidRPr="00FF0061" w:rsidTr="00FC478D">
        <w:trPr>
          <w:trHeight w:val="276"/>
        </w:trPr>
        <w:tc>
          <w:tcPr>
            <w:tcW w:w="5778" w:type="dxa"/>
          </w:tcPr>
          <w:p w:rsidR="00133181" w:rsidRPr="00FF0061" w:rsidRDefault="00133181" w:rsidP="00FF0061">
            <w:pPr>
              <w:jc w:val="both"/>
              <w:rPr>
                <w:sz w:val="22"/>
                <w:szCs w:val="22"/>
                <w:lang w:val="en-GB"/>
              </w:rPr>
            </w:pPr>
            <w:r w:rsidRPr="00FF0061">
              <w:rPr>
                <w:iCs/>
                <w:sz w:val="22"/>
                <w:szCs w:val="22"/>
                <w:lang w:val="en-GB"/>
              </w:rPr>
              <w:t>Start of Project/Programme Implementation</w:t>
            </w:r>
          </w:p>
        </w:tc>
        <w:tc>
          <w:tcPr>
            <w:tcW w:w="2790" w:type="dxa"/>
          </w:tcPr>
          <w:p w:rsidR="00133181" w:rsidRPr="00FF0061" w:rsidRDefault="00892DFE" w:rsidP="00FF0061">
            <w:pPr>
              <w:jc w:val="both"/>
              <w:rPr>
                <w:sz w:val="22"/>
                <w:szCs w:val="22"/>
                <w:lang w:val="en-GB"/>
              </w:rPr>
            </w:pPr>
            <w:r w:rsidRPr="00FF0061">
              <w:rPr>
                <w:sz w:val="22"/>
                <w:szCs w:val="22"/>
                <w:lang w:val="en-GB"/>
              </w:rPr>
              <w:t>2019</w:t>
            </w:r>
          </w:p>
        </w:tc>
      </w:tr>
      <w:tr w:rsidR="00133181" w:rsidRPr="00FF0061" w:rsidTr="00FC478D">
        <w:trPr>
          <w:trHeight w:val="276"/>
        </w:trPr>
        <w:tc>
          <w:tcPr>
            <w:tcW w:w="5778" w:type="dxa"/>
          </w:tcPr>
          <w:p w:rsidR="00133181" w:rsidRPr="00FF0061" w:rsidRDefault="00133181" w:rsidP="00FF0061">
            <w:pPr>
              <w:jc w:val="both"/>
              <w:rPr>
                <w:sz w:val="22"/>
                <w:szCs w:val="22"/>
                <w:lang w:val="en-GB"/>
              </w:rPr>
            </w:pPr>
            <w:r w:rsidRPr="00FF0061">
              <w:rPr>
                <w:iCs/>
                <w:sz w:val="22"/>
                <w:szCs w:val="22"/>
                <w:lang w:val="en-GB"/>
              </w:rPr>
              <w:t>Mid-term Review (if planned)</w:t>
            </w:r>
          </w:p>
        </w:tc>
        <w:tc>
          <w:tcPr>
            <w:tcW w:w="2790" w:type="dxa"/>
          </w:tcPr>
          <w:p w:rsidR="00133181" w:rsidRPr="00FF0061" w:rsidRDefault="00892DFE" w:rsidP="00FF0061">
            <w:pPr>
              <w:jc w:val="both"/>
              <w:rPr>
                <w:sz w:val="22"/>
                <w:szCs w:val="22"/>
                <w:lang w:val="en-GB"/>
              </w:rPr>
            </w:pPr>
            <w:r w:rsidRPr="00FF0061">
              <w:rPr>
                <w:sz w:val="22"/>
                <w:szCs w:val="22"/>
                <w:lang w:val="en-GB"/>
              </w:rPr>
              <w:t>2021</w:t>
            </w:r>
          </w:p>
        </w:tc>
      </w:tr>
      <w:tr w:rsidR="00133181" w:rsidRPr="00FF0061" w:rsidTr="00FC478D">
        <w:trPr>
          <w:trHeight w:val="259"/>
        </w:trPr>
        <w:tc>
          <w:tcPr>
            <w:tcW w:w="5778" w:type="dxa"/>
          </w:tcPr>
          <w:p w:rsidR="00133181" w:rsidRPr="00FF0061" w:rsidRDefault="00133181" w:rsidP="00FF0061">
            <w:pPr>
              <w:jc w:val="both"/>
              <w:rPr>
                <w:iCs/>
                <w:sz w:val="22"/>
                <w:szCs w:val="22"/>
                <w:lang w:val="en-GB"/>
              </w:rPr>
            </w:pPr>
            <w:r w:rsidRPr="00FF0061">
              <w:rPr>
                <w:sz w:val="22"/>
                <w:szCs w:val="22"/>
                <w:lang w:val="en-GB"/>
              </w:rPr>
              <w:t>Project/Programme</w:t>
            </w:r>
            <w:r w:rsidRPr="00FF0061">
              <w:rPr>
                <w:iCs/>
                <w:sz w:val="22"/>
                <w:szCs w:val="22"/>
                <w:lang w:val="en-GB"/>
              </w:rPr>
              <w:t xml:space="preserve"> Closing</w:t>
            </w:r>
          </w:p>
        </w:tc>
        <w:tc>
          <w:tcPr>
            <w:tcW w:w="2790" w:type="dxa"/>
          </w:tcPr>
          <w:p w:rsidR="00133181" w:rsidRPr="00FF0061" w:rsidRDefault="00892DFE" w:rsidP="00FF0061">
            <w:pPr>
              <w:jc w:val="both"/>
              <w:rPr>
                <w:sz w:val="22"/>
                <w:szCs w:val="22"/>
                <w:lang w:val="en-GB"/>
              </w:rPr>
            </w:pPr>
            <w:r w:rsidRPr="00FF0061">
              <w:rPr>
                <w:sz w:val="22"/>
                <w:szCs w:val="22"/>
                <w:lang w:val="en-GB"/>
              </w:rPr>
              <w:t>2023</w:t>
            </w:r>
          </w:p>
        </w:tc>
      </w:tr>
      <w:tr w:rsidR="00133181" w:rsidRPr="00FF0061" w:rsidTr="00FC478D">
        <w:trPr>
          <w:trHeight w:val="276"/>
        </w:trPr>
        <w:tc>
          <w:tcPr>
            <w:tcW w:w="5778" w:type="dxa"/>
          </w:tcPr>
          <w:p w:rsidR="00133181" w:rsidRPr="00FF0061" w:rsidRDefault="00133181" w:rsidP="00FF0061">
            <w:pPr>
              <w:jc w:val="both"/>
              <w:rPr>
                <w:iCs/>
                <w:sz w:val="22"/>
                <w:szCs w:val="22"/>
                <w:lang w:val="en-GB"/>
              </w:rPr>
            </w:pPr>
            <w:r w:rsidRPr="00FF0061">
              <w:rPr>
                <w:iCs/>
                <w:sz w:val="22"/>
                <w:szCs w:val="22"/>
                <w:lang w:val="en-GB"/>
              </w:rPr>
              <w:t>Terminal Evaluation</w:t>
            </w:r>
          </w:p>
        </w:tc>
        <w:tc>
          <w:tcPr>
            <w:tcW w:w="2790" w:type="dxa"/>
          </w:tcPr>
          <w:p w:rsidR="00133181" w:rsidRPr="00FF0061" w:rsidRDefault="00892DFE" w:rsidP="00FF0061">
            <w:pPr>
              <w:jc w:val="both"/>
              <w:rPr>
                <w:sz w:val="22"/>
                <w:szCs w:val="22"/>
                <w:lang w:val="en-GB"/>
              </w:rPr>
            </w:pPr>
            <w:r w:rsidRPr="00FF0061">
              <w:rPr>
                <w:sz w:val="22"/>
                <w:szCs w:val="22"/>
                <w:lang w:val="en-GB"/>
              </w:rPr>
              <w:t>2023</w:t>
            </w:r>
          </w:p>
        </w:tc>
      </w:tr>
    </w:tbl>
    <w:p w:rsidR="00133181" w:rsidRPr="00FF0061" w:rsidRDefault="00133181" w:rsidP="00FF0061">
      <w:pPr>
        <w:jc w:val="both"/>
        <w:rPr>
          <w:b/>
          <w:sz w:val="22"/>
          <w:szCs w:val="22"/>
          <w:lang w:val="en-GB"/>
        </w:rPr>
      </w:pPr>
    </w:p>
    <w:p w:rsidR="00133181" w:rsidRPr="00FF0061" w:rsidRDefault="00133181" w:rsidP="00FF0061">
      <w:pPr>
        <w:jc w:val="both"/>
        <w:rPr>
          <w:b/>
          <w:smallCaps/>
          <w:sz w:val="22"/>
          <w:szCs w:val="22"/>
          <w:lang w:val="en-GB"/>
        </w:rPr>
      </w:pPr>
    </w:p>
    <w:p w:rsidR="00133181" w:rsidRPr="00FF0061" w:rsidRDefault="00133181" w:rsidP="00FF0061">
      <w:pPr>
        <w:jc w:val="both"/>
        <w:rPr>
          <w:b/>
          <w:smallCaps/>
          <w:sz w:val="22"/>
          <w:szCs w:val="22"/>
          <w:lang w:val="en-GB"/>
        </w:rPr>
      </w:pPr>
    </w:p>
    <w:p w:rsidR="00133181" w:rsidRPr="00FF0061" w:rsidRDefault="00133181" w:rsidP="00FF0061">
      <w:pPr>
        <w:jc w:val="both"/>
        <w:rPr>
          <w:b/>
          <w:smallCaps/>
          <w:sz w:val="22"/>
          <w:szCs w:val="22"/>
          <w:lang w:val="en-GB"/>
        </w:rPr>
      </w:pPr>
    </w:p>
    <w:p w:rsidR="00133181" w:rsidRPr="00FF0061" w:rsidRDefault="00133181" w:rsidP="00FF0061">
      <w:pPr>
        <w:jc w:val="both"/>
        <w:rPr>
          <w:b/>
          <w:smallCaps/>
          <w:sz w:val="22"/>
          <w:szCs w:val="22"/>
          <w:lang w:val="en-GB"/>
        </w:rPr>
      </w:pPr>
    </w:p>
    <w:p w:rsidR="00133181" w:rsidRPr="00FF0061" w:rsidRDefault="00133181" w:rsidP="00FF0061">
      <w:pPr>
        <w:jc w:val="both"/>
        <w:rPr>
          <w:b/>
          <w:smallCaps/>
          <w:sz w:val="22"/>
          <w:szCs w:val="22"/>
          <w:lang w:val="en-GB"/>
        </w:rPr>
      </w:pPr>
    </w:p>
    <w:p w:rsidR="00133181" w:rsidRPr="00FF0061" w:rsidRDefault="00133181" w:rsidP="00FF0061">
      <w:pPr>
        <w:jc w:val="both"/>
        <w:rPr>
          <w:b/>
          <w:smallCaps/>
          <w:sz w:val="22"/>
          <w:szCs w:val="22"/>
          <w:lang w:val="en-GB"/>
        </w:rPr>
      </w:pPr>
    </w:p>
    <w:p w:rsidR="00133181" w:rsidRPr="00FF0061" w:rsidRDefault="00750C9C" w:rsidP="00FF0061">
      <w:pPr>
        <w:pStyle w:val="Footer"/>
        <w:jc w:val="both"/>
        <w:rPr>
          <w:b/>
          <w:caps/>
          <w:sz w:val="22"/>
          <w:szCs w:val="22"/>
          <w:lang w:val="en-GB"/>
        </w:rPr>
      </w:pPr>
      <w:r w:rsidRPr="00FF0061">
        <w:rPr>
          <w:b/>
          <w:caps/>
          <w:noProof/>
          <w:sz w:val="22"/>
          <w:szCs w:val="22"/>
          <w:lang w:val="en-US" w:eastAsia="en-US"/>
        </w:rPr>
        <mc:AlternateContent>
          <mc:Choice Requires="wps">
            <w:drawing>
              <wp:anchor distT="0" distB="0" distL="114300" distR="114300" simplePos="0" relativeHeight="251658240" behindDoc="1" locked="0" layoutInCell="1" allowOverlap="1" wp14:anchorId="25475131" wp14:editId="3C028BFC">
                <wp:simplePos x="0" y="0"/>
                <wp:positionH relativeFrom="column">
                  <wp:posOffset>-966470</wp:posOffset>
                </wp:positionH>
                <wp:positionV relativeFrom="paragraph">
                  <wp:posOffset>176530</wp:posOffset>
                </wp:positionV>
                <wp:extent cx="7841615" cy="246380"/>
                <wp:effectExtent l="0" t="0" r="0" b="0"/>
                <wp:wrapNone/>
                <wp:docPr id="3" name="AutoShape 1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41615" cy="246380"/>
                        </a:xfrm>
                        <a:prstGeom prst="roundRect">
                          <a:avLst>
                            <a:gd name="adj" fmla="val 16667"/>
                          </a:avLst>
                        </a:prstGeom>
                        <a:solidFill>
                          <a:srgbClr val="FCAF17"/>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38100">
                              <a:solidFill>
                                <a:srgbClr val="F2F2F2"/>
                              </a:solidFill>
                              <a:round/>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63500" dist="29783" dir="3885598"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25C48F2" id="AutoShape 121" o:spid="_x0000_s1026" style="position:absolute;margin-left:-76.1pt;margin-top:13.9pt;width:617.45pt;height:19.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B5ecgIAAJsEAAAOAAAAZHJzL2Uyb0RvYy54bWysVNuO0zAQfUfiHyy/p7k0zaVqumqzG4S0&#10;wIqFD3AdpwkktrHdpgvi3xk77W6BN8RL5PHMnJkzx5PVzWno0ZEp3Qle4HAWYMQ4FXXH9wX+/Kny&#10;Moy0IbwmveCswE9M45v161erUS5ZJFrR10whAOF6OcoCt8bIpe9r2rKB6JmQjIOzEWogBky192tF&#10;RkAfej8KgsQfhaqlEpRpDbe3kxOvHX7TMGo+NI1mBvUFht6M+yr33dmvv16R5V4R2Xb03Ab5hy4G&#10;0nEo+gx1SwxBB9X9BTV0VAktGjOjYvBF03SUOQ7AJgz+YPPYEskcFxiOls9j0v8Plr4/PijU1QWe&#10;Y8TJABJtDka4yiiMQjugUeolxD3KB2Upankv6FeNuChbwvdso5QYW0ZqaMvF+78lWENDKtqN70QN&#10;+ATw3axOjRosIEwBnZwkT8+SsJNBFC7TLA6TcIERBV8UJ/PMaeaT5SVbKm3eMDEgeyiwEgdefwTd&#10;XQlyvNfG6VKf2ZH6C0bN0IPKR9KjMEmS1JIExHMwnC6Yjq7ou7rq+t4Zar8re4UgtcBVuanCS7K+&#10;Duu5DebCpk3Y0w1zLxJacs8OOJ67s2zda/mRh1EcbKPcq5Is9eImXnh5GmReEObbPAniPL6tfk6v&#10;9iVpUy2CNJ5nXpou5l48Z4G3zarS25RAL73bltu70CUBtUtRJ5LVZdJ3J+on0EiJaUNgo+HQCvUd&#10;oxG2o8D624EohlH/loPOeRjHdp2cES/SCAx17dldewinAFVgg9F0LM20ggepun0LlUKnFhf27TWd&#10;HY/rb+rqbMAGOJnO22pX7Np2US//lPUvAAAA//8DAFBLAwQUAAYACAAAACEArC3+U98AAAALAQAA&#10;DwAAAGRycy9kb3ducmV2LnhtbEyPwU7DMBBE70j8g7VIXFDr1AK3CtlUFYgDJ0Qp4urGSxIRr6PY&#10;SdO/xz3BcbVPM2+K7ew6MdEQWs8Iq2UGgrjytuUa4fDxstiACNGwNZ1nQjhTgG15fVWY3PoTv9O0&#10;j7VIIRxyg9DE2OdShqohZ8LS98Tp9+0HZ2I6h1rawZxSuOukyjItnWk5NTSmp6eGqp/96BDelM/u&#10;bei/Jv0Zz6/Pd3I87CbE25t59wgi0hz/YLjoJ3Uok9PRj2yD6BAWqwelEoug1mnDhcg2ag3iiKC1&#10;BlkW8v+G8hcAAP//AwBQSwECLQAUAAYACAAAACEAtoM4kv4AAADhAQAAEwAAAAAAAAAAAAAAAAAA&#10;AAAAW0NvbnRlbnRfVHlwZXNdLnhtbFBLAQItABQABgAIAAAAIQA4/SH/1gAAAJQBAAALAAAAAAAA&#10;AAAAAAAAAC8BAABfcmVscy8ucmVsc1BLAQItABQABgAIAAAAIQB7jB5ecgIAAJsEAAAOAAAAAAAA&#10;AAAAAAAAAC4CAABkcnMvZTJvRG9jLnhtbFBLAQItABQABgAIAAAAIQCsLf5T3wAAAAsBAAAPAAAA&#10;AAAAAAAAAAAAAMwEAABkcnMvZG93bnJldi54bWxQSwUGAAAAAAQABADzAAAA2AUAAAAA&#10;" fillcolor="#fcaf17" stroked="f"/>
            </w:pict>
          </mc:Fallback>
        </mc:AlternateContent>
      </w:r>
    </w:p>
    <w:p w:rsidR="00133181" w:rsidRPr="00FF0061" w:rsidRDefault="000D1447" w:rsidP="00FF0061">
      <w:pPr>
        <w:pStyle w:val="Footer"/>
        <w:jc w:val="both"/>
        <w:rPr>
          <w:b/>
          <w:caps/>
          <w:sz w:val="22"/>
          <w:szCs w:val="22"/>
          <w:lang w:val="en-GB"/>
        </w:rPr>
      </w:pPr>
      <w:r w:rsidRPr="00FF0061">
        <w:rPr>
          <w:b/>
          <w:caps/>
          <w:sz w:val="22"/>
          <w:szCs w:val="22"/>
          <w:lang w:val="en-GB"/>
        </w:rPr>
        <w:t>pART ii:  Project</w:t>
      </w:r>
      <w:r w:rsidR="00133181" w:rsidRPr="00FF0061">
        <w:rPr>
          <w:b/>
          <w:caps/>
          <w:sz w:val="22"/>
          <w:szCs w:val="22"/>
          <w:lang w:val="en-GB"/>
        </w:rPr>
        <w:t xml:space="preserve"> JUSTIFICATION</w:t>
      </w:r>
    </w:p>
    <w:p w:rsidR="00133181" w:rsidRPr="00FF0061" w:rsidRDefault="00133181" w:rsidP="00FF0061">
      <w:pPr>
        <w:pStyle w:val="Footer"/>
        <w:numPr>
          <w:ilvl w:val="0"/>
          <w:numId w:val="3"/>
        </w:numPr>
        <w:tabs>
          <w:tab w:val="clear" w:pos="720"/>
          <w:tab w:val="clear" w:pos="4320"/>
          <w:tab w:val="clear" w:pos="8640"/>
        </w:tabs>
        <w:ind w:left="360"/>
        <w:jc w:val="both"/>
        <w:rPr>
          <w:i/>
          <w:sz w:val="22"/>
          <w:szCs w:val="22"/>
          <w:lang w:val="en-GB"/>
        </w:rPr>
      </w:pPr>
      <w:r w:rsidRPr="00FF0061">
        <w:rPr>
          <w:i/>
          <w:noProof/>
          <w:sz w:val="22"/>
          <w:szCs w:val="22"/>
          <w:lang w:val="en-GB"/>
        </w:rPr>
        <w:t>Describe the project components, particularly focusing on the concrete adaptation activities of the project, and how these activities contribute to climate resilience..</w:t>
      </w:r>
    </w:p>
    <w:p w:rsidR="009009D1" w:rsidRPr="00FF0061" w:rsidRDefault="009009D1" w:rsidP="00FF0061">
      <w:pPr>
        <w:pStyle w:val="Footer"/>
        <w:tabs>
          <w:tab w:val="clear" w:pos="4320"/>
          <w:tab w:val="clear" w:pos="8640"/>
        </w:tabs>
        <w:ind w:left="360"/>
        <w:jc w:val="both"/>
        <w:rPr>
          <w:i/>
          <w:noProof/>
          <w:sz w:val="22"/>
          <w:szCs w:val="22"/>
          <w:lang w:val="en-GB"/>
        </w:rPr>
      </w:pPr>
    </w:p>
    <w:p w:rsidR="009009D1" w:rsidRPr="00FF0061" w:rsidRDefault="009009D1" w:rsidP="00FF0061">
      <w:pPr>
        <w:pStyle w:val="Footer"/>
        <w:numPr>
          <w:ilvl w:val="0"/>
          <w:numId w:val="5"/>
        </w:numPr>
        <w:tabs>
          <w:tab w:val="clear" w:pos="4320"/>
          <w:tab w:val="clear" w:pos="8640"/>
        </w:tabs>
        <w:ind w:left="90" w:hanging="90"/>
        <w:jc w:val="both"/>
        <w:rPr>
          <w:b/>
          <w:i/>
          <w:sz w:val="22"/>
          <w:szCs w:val="22"/>
          <w:lang w:val="en-GB"/>
        </w:rPr>
      </w:pPr>
      <w:r w:rsidRPr="00FF0061">
        <w:rPr>
          <w:b/>
          <w:i/>
          <w:sz w:val="22"/>
          <w:szCs w:val="22"/>
          <w:lang w:val="en-GB"/>
        </w:rPr>
        <w:t>Project components focusing on the concrete adaptation activities</w:t>
      </w:r>
    </w:p>
    <w:p w:rsidR="00C67857" w:rsidRPr="00FF0061" w:rsidRDefault="009009D1" w:rsidP="00FF0061">
      <w:pPr>
        <w:pStyle w:val="Footer"/>
        <w:tabs>
          <w:tab w:val="clear" w:pos="4320"/>
          <w:tab w:val="clear" w:pos="8640"/>
        </w:tabs>
        <w:ind w:left="90" w:hanging="90"/>
        <w:jc w:val="both"/>
        <w:rPr>
          <w:sz w:val="22"/>
          <w:szCs w:val="22"/>
          <w:lang w:val="en-GB"/>
        </w:rPr>
      </w:pPr>
      <w:r w:rsidRPr="00FF0061">
        <w:rPr>
          <w:sz w:val="22"/>
          <w:szCs w:val="22"/>
          <w:lang w:val="en-GB"/>
        </w:rPr>
        <w:t xml:space="preserve">The proposed </w:t>
      </w:r>
      <w:r w:rsidR="00C67857" w:rsidRPr="00FF0061">
        <w:rPr>
          <w:sz w:val="22"/>
          <w:szCs w:val="22"/>
          <w:lang w:val="en-GB"/>
        </w:rPr>
        <w:t xml:space="preserve">SWAHAT Project will comprise the following different components focusing on the concrete adaptation activities </w:t>
      </w:r>
    </w:p>
    <w:p w:rsidR="009009D1" w:rsidRPr="00FF0061" w:rsidRDefault="009009D1" w:rsidP="00FF0061">
      <w:pPr>
        <w:pStyle w:val="Footer"/>
        <w:tabs>
          <w:tab w:val="clear" w:pos="4320"/>
          <w:tab w:val="clear" w:pos="8640"/>
        </w:tabs>
        <w:ind w:left="720"/>
        <w:jc w:val="both"/>
        <w:rPr>
          <w:sz w:val="22"/>
          <w:szCs w:val="22"/>
          <w:lang w:val="en-GB"/>
        </w:rPr>
      </w:pPr>
    </w:p>
    <w:p w:rsidR="0020086D" w:rsidRPr="00FF0061" w:rsidRDefault="0020086D" w:rsidP="00FF0061">
      <w:pPr>
        <w:jc w:val="both"/>
        <w:rPr>
          <w:b/>
          <w:sz w:val="22"/>
          <w:szCs w:val="22"/>
        </w:rPr>
      </w:pPr>
      <w:r w:rsidRPr="00FF0061">
        <w:rPr>
          <w:b/>
          <w:sz w:val="22"/>
          <w:szCs w:val="22"/>
          <w:lang w:val="en-GB"/>
        </w:rPr>
        <w:t xml:space="preserve">Project Component 1: </w:t>
      </w:r>
      <w:r w:rsidRPr="00FF0061">
        <w:rPr>
          <w:b/>
          <w:sz w:val="22"/>
          <w:szCs w:val="22"/>
        </w:rPr>
        <w:t xml:space="preserve">Design, construct and establish community water harvesting technologies that will integrate agriculture, livestock, tree planting and aquaculture: </w:t>
      </w:r>
    </w:p>
    <w:p w:rsidR="0020086D" w:rsidRPr="00FF0061" w:rsidRDefault="0020086D" w:rsidP="00FF0061">
      <w:pPr>
        <w:spacing w:before="120"/>
        <w:jc w:val="both"/>
        <w:rPr>
          <w:b/>
          <w:sz w:val="22"/>
          <w:szCs w:val="22"/>
        </w:rPr>
      </w:pPr>
      <w:r w:rsidRPr="00FF0061">
        <w:rPr>
          <w:sz w:val="22"/>
          <w:szCs w:val="22"/>
        </w:rPr>
        <w:t xml:space="preserve">Water availability is the key entry point in building livelihoods resilience in rural communities living in climate change prone semi-arid areas who solely depend on rain-fed agriculture. Water harvesting technology proposed in this component is the fundamental intervention where other project components will be anchored-on to build resilience of vulnerable rural communities to climate change impacts. The resultant outcomes from this project component will lead into improved livelihoods and resilience of the rural communities to climate change, improved food and nutrition security, and </w:t>
      </w:r>
      <w:r w:rsidRPr="00FF0061">
        <w:rPr>
          <w:color w:val="000000"/>
          <w:sz w:val="22"/>
          <w:szCs w:val="22"/>
        </w:rPr>
        <w:t>ecosystem services. In addition, the constructed dams will increase availability and access of water to resident rural community members as well as r</w:t>
      </w:r>
      <w:r w:rsidRPr="00FF0061">
        <w:rPr>
          <w:sz w:val="22"/>
          <w:szCs w:val="22"/>
        </w:rPr>
        <w:t>educe drudgery for women and children from long distance walk in search for water. This will save time for women and children to venture into income generating activities and education respectively.</w:t>
      </w:r>
    </w:p>
    <w:p w:rsidR="0020086D" w:rsidRPr="00FF0061" w:rsidRDefault="0020086D" w:rsidP="00FF0061">
      <w:pPr>
        <w:jc w:val="both"/>
        <w:rPr>
          <w:b/>
          <w:sz w:val="22"/>
          <w:szCs w:val="22"/>
        </w:rPr>
      </w:pPr>
    </w:p>
    <w:p w:rsidR="0020086D" w:rsidRPr="00FF0061" w:rsidRDefault="0020086D" w:rsidP="00FF0061">
      <w:pPr>
        <w:jc w:val="both"/>
        <w:rPr>
          <w:color w:val="000000"/>
          <w:sz w:val="22"/>
          <w:szCs w:val="22"/>
        </w:rPr>
      </w:pPr>
      <w:r w:rsidRPr="00FF0061">
        <w:rPr>
          <w:b/>
          <w:color w:val="000000"/>
          <w:sz w:val="22"/>
          <w:szCs w:val="22"/>
        </w:rPr>
        <w:t>Output 1.1:</w:t>
      </w:r>
      <w:r w:rsidRPr="00FF0061">
        <w:rPr>
          <w:color w:val="000000"/>
          <w:sz w:val="22"/>
          <w:szCs w:val="22"/>
        </w:rPr>
        <w:t xml:space="preserve"> </w:t>
      </w:r>
      <w:r w:rsidRPr="00FF0061">
        <w:rPr>
          <w:sz w:val="22"/>
          <w:szCs w:val="22"/>
        </w:rPr>
        <w:t>At least 12 water harvesting dams constructed for i</w:t>
      </w:r>
      <w:r w:rsidRPr="00FF0061">
        <w:rPr>
          <w:color w:val="000000"/>
          <w:sz w:val="22"/>
          <w:szCs w:val="22"/>
        </w:rPr>
        <w:t>ncreased water availability</w:t>
      </w:r>
    </w:p>
    <w:p w:rsidR="0020086D" w:rsidRPr="00FF0061" w:rsidRDefault="0020086D" w:rsidP="00FF0061">
      <w:pPr>
        <w:spacing w:before="120"/>
        <w:jc w:val="both"/>
        <w:rPr>
          <w:sz w:val="22"/>
          <w:szCs w:val="22"/>
        </w:rPr>
      </w:pPr>
      <w:r w:rsidRPr="00FF0061">
        <w:rPr>
          <w:sz w:val="22"/>
          <w:szCs w:val="22"/>
          <w:lang w:val="en-GB"/>
        </w:rPr>
        <w:t xml:space="preserve">This will involve technological adaptation that will improve the efficiency and effectiveness of utilising water resources. In absence of the proposed dams, non-harvested water will continue to be lost rapidly through run off, floods and evaporation. The dams will solve the problem of water scarcity and retain water in the local areas for various livelihood activities in particular agriculture and horticulture (crop production), improved livestock husbandry, aquaculture, and improved forest ecosystem services. </w:t>
      </w:r>
      <w:r w:rsidRPr="00FF0061">
        <w:rPr>
          <w:sz w:val="22"/>
          <w:szCs w:val="22"/>
        </w:rPr>
        <w:t xml:space="preserve">The following activities will be implemented in this output: </w:t>
      </w:r>
    </w:p>
    <w:p w:rsidR="0020086D" w:rsidRPr="00FF0061" w:rsidRDefault="0020086D" w:rsidP="00FF0061">
      <w:pPr>
        <w:jc w:val="both"/>
        <w:rPr>
          <w:sz w:val="22"/>
          <w:szCs w:val="22"/>
        </w:rPr>
      </w:pPr>
      <w:r w:rsidRPr="00FF0061">
        <w:rPr>
          <w:sz w:val="22"/>
          <w:szCs w:val="22"/>
        </w:rPr>
        <w:t xml:space="preserve">1.1.1 Survey and selection of dam sites: Selection of the dam sites will be done in participatory involving district land use, agriculture, forestry, livestock, aquaculture and irrigation experts, CBO/ NGOs and members of the local community.  It will also include the survey on social and economic wellbeing status, potential weather and meteorological data, catchment point, vegetation, soil types, crops grown, livestock population and types. The sizes of the dams are expected to be 6-8 m deep, 80 m wide and 250 m long expecting to hold over 120 million </w:t>
      </w:r>
      <w:proofErr w:type="spellStart"/>
      <w:r w:rsidRPr="00FF0061">
        <w:rPr>
          <w:sz w:val="22"/>
          <w:szCs w:val="22"/>
        </w:rPr>
        <w:t>litres</w:t>
      </w:r>
      <w:proofErr w:type="spellEnd"/>
      <w:r w:rsidRPr="00FF0061">
        <w:rPr>
          <w:sz w:val="22"/>
          <w:szCs w:val="22"/>
        </w:rPr>
        <w:t xml:space="preserve"> of water. </w:t>
      </w:r>
    </w:p>
    <w:p w:rsidR="0020086D" w:rsidRPr="00FF0061" w:rsidRDefault="0020086D" w:rsidP="00FF0061">
      <w:pPr>
        <w:jc w:val="both"/>
        <w:rPr>
          <w:sz w:val="22"/>
          <w:szCs w:val="22"/>
        </w:rPr>
      </w:pPr>
      <w:r w:rsidRPr="00FF0061">
        <w:rPr>
          <w:sz w:val="22"/>
          <w:szCs w:val="22"/>
        </w:rPr>
        <w:t xml:space="preserve">1.1.2 At least 2 dams will be constructed in each of the strategically selected vulnerable villages from 2 districts of the 3 </w:t>
      </w:r>
      <w:proofErr w:type="spellStart"/>
      <w:r w:rsidRPr="00FF0061">
        <w:rPr>
          <w:sz w:val="22"/>
          <w:szCs w:val="22"/>
        </w:rPr>
        <w:t>semi arid</w:t>
      </w:r>
      <w:proofErr w:type="spellEnd"/>
      <w:r w:rsidRPr="00FF0061">
        <w:rPr>
          <w:sz w:val="22"/>
          <w:szCs w:val="22"/>
        </w:rPr>
        <w:t xml:space="preserve"> regions of </w:t>
      </w:r>
      <w:proofErr w:type="spellStart"/>
      <w:r w:rsidRPr="00FF0061">
        <w:rPr>
          <w:sz w:val="22"/>
          <w:szCs w:val="22"/>
        </w:rPr>
        <w:t>Tabora</w:t>
      </w:r>
      <w:proofErr w:type="spellEnd"/>
      <w:r w:rsidRPr="00FF0061">
        <w:rPr>
          <w:sz w:val="22"/>
          <w:szCs w:val="22"/>
        </w:rPr>
        <w:t xml:space="preserve">, </w:t>
      </w:r>
      <w:proofErr w:type="spellStart"/>
      <w:r w:rsidRPr="00FF0061">
        <w:rPr>
          <w:sz w:val="22"/>
          <w:szCs w:val="22"/>
        </w:rPr>
        <w:t>Singida</w:t>
      </w:r>
      <w:proofErr w:type="spellEnd"/>
      <w:r w:rsidRPr="00FF0061">
        <w:rPr>
          <w:sz w:val="22"/>
          <w:szCs w:val="22"/>
        </w:rPr>
        <w:t xml:space="preserve"> and Dodoma (12 dams = 2 x 2 x 3). </w:t>
      </w:r>
    </w:p>
    <w:p w:rsidR="0020086D" w:rsidRPr="00FF0061" w:rsidRDefault="0020086D" w:rsidP="00FF0061">
      <w:pPr>
        <w:jc w:val="both"/>
        <w:rPr>
          <w:sz w:val="22"/>
          <w:szCs w:val="22"/>
        </w:rPr>
      </w:pPr>
      <w:r w:rsidRPr="00FF0061">
        <w:rPr>
          <w:sz w:val="22"/>
          <w:szCs w:val="22"/>
        </w:rPr>
        <w:t xml:space="preserve">1.1.3 Installation of overheads tanks and water supply channels for water delivery on nursery, poultry, livestock units. </w:t>
      </w:r>
    </w:p>
    <w:p w:rsidR="0020086D" w:rsidRPr="00FF0061" w:rsidRDefault="0020086D" w:rsidP="00FF0061">
      <w:pPr>
        <w:jc w:val="both"/>
        <w:rPr>
          <w:sz w:val="22"/>
          <w:szCs w:val="22"/>
        </w:rPr>
      </w:pPr>
      <w:r w:rsidRPr="00FF0061">
        <w:rPr>
          <w:sz w:val="22"/>
          <w:szCs w:val="22"/>
        </w:rPr>
        <w:t xml:space="preserve">1.1.4 </w:t>
      </w:r>
      <w:r w:rsidRPr="00FF0061">
        <w:rPr>
          <w:color w:val="000000"/>
          <w:sz w:val="22"/>
          <w:szCs w:val="22"/>
        </w:rPr>
        <w:t>Map, validate and quantify short and long term catchment characteristics</w:t>
      </w:r>
      <w:r w:rsidRPr="00FF0061">
        <w:rPr>
          <w:sz w:val="22"/>
          <w:szCs w:val="22"/>
        </w:rPr>
        <w:t xml:space="preserve"> (determining flow rates, water collection capacity, overflows, siltation rates, and linking to meteorological data).</w:t>
      </w:r>
    </w:p>
    <w:p w:rsidR="0020086D" w:rsidRPr="00FF0061" w:rsidRDefault="0020086D" w:rsidP="00FF0061">
      <w:pPr>
        <w:pStyle w:val="Footer"/>
        <w:jc w:val="both"/>
        <w:rPr>
          <w:sz w:val="22"/>
          <w:szCs w:val="22"/>
          <w:lang w:val="en-GB"/>
        </w:rPr>
      </w:pPr>
    </w:p>
    <w:p w:rsidR="0020086D" w:rsidRPr="00FF0061" w:rsidRDefault="0020086D" w:rsidP="00FF0061">
      <w:pPr>
        <w:ind w:left="450" w:hanging="450"/>
        <w:jc w:val="both"/>
        <w:rPr>
          <w:color w:val="000000"/>
          <w:sz w:val="22"/>
          <w:szCs w:val="22"/>
        </w:rPr>
      </w:pPr>
      <w:r w:rsidRPr="00FF0061">
        <w:rPr>
          <w:b/>
          <w:sz w:val="22"/>
          <w:szCs w:val="22"/>
        </w:rPr>
        <w:lastRenderedPageBreak/>
        <w:t>Output 1.2:</w:t>
      </w:r>
      <w:r w:rsidRPr="00FF0061">
        <w:rPr>
          <w:sz w:val="22"/>
          <w:szCs w:val="22"/>
        </w:rPr>
        <w:t xml:space="preserve"> Increased agroforestry trees, crop, fish and livestock productivity, biodiversity and vegetation cover.</w:t>
      </w:r>
    </w:p>
    <w:p w:rsidR="0020086D" w:rsidRPr="00FF0061" w:rsidRDefault="0020086D" w:rsidP="00FF0061">
      <w:pPr>
        <w:pStyle w:val="Footer"/>
        <w:jc w:val="both"/>
        <w:rPr>
          <w:sz w:val="22"/>
          <w:szCs w:val="22"/>
        </w:rPr>
      </w:pPr>
      <w:r w:rsidRPr="00FF0061">
        <w:rPr>
          <w:sz w:val="22"/>
          <w:szCs w:val="22"/>
          <w:lang w:val="en-GB"/>
        </w:rPr>
        <w:t xml:space="preserve">The water-harvesting dams constructed from output 1.1 will be used for supporting technological activities related to agroforestry trees, crops, fish and livestock production and enhancing biodiversity and vegetation cover. </w:t>
      </w:r>
      <w:r w:rsidRPr="00FF0061">
        <w:rPr>
          <w:sz w:val="22"/>
          <w:szCs w:val="22"/>
        </w:rPr>
        <w:t xml:space="preserve">The set-up of the dams will be positioned in such a way that the dam become a key player of source of livelihoods, improving vegetation cover, reducing run off, source of irrigation water, domestic water, community animals and livestock, forests and fruit trees nursery management and down-stream feeding water for fish ponds and aquaculture for village community. </w:t>
      </w:r>
    </w:p>
    <w:p w:rsidR="0020086D" w:rsidRPr="00FF0061" w:rsidRDefault="0020086D" w:rsidP="00FF0061">
      <w:pPr>
        <w:pStyle w:val="Footer"/>
        <w:jc w:val="both"/>
        <w:rPr>
          <w:sz w:val="22"/>
          <w:szCs w:val="22"/>
        </w:rPr>
      </w:pPr>
    </w:p>
    <w:p w:rsidR="0020086D" w:rsidRPr="00FF0061" w:rsidRDefault="0020086D" w:rsidP="00FF0061">
      <w:pPr>
        <w:jc w:val="both"/>
        <w:rPr>
          <w:sz w:val="22"/>
          <w:szCs w:val="22"/>
        </w:rPr>
      </w:pPr>
      <w:r w:rsidRPr="00FF0061">
        <w:rPr>
          <w:sz w:val="22"/>
          <w:szCs w:val="22"/>
        </w:rPr>
        <w:t>Output 1.3 Improved governance on water use rights and management of forest resources</w:t>
      </w:r>
    </w:p>
    <w:p w:rsidR="0020086D" w:rsidRPr="00FF0061" w:rsidRDefault="0020086D" w:rsidP="00FF0061">
      <w:pPr>
        <w:jc w:val="both"/>
        <w:rPr>
          <w:sz w:val="22"/>
          <w:szCs w:val="22"/>
        </w:rPr>
      </w:pPr>
      <w:r w:rsidRPr="00FF0061">
        <w:rPr>
          <w:sz w:val="22"/>
          <w:szCs w:val="22"/>
        </w:rPr>
        <w:t xml:space="preserve">Major activities for this </w:t>
      </w:r>
      <w:proofErr w:type="spellStart"/>
      <w:r w:rsidRPr="00FF0061">
        <w:rPr>
          <w:sz w:val="22"/>
          <w:szCs w:val="22"/>
        </w:rPr>
        <w:t>out put</w:t>
      </w:r>
      <w:proofErr w:type="spellEnd"/>
      <w:r w:rsidRPr="00FF0061">
        <w:rPr>
          <w:sz w:val="22"/>
          <w:szCs w:val="22"/>
        </w:rPr>
        <w:t xml:space="preserve"> include: </w:t>
      </w:r>
    </w:p>
    <w:p w:rsidR="0020086D" w:rsidRPr="00FF0061" w:rsidRDefault="0020086D" w:rsidP="00FF0061">
      <w:pPr>
        <w:jc w:val="both"/>
        <w:rPr>
          <w:sz w:val="22"/>
          <w:szCs w:val="22"/>
        </w:rPr>
      </w:pPr>
      <w:proofErr w:type="spellStart"/>
      <w:r w:rsidRPr="00FF0061">
        <w:rPr>
          <w:sz w:val="22"/>
          <w:szCs w:val="22"/>
        </w:rPr>
        <w:t>i</w:t>
      </w:r>
      <w:proofErr w:type="spellEnd"/>
      <w:r w:rsidRPr="00FF0061">
        <w:rPr>
          <w:sz w:val="22"/>
          <w:szCs w:val="22"/>
        </w:rPr>
        <w:t xml:space="preserve">) Establish water user groups for governance mechanism for equitable water sharing </w:t>
      </w:r>
    </w:p>
    <w:p w:rsidR="0020086D" w:rsidRPr="00FF0061" w:rsidRDefault="0020086D" w:rsidP="00FF0061">
      <w:pPr>
        <w:jc w:val="both"/>
        <w:rPr>
          <w:sz w:val="22"/>
          <w:szCs w:val="22"/>
        </w:rPr>
      </w:pPr>
      <w:r w:rsidRPr="00FF0061">
        <w:rPr>
          <w:sz w:val="22"/>
          <w:szCs w:val="22"/>
        </w:rPr>
        <w:t>ii) To develop and analyze gender differentiated water use rights, governance, relieve farmers from drudgery related to water use in domestic, crop and livestock and its impacts on resilience climate change</w:t>
      </w:r>
    </w:p>
    <w:p w:rsidR="0020086D" w:rsidRPr="00FF0061" w:rsidRDefault="0020086D" w:rsidP="00FF0061">
      <w:pPr>
        <w:jc w:val="both"/>
        <w:rPr>
          <w:sz w:val="22"/>
          <w:szCs w:val="22"/>
        </w:rPr>
      </w:pPr>
      <w:r w:rsidRPr="00FF0061">
        <w:rPr>
          <w:sz w:val="22"/>
          <w:szCs w:val="22"/>
        </w:rPr>
        <w:t xml:space="preserve">iii) Conduct workshops in topics related to water safety economically viable use of community harvested water for households use, animal husbandry as main source of water for village animals </w:t>
      </w:r>
    </w:p>
    <w:p w:rsidR="0020086D" w:rsidRPr="00FF0061" w:rsidRDefault="0020086D" w:rsidP="00FF0061">
      <w:pPr>
        <w:jc w:val="both"/>
        <w:rPr>
          <w:sz w:val="22"/>
          <w:szCs w:val="22"/>
        </w:rPr>
      </w:pPr>
    </w:p>
    <w:p w:rsidR="0020086D" w:rsidRPr="00FF0061" w:rsidRDefault="0020086D" w:rsidP="00FF0061">
      <w:pPr>
        <w:ind w:left="900" w:hanging="810"/>
        <w:jc w:val="both"/>
        <w:rPr>
          <w:b/>
          <w:sz w:val="22"/>
          <w:szCs w:val="22"/>
        </w:rPr>
      </w:pPr>
      <w:r w:rsidRPr="00FF0061">
        <w:rPr>
          <w:b/>
          <w:sz w:val="22"/>
          <w:szCs w:val="22"/>
        </w:rPr>
        <w:t>Project Component 2: Develop and implement participatory afforestation program for locally adapted fruit and forest trees entailing nursery establishment, tree planting, management and sustainable harvesting and utilization</w:t>
      </w:r>
    </w:p>
    <w:p w:rsidR="0020086D" w:rsidRPr="00FF0061" w:rsidRDefault="0020086D" w:rsidP="00FF0061">
      <w:pPr>
        <w:jc w:val="both"/>
        <w:rPr>
          <w:sz w:val="22"/>
          <w:szCs w:val="22"/>
        </w:rPr>
      </w:pPr>
      <w:r w:rsidRPr="00FF0061">
        <w:rPr>
          <w:sz w:val="22"/>
          <w:szCs w:val="22"/>
          <w:lang w:val="en-GB"/>
        </w:rPr>
        <w:t xml:space="preserve">This component will support climate change vulnerable farmers to manage their resources in ways, which protect ecosystems and increase resilience to climate change. </w:t>
      </w:r>
      <w:r w:rsidRPr="00FF0061">
        <w:rPr>
          <w:sz w:val="22"/>
          <w:szCs w:val="22"/>
        </w:rPr>
        <w:t xml:space="preserve">Widespread degradation of forest and agro-ecosystems in arid and semi- arid areas has reduced capacities for resilience and adaptation to climate change. A range of technical prototypes will be devised to address sustainable harvesting and use of resources. They will include integrated apiary sites, improved harvesting and processing of non-wood products and introduction of energy saving stoves.  Encouraging ecosystem-based interventions (integrated activities) will help to improve the resilience, adaptation capacities of the beneficiaries and for the well-being of the natural habitat. </w:t>
      </w:r>
      <w:proofErr w:type="gramStart"/>
      <w:r w:rsidRPr="00FF0061">
        <w:rPr>
          <w:sz w:val="22"/>
          <w:szCs w:val="22"/>
        </w:rPr>
        <w:t>Consequently</w:t>
      </w:r>
      <w:proofErr w:type="gramEnd"/>
      <w:r w:rsidRPr="00FF0061">
        <w:rPr>
          <w:sz w:val="22"/>
          <w:szCs w:val="22"/>
        </w:rPr>
        <w:t xml:space="preserve"> this component will lead into following outcomes: </w:t>
      </w:r>
      <w:r w:rsidRPr="00FF0061">
        <w:rPr>
          <w:color w:val="000000"/>
          <w:sz w:val="22"/>
          <w:szCs w:val="22"/>
        </w:rPr>
        <w:t>Improved</w:t>
      </w:r>
      <w:r w:rsidRPr="00FF0061">
        <w:rPr>
          <w:sz w:val="22"/>
          <w:szCs w:val="22"/>
        </w:rPr>
        <w:t xml:space="preserve"> ecosystem health and delivery of ecosystem goods and services; Increased sources of employment opportunities resulting from fruits and forestry venture and Reduced land and forest degradation in the community landscape.</w:t>
      </w:r>
    </w:p>
    <w:p w:rsidR="0020086D" w:rsidRPr="00FF0061" w:rsidRDefault="0020086D" w:rsidP="00FF0061">
      <w:pPr>
        <w:pStyle w:val="Footer"/>
        <w:spacing w:before="120"/>
        <w:jc w:val="both"/>
        <w:rPr>
          <w:sz w:val="22"/>
          <w:szCs w:val="22"/>
        </w:rPr>
      </w:pPr>
      <w:r w:rsidRPr="00FF0061">
        <w:rPr>
          <w:b/>
          <w:sz w:val="22"/>
          <w:szCs w:val="22"/>
        </w:rPr>
        <w:t>Output 2.1:</w:t>
      </w:r>
      <w:r w:rsidRPr="00FF0061">
        <w:rPr>
          <w:sz w:val="22"/>
          <w:szCs w:val="22"/>
        </w:rPr>
        <w:t xml:space="preserve"> At least 5 nurseries with </w:t>
      </w:r>
      <w:proofErr w:type="spellStart"/>
      <w:r w:rsidRPr="00FF0061">
        <w:rPr>
          <w:sz w:val="22"/>
          <w:szCs w:val="22"/>
        </w:rPr>
        <w:t>multi purpose</w:t>
      </w:r>
      <w:proofErr w:type="spellEnd"/>
      <w:r w:rsidRPr="00FF0061">
        <w:rPr>
          <w:sz w:val="22"/>
          <w:szCs w:val="22"/>
        </w:rPr>
        <w:t xml:space="preserve"> fruits and forest trees per </w:t>
      </w:r>
      <w:r w:rsidRPr="00FF0061">
        <w:rPr>
          <w:color w:val="000000"/>
          <w:sz w:val="22"/>
          <w:szCs w:val="22"/>
        </w:rPr>
        <w:t>village</w:t>
      </w:r>
      <w:r w:rsidRPr="00FF0061">
        <w:rPr>
          <w:sz w:val="22"/>
          <w:szCs w:val="22"/>
        </w:rPr>
        <w:t xml:space="preserve"> established. Among the fruit trees species to include; mango, cashew, grapes, guava, oil palm, avocado and citrus, adapted forest trees to include Neem tree, Acacia, Cassia, </w:t>
      </w:r>
      <w:proofErr w:type="spellStart"/>
      <w:r w:rsidRPr="00FF0061">
        <w:rPr>
          <w:sz w:val="22"/>
          <w:szCs w:val="22"/>
        </w:rPr>
        <w:t>Trichilia</w:t>
      </w:r>
      <w:proofErr w:type="spellEnd"/>
      <w:r w:rsidRPr="00FF0061">
        <w:rPr>
          <w:sz w:val="22"/>
          <w:szCs w:val="22"/>
        </w:rPr>
        <w:t xml:space="preserve"> and </w:t>
      </w:r>
      <w:proofErr w:type="spellStart"/>
      <w:r w:rsidRPr="00FF0061">
        <w:rPr>
          <w:sz w:val="22"/>
          <w:szCs w:val="22"/>
        </w:rPr>
        <w:t>Grevilea</w:t>
      </w:r>
      <w:proofErr w:type="spellEnd"/>
      <w:r w:rsidRPr="00FF0061">
        <w:rPr>
          <w:sz w:val="22"/>
          <w:szCs w:val="22"/>
        </w:rPr>
        <w:t xml:space="preserve">. Final selection of the best adapted tree species will be made based on consultation from local communities. This output will emphasize forestry interventions that incorporate fruit trees in the target community farms landscapes as a way of counteracting deforestation, protecting the environment and meeting the energy needs of the rural and urban communities, through efficient production of fuel wood. Communities will be trained on better management and conservation of natural forests and smallholder forestry and fruit trees management practices. Best propagation methods for each of the selected species will be optimized under standard nursery establishment and management. Groups of farmers will be trained on nursery techniques, establishment, and distribution of germplasm material as well as management of trees on sites. </w:t>
      </w:r>
    </w:p>
    <w:p w:rsidR="0020086D" w:rsidRPr="00FF0061" w:rsidRDefault="0020086D" w:rsidP="00FF0061">
      <w:pPr>
        <w:pStyle w:val="Footer"/>
        <w:ind w:left="1080"/>
        <w:jc w:val="both"/>
        <w:rPr>
          <w:color w:val="000000"/>
          <w:sz w:val="22"/>
          <w:szCs w:val="22"/>
        </w:rPr>
      </w:pPr>
    </w:p>
    <w:p w:rsidR="0020086D" w:rsidRPr="00FF0061" w:rsidRDefault="0020086D" w:rsidP="00FF0061">
      <w:pPr>
        <w:pStyle w:val="Footer"/>
        <w:jc w:val="both"/>
        <w:rPr>
          <w:sz w:val="22"/>
          <w:szCs w:val="22"/>
        </w:rPr>
      </w:pPr>
      <w:r w:rsidRPr="00FF0061">
        <w:rPr>
          <w:b/>
          <w:color w:val="000000"/>
          <w:sz w:val="22"/>
          <w:szCs w:val="22"/>
        </w:rPr>
        <w:t>Output 2.2:</w:t>
      </w:r>
      <w:r w:rsidRPr="00FF0061">
        <w:rPr>
          <w:color w:val="000000"/>
          <w:sz w:val="22"/>
          <w:szCs w:val="22"/>
        </w:rPr>
        <w:t xml:space="preserve"> At</w:t>
      </w:r>
      <w:r w:rsidRPr="00FF0061">
        <w:rPr>
          <w:sz w:val="22"/>
          <w:szCs w:val="22"/>
        </w:rPr>
        <w:t xml:space="preserve"> least 20,000 locally adapted fruits and forest trees per village established in local communities: Seedlings obtained from output 2.1 will be used for restorations of degraded landscapes will be done using locally adapted fruits and forest tree species. The identified and selected adapted trees will be planted in farmlands as wind breaks, in small plots as fuel wood lots, along the dams, and serve as afforestation and reforestation strategies. </w:t>
      </w:r>
    </w:p>
    <w:p w:rsidR="0020086D" w:rsidRPr="00FF0061" w:rsidRDefault="0020086D" w:rsidP="00FF0061">
      <w:pPr>
        <w:pStyle w:val="Footer"/>
        <w:jc w:val="both"/>
        <w:rPr>
          <w:sz w:val="22"/>
          <w:szCs w:val="22"/>
        </w:rPr>
      </w:pPr>
      <w:r w:rsidRPr="00FF0061">
        <w:rPr>
          <w:sz w:val="22"/>
          <w:szCs w:val="22"/>
        </w:rPr>
        <w:t xml:space="preserve">An assessment and monitoring of performance of improved germplasm of selected forest and introduced fruit tree species in the project area for adaptation and resilience to climate change by local community </w:t>
      </w:r>
    </w:p>
    <w:p w:rsidR="0020086D" w:rsidRPr="00FF0061" w:rsidRDefault="0020086D" w:rsidP="00FF0061">
      <w:pPr>
        <w:pStyle w:val="Footer"/>
        <w:jc w:val="both"/>
        <w:rPr>
          <w:sz w:val="22"/>
          <w:szCs w:val="22"/>
          <w:lang w:val="en-GB"/>
        </w:rPr>
      </w:pPr>
      <w:r w:rsidRPr="00FF0061">
        <w:rPr>
          <w:b/>
          <w:sz w:val="22"/>
          <w:szCs w:val="22"/>
        </w:rPr>
        <w:t>Output 2.3:</w:t>
      </w:r>
      <w:r w:rsidRPr="00FF0061">
        <w:rPr>
          <w:sz w:val="22"/>
          <w:szCs w:val="22"/>
        </w:rPr>
        <w:t xml:space="preserve"> Increased number of people with knowledge on establishment, propagation and management of fruits and forest tree species (50 youths per village)</w:t>
      </w:r>
    </w:p>
    <w:p w:rsidR="0020086D" w:rsidRPr="00FF0061" w:rsidRDefault="0020086D" w:rsidP="00FF0061">
      <w:pPr>
        <w:pStyle w:val="Footer"/>
        <w:spacing w:before="120"/>
        <w:jc w:val="both"/>
        <w:rPr>
          <w:sz w:val="22"/>
          <w:szCs w:val="22"/>
          <w:lang w:val="en-GB"/>
        </w:rPr>
      </w:pPr>
      <w:r w:rsidRPr="00FF0061">
        <w:rPr>
          <w:sz w:val="22"/>
          <w:szCs w:val="22"/>
        </w:rPr>
        <w:lastRenderedPageBreak/>
        <w:t xml:space="preserve">Although technologies on establishment, propagation and management of fruits and forest tree species exists, yet the challenge has been the lack of knowledge and access to these practices by the vulnerable rural community. This output will focus on introducing and training vulnerable communities on these knowledge and technologies through establishment of farmer field schools and exchange visits in collaboration with other farmers, researchers and local institutions (local government and NGO) on establishment, propagation and management of fruits and forest tree species. Publications will be made available for wider knowledge dissemination; Project findings and technologies disseminated through radio, TV and newspapers; Workshops held in various platforms; Established farmer schools where knowledge and skills for improved natural resource management can be obtained. Apart from farmers’ groups, also schools will be involved through Environmental Clubs with the purpose of inculcating environmental awareness, adaptation to climate change and resilience. Women and youths in the target communities will be trained on nursery techniques for income generation through sale of forest and fruit tree seedlings. </w:t>
      </w:r>
    </w:p>
    <w:p w:rsidR="0020086D" w:rsidRPr="00FF0061" w:rsidRDefault="0020086D" w:rsidP="00FF0061">
      <w:pPr>
        <w:pStyle w:val="Footer"/>
        <w:spacing w:before="120"/>
        <w:jc w:val="both"/>
        <w:rPr>
          <w:sz w:val="22"/>
          <w:szCs w:val="22"/>
        </w:rPr>
      </w:pPr>
      <w:r w:rsidRPr="00FF0061">
        <w:rPr>
          <w:b/>
          <w:sz w:val="22"/>
          <w:szCs w:val="22"/>
        </w:rPr>
        <w:t>Output 2.4:</w:t>
      </w:r>
      <w:r w:rsidRPr="00FF0061">
        <w:rPr>
          <w:sz w:val="22"/>
          <w:szCs w:val="22"/>
        </w:rPr>
        <w:t xml:space="preserve"> Sustainable use of fruits and forest tree products developed </w:t>
      </w:r>
    </w:p>
    <w:p w:rsidR="0020086D" w:rsidRPr="00FF0061" w:rsidRDefault="0020086D" w:rsidP="00FF0061">
      <w:pPr>
        <w:pStyle w:val="Footer"/>
        <w:spacing w:before="120"/>
        <w:jc w:val="both"/>
        <w:rPr>
          <w:sz w:val="22"/>
          <w:szCs w:val="22"/>
        </w:rPr>
      </w:pPr>
      <w:r w:rsidRPr="00FF0061">
        <w:rPr>
          <w:sz w:val="22"/>
          <w:szCs w:val="22"/>
        </w:rPr>
        <w:t xml:space="preserve">For sustainability of intervention from this project component communities need to be equipped with methods and strategies that will enable them realize early benefits (food and nutrition security, income generation and other incentives) from these fruits and forest tree products. The project will support farmers to engage in sustainable tree (forest and fruit species) farming and utilization as a business capitalizing on both wood and non-wood farm forest products. Tree farmers will be facilitated to form groups or even associations that would enable them be trained in entrepreneurship development and access to better markets. Economic analysis have indicated that tree farming has more returns than conventional farming since the inputs and </w:t>
      </w:r>
      <w:proofErr w:type="spellStart"/>
      <w:r w:rsidRPr="00FF0061">
        <w:rPr>
          <w:sz w:val="22"/>
          <w:szCs w:val="22"/>
        </w:rPr>
        <w:t>labour</w:t>
      </w:r>
      <w:proofErr w:type="spellEnd"/>
      <w:r w:rsidRPr="00FF0061">
        <w:rPr>
          <w:sz w:val="22"/>
          <w:szCs w:val="22"/>
        </w:rPr>
        <w:t xml:space="preserve"> requirements are low but the returns are higher even though it takes about 6 years to harvest.</w:t>
      </w:r>
    </w:p>
    <w:p w:rsidR="0020086D" w:rsidRPr="00FF0061" w:rsidRDefault="0020086D" w:rsidP="00FF0061">
      <w:pPr>
        <w:pStyle w:val="Footer"/>
        <w:spacing w:before="120"/>
        <w:jc w:val="both"/>
        <w:rPr>
          <w:i/>
          <w:sz w:val="22"/>
          <w:szCs w:val="22"/>
        </w:rPr>
      </w:pPr>
    </w:p>
    <w:p w:rsidR="0020086D" w:rsidRPr="00FF0061" w:rsidRDefault="0020086D" w:rsidP="00FF0061">
      <w:pPr>
        <w:ind w:left="907" w:hanging="907"/>
        <w:jc w:val="both"/>
        <w:rPr>
          <w:sz w:val="22"/>
          <w:szCs w:val="22"/>
        </w:rPr>
      </w:pPr>
      <w:r w:rsidRPr="00FF0061">
        <w:rPr>
          <w:b/>
          <w:sz w:val="22"/>
          <w:szCs w:val="22"/>
        </w:rPr>
        <w:t>Project Component 3: Develop integrated climate resilient livelihoods diversification through improved technologies in agriculture</w:t>
      </w:r>
    </w:p>
    <w:p w:rsidR="0020086D" w:rsidRPr="00FF0061" w:rsidRDefault="0020086D" w:rsidP="00FF0061">
      <w:pPr>
        <w:pStyle w:val="Footer"/>
        <w:spacing w:before="120"/>
        <w:jc w:val="both"/>
        <w:rPr>
          <w:sz w:val="22"/>
          <w:szCs w:val="22"/>
        </w:rPr>
      </w:pPr>
      <w:r w:rsidRPr="00FF0061">
        <w:rPr>
          <w:sz w:val="22"/>
          <w:szCs w:val="22"/>
        </w:rPr>
        <w:t>About 75% of the country’s population lives in the rural areas and depend on agriculture for their livelihoods. Poor agricultural practices often driven by lack of knowledge and poverty has resulted low yields, land degradation and escalated poverty. Such challenges are even severe in arid and semi-arid areas under the face of climate change. Actions are needed that will minimize the problems facing agricultural productivity. Technologies for improved and sustainable agriculture are available. These technologies need to be tailored to suit local characteristics and then given to local communities for practicing. these farmers need support of appropriate technologies as well as initial set up of such interventions. In this component appropriate integrated agriculture technologies (IAT) for climate resilience livelihoods diversification will be introduced and promoted to the vulnerable rural communities. These IAT will emphasize on utilization of harvested water through linkages and synergies among various agricultural activities like livestock production, fish farming and crops (vegetables gardens). This will involve rotational use manure from poultry or livestock for fertilizing fish ponds placed downstream of the dams, vegetable gardens, and preparation of tree nursery potting media. In turn, nutrient-rich water drained from the fish ponds will be reused for irrigation of vegetable crop gardens plots. This component will also include apiculture for enhanced income generation and insect pollination of vegetable crops and fruit trees species. The major outcomes from this component will include: Improved household livelihoods and income generation of local communities from fish, crop, livestock and domestic water use, Improved equitable water use for multiple agroecological needs by the community; and Improved governance of water and use of forest resources for climate resilience in target village communities.</w:t>
      </w:r>
    </w:p>
    <w:p w:rsidR="0020086D" w:rsidRPr="00FF0061" w:rsidRDefault="0020086D" w:rsidP="00FF0061">
      <w:pPr>
        <w:pStyle w:val="Footer"/>
        <w:spacing w:before="120"/>
        <w:jc w:val="both"/>
        <w:rPr>
          <w:sz w:val="22"/>
          <w:szCs w:val="22"/>
        </w:rPr>
      </w:pPr>
    </w:p>
    <w:p w:rsidR="0020086D" w:rsidRPr="00FF0061" w:rsidRDefault="0020086D" w:rsidP="00FF0061">
      <w:pPr>
        <w:pStyle w:val="Footer"/>
        <w:jc w:val="both"/>
        <w:rPr>
          <w:sz w:val="22"/>
          <w:szCs w:val="22"/>
        </w:rPr>
      </w:pPr>
      <w:r w:rsidRPr="00FF0061">
        <w:rPr>
          <w:b/>
          <w:sz w:val="22"/>
          <w:szCs w:val="22"/>
        </w:rPr>
        <w:t>Output 3.1:</w:t>
      </w:r>
      <w:r w:rsidRPr="00FF0061">
        <w:rPr>
          <w:sz w:val="22"/>
          <w:szCs w:val="22"/>
        </w:rPr>
        <w:t xml:space="preserve"> </w:t>
      </w:r>
      <w:r w:rsidRPr="00FF0061">
        <w:rPr>
          <w:color w:val="000000"/>
          <w:sz w:val="22"/>
          <w:szCs w:val="22"/>
        </w:rPr>
        <w:t>Aquaculture</w:t>
      </w:r>
      <w:r w:rsidRPr="00FF0061">
        <w:rPr>
          <w:sz w:val="22"/>
          <w:szCs w:val="22"/>
        </w:rPr>
        <w:t xml:space="preserve"> farms will be established in the project villages. </w:t>
      </w:r>
    </w:p>
    <w:p w:rsidR="0020086D" w:rsidRPr="00FF0061" w:rsidRDefault="0020086D" w:rsidP="00FF0061">
      <w:pPr>
        <w:pStyle w:val="Footer"/>
        <w:jc w:val="both"/>
        <w:rPr>
          <w:sz w:val="22"/>
          <w:szCs w:val="22"/>
        </w:rPr>
      </w:pPr>
      <w:r w:rsidRPr="00FF0061">
        <w:rPr>
          <w:sz w:val="22"/>
          <w:szCs w:val="22"/>
        </w:rPr>
        <w:t xml:space="preserve">To accomplish this output, the following activities will be undertaken: </w:t>
      </w:r>
      <w:proofErr w:type="spellStart"/>
      <w:r w:rsidRPr="00FF0061">
        <w:rPr>
          <w:sz w:val="22"/>
          <w:szCs w:val="22"/>
        </w:rPr>
        <w:t>i</w:t>
      </w:r>
      <w:proofErr w:type="spellEnd"/>
      <w:r w:rsidRPr="00FF0061">
        <w:rPr>
          <w:sz w:val="22"/>
          <w:szCs w:val="22"/>
        </w:rPr>
        <w:t xml:space="preserve">) Excavations and establishment of model fish ponds </w:t>
      </w:r>
      <w:proofErr w:type="spellStart"/>
      <w:r w:rsidRPr="00FF0061">
        <w:rPr>
          <w:sz w:val="22"/>
          <w:szCs w:val="22"/>
        </w:rPr>
        <w:t>down stream</w:t>
      </w:r>
      <w:proofErr w:type="spellEnd"/>
      <w:r w:rsidRPr="00FF0061">
        <w:rPr>
          <w:sz w:val="22"/>
          <w:szCs w:val="22"/>
        </w:rPr>
        <w:t xml:space="preserve"> of the water harvesting dams; ii) Stocking of fingerlings; iii) Training of farmers in the target communities on fish farming practices, management of ponds  and sustainable harvesting of fish; iv) Development of manuals and fliers on aquaculture and value addition and marketing; </w:t>
      </w:r>
      <w:r w:rsidRPr="00FF0061">
        <w:rPr>
          <w:sz w:val="22"/>
          <w:szCs w:val="22"/>
        </w:rPr>
        <w:lastRenderedPageBreak/>
        <w:t>v) Develop efficient fish feeds for rural aquaculture in the target community; and vi) To monitor survival and adaptation of different species of fish in aquaculture ponds and dams in project areas of the Intervention to determine their productivity, growth rates survival rates, reproductive and longevity</w:t>
      </w:r>
    </w:p>
    <w:p w:rsidR="0020086D" w:rsidRPr="00FF0061" w:rsidRDefault="0020086D" w:rsidP="00FF0061">
      <w:pPr>
        <w:pStyle w:val="Footer"/>
        <w:jc w:val="both"/>
        <w:rPr>
          <w:sz w:val="22"/>
          <w:szCs w:val="22"/>
        </w:rPr>
      </w:pPr>
    </w:p>
    <w:p w:rsidR="0020086D" w:rsidRPr="00FF0061" w:rsidRDefault="0020086D" w:rsidP="00FF0061">
      <w:pPr>
        <w:pStyle w:val="Footer"/>
        <w:jc w:val="both"/>
        <w:rPr>
          <w:sz w:val="22"/>
          <w:szCs w:val="22"/>
        </w:rPr>
      </w:pPr>
      <w:r w:rsidRPr="00FF0061">
        <w:rPr>
          <w:b/>
          <w:sz w:val="22"/>
          <w:szCs w:val="22"/>
        </w:rPr>
        <w:t>Output 3.2:</w:t>
      </w:r>
      <w:r w:rsidRPr="00FF0061">
        <w:rPr>
          <w:sz w:val="22"/>
          <w:szCs w:val="22"/>
        </w:rPr>
        <w:t xml:space="preserve"> Improved </w:t>
      </w:r>
      <w:r w:rsidRPr="00FF0061">
        <w:rPr>
          <w:color w:val="000000"/>
          <w:sz w:val="22"/>
          <w:szCs w:val="22"/>
        </w:rPr>
        <w:t>horticultural</w:t>
      </w:r>
      <w:r w:rsidRPr="00FF0061">
        <w:rPr>
          <w:sz w:val="22"/>
          <w:szCs w:val="22"/>
        </w:rPr>
        <w:t xml:space="preserve"> crop productivity per unit of water from rainfall or from water harvested</w:t>
      </w:r>
    </w:p>
    <w:p w:rsidR="0020086D" w:rsidRPr="00FF0061" w:rsidRDefault="0020086D" w:rsidP="00FF0061">
      <w:pPr>
        <w:pStyle w:val="Footer"/>
        <w:jc w:val="both"/>
        <w:rPr>
          <w:sz w:val="22"/>
          <w:szCs w:val="22"/>
        </w:rPr>
      </w:pPr>
      <w:r w:rsidRPr="00FF0061">
        <w:rPr>
          <w:sz w:val="22"/>
          <w:szCs w:val="22"/>
        </w:rPr>
        <w:t xml:space="preserve">In order to achieve this output, major activities will include: </w:t>
      </w:r>
      <w:proofErr w:type="spellStart"/>
      <w:r w:rsidRPr="00FF0061">
        <w:rPr>
          <w:sz w:val="22"/>
          <w:szCs w:val="22"/>
        </w:rPr>
        <w:t>i</w:t>
      </w:r>
      <w:proofErr w:type="spellEnd"/>
      <w:r w:rsidRPr="00FF0061">
        <w:rPr>
          <w:sz w:val="22"/>
          <w:szCs w:val="22"/>
        </w:rPr>
        <w:t xml:space="preserve">) establishment and management of vegetable production gardens </w:t>
      </w:r>
      <w:proofErr w:type="spellStart"/>
      <w:r w:rsidRPr="00FF0061">
        <w:rPr>
          <w:sz w:val="22"/>
          <w:szCs w:val="22"/>
        </w:rPr>
        <w:t>down stream</w:t>
      </w:r>
      <w:proofErr w:type="spellEnd"/>
      <w:r w:rsidRPr="00FF0061">
        <w:rPr>
          <w:sz w:val="22"/>
          <w:szCs w:val="22"/>
        </w:rPr>
        <w:t xml:space="preserve"> of the water dams; ii) design and establish irrigation systems for vegetable gardens (overhead, furrow or drip irrigation); iii) Training of farmers on vegetable production value chain of difference adapted commercially marketable vegetable crops; iv) Training on postharvest handling and packaging of vegetable crops for local and distant domestic markets; and v) Develop horticultural technology for enhance production efficiency of selected adapted fruits vegetable crops in the project areas. </w:t>
      </w:r>
    </w:p>
    <w:p w:rsidR="0020086D" w:rsidRPr="00FF0061" w:rsidRDefault="0020086D" w:rsidP="00FF0061">
      <w:pPr>
        <w:pStyle w:val="Footer"/>
        <w:jc w:val="both"/>
        <w:rPr>
          <w:sz w:val="22"/>
          <w:szCs w:val="22"/>
        </w:rPr>
      </w:pPr>
    </w:p>
    <w:p w:rsidR="0020086D" w:rsidRPr="00FF0061" w:rsidRDefault="0020086D" w:rsidP="00FF0061">
      <w:pPr>
        <w:pStyle w:val="Footer"/>
        <w:ind w:left="1170" w:hanging="1170"/>
        <w:jc w:val="both"/>
        <w:rPr>
          <w:sz w:val="22"/>
          <w:szCs w:val="22"/>
          <w:lang w:val="en-GB"/>
        </w:rPr>
      </w:pPr>
      <w:r w:rsidRPr="00FF0061">
        <w:rPr>
          <w:sz w:val="22"/>
          <w:szCs w:val="22"/>
        </w:rPr>
        <w:t xml:space="preserve"> </w:t>
      </w:r>
      <w:r w:rsidRPr="00FF0061">
        <w:rPr>
          <w:b/>
          <w:sz w:val="22"/>
          <w:szCs w:val="22"/>
        </w:rPr>
        <w:t xml:space="preserve">Output </w:t>
      </w:r>
      <w:r w:rsidRPr="00FF0061">
        <w:rPr>
          <w:b/>
          <w:color w:val="000000"/>
          <w:sz w:val="22"/>
          <w:szCs w:val="22"/>
        </w:rPr>
        <w:t>3.3:</w:t>
      </w:r>
      <w:r w:rsidRPr="00FF0061">
        <w:rPr>
          <w:color w:val="000000"/>
          <w:sz w:val="22"/>
          <w:szCs w:val="22"/>
        </w:rPr>
        <w:t xml:space="preserve"> Developed model for improved </w:t>
      </w:r>
      <w:r w:rsidRPr="00FF0061">
        <w:rPr>
          <w:sz w:val="22"/>
          <w:szCs w:val="22"/>
        </w:rPr>
        <w:t>productivity of poultry and livestock in the vicinity of established water harvesting dams with high in-situ nutrient retention and ecosystem services.</w:t>
      </w:r>
    </w:p>
    <w:p w:rsidR="0020086D" w:rsidRPr="00FF0061" w:rsidRDefault="0020086D" w:rsidP="00FF0061">
      <w:pPr>
        <w:pStyle w:val="Footer"/>
        <w:jc w:val="both"/>
        <w:rPr>
          <w:color w:val="000000"/>
          <w:sz w:val="22"/>
          <w:szCs w:val="22"/>
        </w:rPr>
      </w:pPr>
      <w:r w:rsidRPr="00FF0061">
        <w:rPr>
          <w:sz w:val="22"/>
          <w:szCs w:val="22"/>
        </w:rPr>
        <w:t xml:space="preserve">This will involve rotational use of manure from poultry or livestock for fertilizing fish ponds placed downstream of the dams, vegetable gardens, and preparation of tree nursery potting media. In turn, nutrient-rich water drained from the fishponds will be reused for irrigation of vegetable crop gardens plots. In addition pasture plots will be established along the dams for fodder to feed livestock other livestock feeds will be obtained from vegetables that are not suitable for markets, remains from vegetable harvests and postharvest grading.  Major activities in this output will include: </w:t>
      </w:r>
      <w:proofErr w:type="spellStart"/>
      <w:r w:rsidRPr="00FF0061">
        <w:rPr>
          <w:sz w:val="22"/>
          <w:szCs w:val="22"/>
        </w:rPr>
        <w:t>i</w:t>
      </w:r>
      <w:proofErr w:type="spellEnd"/>
      <w:r w:rsidRPr="00FF0061">
        <w:rPr>
          <w:sz w:val="22"/>
          <w:szCs w:val="22"/>
        </w:rPr>
        <w:t xml:space="preserve">) Establish poultry and livestock units along the dams. Livestock to include dairy or fattening beef and goats; ii) Construction of collection units for manure; iii) Connecting drainage systems from animal units to fishpond and </w:t>
      </w:r>
      <w:proofErr w:type="spellStart"/>
      <w:r w:rsidRPr="00FF0061">
        <w:rPr>
          <w:sz w:val="22"/>
          <w:szCs w:val="22"/>
        </w:rPr>
        <w:t>down stream</w:t>
      </w:r>
      <w:proofErr w:type="spellEnd"/>
      <w:r w:rsidRPr="00FF0061">
        <w:rPr>
          <w:sz w:val="22"/>
          <w:szCs w:val="22"/>
        </w:rPr>
        <w:t xml:space="preserve"> to vegetable gardens reuse of water in the upstream; iv) Establish pasture paddocks for rotational grazing; v) Establish apiary units for honey and pollination of fruits and vegetable crops in the project area vi) Construction of water drinking points and water delivery trenches for community livestock along the dams to reduce siltation and contamination of water; and vii) </w:t>
      </w:r>
      <w:r w:rsidRPr="00FF0061">
        <w:rPr>
          <w:color w:val="000000"/>
          <w:sz w:val="22"/>
          <w:szCs w:val="22"/>
        </w:rPr>
        <w:t>To develop a model for improved crops –poultry, fish and livestock complementarity for climate change adaptation and resilience</w:t>
      </w:r>
    </w:p>
    <w:p w:rsidR="0020086D" w:rsidRPr="00FF0061" w:rsidRDefault="0020086D" w:rsidP="00FF0061">
      <w:pPr>
        <w:pStyle w:val="Footer"/>
        <w:jc w:val="both"/>
        <w:rPr>
          <w:sz w:val="22"/>
          <w:szCs w:val="22"/>
          <w:lang w:val="en-GB"/>
        </w:rPr>
      </w:pPr>
    </w:p>
    <w:p w:rsidR="0020086D" w:rsidRPr="00FF0061" w:rsidRDefault="0020086D" w:rsidP="00FF0061">
      <w:pPr>
        <w:pStyle w:val="Footer"/>
        <w:ind w:left="90" w:hanging="90"/>
        <w:jc w:val="both"/>
        <w:rPr>
          <w:sz w:val="22"/>
          <w:szCs w:val="22"/>
          <w:lang w:val="en-GB"/>
        </w:rPr>
      </w:pPr>
      <w:r w:rsidRPr="00FF0061">
        <w:rPr>
          <w:b/>
          <w:sz w:val="22"/>
          <w:szCs w:val="22"/>
        </w:rPr>
        <w:t>Project Component 4:</w:t>
      </w:r>
      <w:r w:rsidRPr="00FF0061">
        <w:rPr>
          <w:sz w:val="22"/>
          <w:szCs w:val="22"/>
        </w:rPr>
        <w:t xml:space="preserve"> </w:t>
      </w:r>
      <w:r w:rsidRPr="00FF0061">
        <w:rPr>
          <w:b/>
          <w:sz w:val="22"/>
          <w:szCs w:val="22"/>
        </w:rPr>
        <w:t>Formulate and implement interventions for integrated management of emerging climate</w:t>
      </w:r>
      <w:r w:rsidRPr="00FF0061">
        <w:rPr>
          <w:b/>
          <w:sz w:val="22"/>
          <w:szCs w:val="22"/>
          <w:lang w:val="en-GB"/>
        </w:rPr>
        <w:t xml:space="preserve"> change related pests and diseases that affect fruit trees, fish, crops and livestock productivity</w:t>
      </w:r>
    </w:p>
    <w:p w:rsidR="0020086D" w:rsidRPr="00FF0061" w:rsidRDefault="0020086D" w:rsidP="00FF0061">
      <w:pPr>
        <w:pStyle w:val="Footer"/>
        <w:jc w:val="both"/>
        <w:rPr>
          <w:sz w:val="22"/>
          <w:szCs w:val="22"/>
          <w:highlight w:val="green"/>
        </w:rPr>
      </w:pPr>
      <w:r w:rsidRPr="00FF0061">
        <w:rPr>
          <w:sz w:val="22"/>
          <w:szCs w:val="22"/>
          <w:lang w:val="en-GB"/>
        </w:rPr>
        <w:t>Climate change has been associated with new emerging races and ecotypes of insects and disease pests. As of recent fall armyworm, spider mites, races of virus like maize lethal necrosis and animal diseases are associated with elements of climate change. This component aims to test options for integrated pest and diseases management in order to reduce risks of crop and livestock loss. In order to enhance resilience of our farmers, the project will design reliable management options and quarantine mechanism to avoid the spread of pests and diseases. For crop pests and diseases some of the IPM technologies will include among others testing economically feasible pest management options involving the use of pest and disease resistant crop varieties, use of natural products, cultural control strategies, push-pull technologies and minimum use of synthetic pesticides. Farmers training and training of trainers on IPM packages will be conducted for management of emerging pests and diseases affecting crops productivity as a result of climate change. On the other hand, management livestock and poultry diseases will focus on arthropod-borne diseases such as African swine fever, rift valley fever, east coast fever, Newcastle disease, fowl pox, and CCPP (Contagious Caprine Pleural Pneumonia) affecting goats. These will be managed through establishment</w:t>
      </w:r>
      <w:r w:rsidRPr="00FF0061">
        <w:rPr>
          <w:sz w:val="22"/>
          <w:szCs w:val="22"/>
        </w:rPr>
        <w:t xml:space="preserve"> of vaccination programs, dipping and training farmers in the target community on biosecurity measures. </w:t>
      </w:r>
      <w:r w:rsidRPr="00FF0061">
        <w:rPr>
          <w:sz w:val="22"/>
          <w:szCs w:val="22"/>
          <w:lang w:val="en-GB"/>
        </w:rPr>
        <w:t>The outcome from implementation of this project component will lead into re</w:t>
      </w:r>
      <w:proofErr w:type="spellStart"/>
      <w:r w:rsidRPr="00FF0061">
        <w:rPr>
          <w:sz w:val="22"/>
          <w:szCs w:val="22"/>
        </w:rPr>
        <w:t>duced</w:t>
      </w:r>
      <w:proofErr w:type="spellEnd"/>
      <w:r w:rsidRPr="00FF0061">
        <w:rPr>
          <w:sz w:val="22"/>
          <w:szCs w:val="22"/>
        </w:rPr>
        <w:t xml:space="preserve"> losses from climate change associated emerging insect pest/vector and diseases, hence leading to improved crop and livestock productivity consequently increased farmers’ resilience to climate change impacts.</w:t>
      </w:r>
    </w:p>
    <w:p w:rsidR="0020086D" w:rsidRPr="00FF0061" w:rsidRDefault="0020086D" w:rsidP="00FF0061">
      <w:pPr>
        <w:pStyle w:val="Footer"/>
        <w:ind w:left="900" w:hanging="900"/>
        <w:jc w:val="both"/>
        <w:rPr>
          <w:sz w:val="22"/>
          <w:szCs w:val="22"/>
          <w:lang w:val="en-GB"/>
        </w:rPr>
      </w:pPr>
    </w:p>
    <w:p w:rsidR="0020086D" w:rsidRPr="00FF0061" w:rsidRDefault="0020086D" w:rsidP="00FF0061">
      <w:pPr>
        <w:pStyle w:val="Footer"/>
        <w:jc w:val="both"/>
        <w:rPr>
          <w:sz w:val="22"/>
          <w:szCs w:val="22"/>
        </w:rPr>
      </w:pPr>
      <w:r w:rsidRPr="00FF0061">
        <w:rPr>
          <w:b/>
          <w:color w:val="000000"/>
          <w:sz w:val="22"/>
          <w:szCs w:val="22"/>
        </w:rPr>
        <w:t>Output 4.1:</w:t>
      </w:r>
      <w:r w:rsidRPr="00FF0061">
        <w:rPr>
          <w:color w:val="000000"/>
          <w:sz w:val="22"/>
          <w:szCs w:val="22"/>
        </w:rPr>
        <w:t xml:space="preserve"> </w:t>
      </w:r>
      <w:r w:rsidRPr="00FF0061">
        <w:rPr>
          <w:sz w:val="22"/>
          <w:szCs w:val="22"/>
        </w:rPr>
        <w:t xml:space="preserve">At least one guideline for each insect pest/vector and disease produced and distributed to target farmers. This will include: </w:t>
      </w:r>
      <w:proofErr w:type="spellStart"/>
      <w:r w:rsidRPr="00FF0061">
        <w:rPr>
          <w:sz w:val="22"/>
          <w:szCs w:val="22"/>
        </w:rPr>
        <w:t>i</w:t>
      </w:r>
      <w:proofErr w:type="spellEnd"/>
      <w:r w:rsidRPr="00FF0061">
        <w:rPr>
          <w:sz w:val="22"/>
          <w:szCs w:val="22"/>
        </w:rPr>
        <w:t xml:space="preserve">) Participatory surveillance and scouting for identification of major insect pests and vectors that occur in the project areas affecting crop and livestock production; ii) Participatory </w:t>
      </w:r>
      <w:r w:rsidRPr="00FF0061">
        <w:rPr>
          <w:sz w:val="22"/>
          <w:szCs w:val="22"/>
        </w:rPr>
        <w:lastRenderedPageBreak/>
        <w:t>identification of diseases in crops, poultry and livestock production in the target project areas; iii) Participatory testing and implementing best and economically feasible pest and disease management options /IPM technologies; iv) Development of guidelines for management of pests and diseases for sustainable use by target community.</w:t>
      </w:r>
    </w:p>
    <w:p w:rsidR="0020086D" w:rsidRPr="00FF0061" w:rsidRDefault="0020086D" w:rsidP="00FF0061">
      <w:pPr>
        <w:pStyle w:val="Footer"/>
        <w:ind w:left="900" w:hanging="900"/>
        <w:jc w:val="both"/>
        <w:rPr>
          <w:sz w:val="22"/>
          <w:szCs w:val="22"/>
        </w:rPr>
      </w:pPr>
    </w:p>
    <w:p w:rsidR="0020086D" w:rsidRPr="00FF0061" w:rsidRDefault="0020086D" w:rsidP="00FF0061">
      <w:pPr>
        <w:pStyle w:val="Footer"/>
        <w:jc w:val="both"/>
        <w:rPr>
          <w:sz w:val="22"/>
          <w:szCs w:val="22"/>
        </w:rPr>
      </w:pPr>
      <w:r w:rsidRPr="00FF0061">
        <w:rPr>
          <w:b/>
          <w:sz w:val="22"/>
          <w:szCs w:val="22"/>
        </w:rPr>
        <w:t>Output 4.2:</w:t>
      </w:r>
      <w:r w:rsidRPr="00FF0061">
        <w:rPr>
          <w:sz w:val="22"/>
          <w:szCs w:val="22"/>
        </w:rPr>
        <w:t xml:space="preserve"> At least 70% of the farmers (crop and livestock keepers) involved in the project adopted and implementing the IPM technologies for resilience to climate change. Activities include: </w:t>
      </w:r>
      <w:proofErr w:type="spellStart"/>
      <w:r w:rsidRPr="00FF0061">
        <w:rPr>
          <w:sz w:val="22"/>
          <w:szCs w:val="22"/>
        </w:rPr>
        <w:t>i</w:t>
      </w:r>
      <w:proofErr w:type="spellEnd"/>
      <w:r w:rsidRPr="00FF0061">
        <w:rPr>
          <w:sz w:val="22"/>
          <w:szCs w:val="22"/>
        </w:rPr>
        <w:t>) Training of farmers groups of best adopted IPM technologies in the target project areas; ii) To establish types and status of adopted technologies for improved crops, poultry and livestock production.</w:t>
      </w:r>
    </w:p>
    <w:p w:rsidR="00D5096C" w:rsidRPr="00FF0061" w:rsidRDefault="00D5096C" w:rsidP="00FF0061">
      <w:pPr>
        <w:pStyle w:val="Footer"/>
        <w:tabs>
          <w:tab w:val="clear" w:pos="4320"/>
          <w:tab w:val="clear" w:pos="8640"/>
        </w:tabs>
        <w:ind w:left="1080"/>
        <w:jc w:val="both"/>
        <w:rPr>
          <w:i/>
          <w:sz w:val="22"/>
          <w:szCs w:val="22"/>
          <w:lang w:val="en-GB"/>
        </w:rPr>
      </w:pPr>
    </w:p>
    <w:p w:rsidR="0032238D" w:rsidRPr="00FF0061" w:rsidRDefault="0032238D" w:rsidP="00FF0061">
      <w:pPr>
        <w:pStyle w:val="Footer"/>
        <w:numPr>
          <w:ilvl w:val="0"/>
          <w:numId w:val="5"/>
        </w:numPr>
        <w:tabs>
          <w:tab w:val="clear" w:pos="4320"/>
          <w:tab w:val="clear" w:pos="8640"/>
        </w:tabs>
        <w:ind w:left="90" w:hanging="90"/>
        <w:jc w:val="both"/>
        <w:rPr>
          <w:b/>
          <w:i/>
          <w:sz w:val="22"/>
          <w:szCs w:val="22"/>
          <w:lang w:val="en-GB"/>
        </w:rPr>
      </w:pPr>
      <w:r w:rsidRPr="00FF0061">
        <w:rPr>
          <w:b/>
          <w:i/>
          <w:sz w:val="22"/>
          <w:szCs w:val="22"/>
          <w:lang w:val="en-GB"/>
        </w:rPr>
        <w:t>Contribution to Climate Resilience</w:t>
      </w:r>
    </w:p>
    <w:p w:rsidR="00925C4C" w:rsidRPr="00FF0061" w:rsidRDefault="00925C4C" w:rsidP="00FF0061">
      <w:pPr>
        <w:pStyle w:val="Footer"/>
        <w:tabs>
          <w:tab w:val="clear" w:pos="4320"/>
          <w:tab w:val="clear" w:pos="8640"/>
        </w:tabs>
        <w:jc w:val="both"/>
        <w:rPr>
          <w:sz w:val="22"/>
          <w:szCs w:val="22"/>
          <w:lang w:val="en-GB"/>
        </w:rPr>
      </w:pPr>
      <w:r w:rsidRPr="00FF0061">
        <w:rPr>
          <w:sz w:val="22"/>
          <w:szCs w:val="22"/>
          <w:lang w:val="en-GB"/>
        </w:rPr>
        <w:t xml:space="preserve">Water reservoirs that will be built in the target </w:t>
      </w:r>
      <w:r w:rsidR="00D312A6" w:rsidRPr="00FF0061">
        <w:rPr>
          <w:sz w:val="22"/>
          <w:szCs w:val="22"/>
          <w:lang w:val="en-GB"/>
        </w:rPr>
        <w:t>project areas</w:t>
      </w:r>
      <w:r w:rsidRPr="00FF0061">
        <w:rPr>
          <w:sz w:val="22"/>
          <w:szCs w:val="22"/>
          <w:lang w:val="en-GB"/>
        </w:rPr>
        <w:t xml:space="preserve"> will drive livelihoods of rural farmers in the community through several dimensions.  The proposed project is expected to contribute to increased resilience in crop productivity by ensuring crop survival from drought and during the dry season due increased water availability for irrigation, Checks dams </w:t>
      </w:r>
      <w:r w:rsidR="00DD4A53" w:rsidRPr="00FF0061">
        <w:rPr>
          <w:sz w:val="22"/>
          <w:szCs w:val="22"/>
          <w:lang w:val="en-GB"/>
        </w:rPr>
        <w:t xml:space="preserve">will </w:t>
      </w:r>
      <w:proofErr w:type="spellStart"/>
      <w:r w:rsidR="00DD4A53" w:rsidRPr="00FF0061">
        <w:rPr>
          <w:sz w:val="22"/>
          <w:szCs w:val="22"/>
          <w:lang w:val="en-GB"/>
        </w:rPr>
        <w:t>e</w:t>
      </w:r>
      <w:proofErr w:type="spellEnd"/>
      <w:r w:rsidR="00DD4A53" w:rsidRPr="00FF0061">
        <w:rPr>
          <w:sz w:val="22"/>
          <w:szCs w:val="22"/>
          <w:lang w:val="en-GB"/>
        </w:rPr>
        <w:t xml:space="preserve"> establish </w:t>
      </w:r>
      <w:r w:rsidRPr="00FF0061">
        <w:rPr>
          <w:sz w:val="22"/>
          <w:szCs w:val="22"/>
          <w:lang w:val="en-GB"/>
        </w:rPr>
        <w:t xml:space="preserve">will raise water table ad mage water available for growing a wide range of crops including vegetables that will serve for income generation. Aquaculture and fish farming technologies will be introduced to the communities for income generation and improved access to protein based nutrition security. Furthermore, the planned project is involved in reducing the drives of land degradation by establishing forest tree nurseries intended for forest restoration and </w:t>
      </w:r>
      <w:r w:rsidR="00B07AC5" w:rsidRPr="00FF0061">
        <w:rPr>
          <w:sz w:val="22"/>
          <w:szCs w:val="22"/>
          <w:lang w:val="en-GB"/>
        </w:rPr>
        <w:t>provision of fuel wood, tim</w:t>
      </w:r>
      <w:r w:rsidR="008B18FA" w:rsidRPr="00FF0061">
        <w:rPr>
          <w:sz w:val="22"/>
          <w:szCs w:val="22"/>
          <w:lang w:val="en-GB"/>
        </w:rPr>
        <w:t>b</w:t>
      </w:r>
      <w:r w:rsidR="00B07AC5" w:rsidRPr="00FF0061">
        <w:rPr>
          <w:sz w:val="22"/>
          <w:szCs w:val="22"/>
          <w:lang w:val="en-GB"/>
        </w:rPr>
        <w:t xml:space="preserve">er, and ecosystem services. </w:t>
      </w:r>
      <w:r w:rsidRPr="00FF0061">
        <w:rPr>
          <w:sz w:val="22"/>
          <w:szCs w:val="22"/>
          <w:lang w:val="en-GB"/>
        </w:rPr>
        <w:t xml:space="preserve"> Water from the dams will greatly contribute to increased availability of water for village livestock and will be used for stimulati</w:t>
      </w:r>
      <w:r w:rsidR="00B07AC5" w:rsidRPr="00FF0061">
        <w:rPr>
          <w:sz w:val="22"/>
          <w:szCs w:val="22"/>
          <w:lang w:val="en-GB"/>
        </w:rPr>
        <w:t xml:space="preserve">on of pasture growth </w:t>
      </w:r>
      <w:proofErr w:type="spellStart"/>
      <w:r w:rsidR="00B07AC5" w:rsidRPr="00FF0061">
        <w:rPr>
          <w:sz w:val="22"/>
          <w:szCs w:val="22"/>
          <w:lang w:val="en-GB"/>
        </w:rPr>
        <w:t>through out</w:t>
      </w:r>
      <w:proofErr w:type="spellEnd"/>
      <w:r w:rsidR="00B07AC5" w:rsidRPr="00FF0061">
        <w:rPr>
          <w:sz w:val="22"/>
          <w:szCs w:val="22"/>
          <w:lang w:val="en-GB"/>
        </w:rPr>
        <w:t xml:space="preserve"> the year</w:t>
      </w:r>
      <w:r w:rsidRPr="00FF0061">
        <w:rPr>
          <w:sz w:val="22"/>
          <w:szCs w:val="22"/>
          <w:lang w:val="en-GB"/>
        </w:rPr>
        <w:t>. More important is the water from dams will be the major source of clean water for domestic use by the community thus reducing cumbersome long distance search of water by women and children. Community water availability is a major challenge threatening resilience of rural dweller to climate change.  Therefore</w:t>
      </w:r>
      <w:r w:rsidR="008B18FA" w:rsidRPr="00FF0061">
        <w:rPr>
          <w:sz w:val="22"/>
          <w:szCs w:val="22"/>
          <w:lang w:val="en-GB"/>
        </w:rPr>
        <w:t>,</w:t>
      </w:r>
      <w:r w:rsidRPr="00FF0061">
        <w:rPr>
          <w:sz w:val="22"/>
          <w:szCs w:val="22"/>
          <w:lang w:val="en-GB"/>
        </w:rPr>
        <w:t xml:space="preserve"> the planned cost related objectives of the project will clearly address outcomes of increasing resilience of target rural communities in the selected semi-arid areas of Tanzanian thus contributing to direct improvement of people’s livelihoods.</w:t>
      </w:r>
    </w:p>
    <w:p w:rsidR="00BE2145" w:rsidRPr="00FF0061" w:rsidRDefault="00BE2145" w:rsidP="00FF0061">
      <w:pPr>
        <w:pStyle w:val="Footer"/>
        <w:tabs>
          <w:tab w:val="clear" w:pos="4320"/>
          <w:tab w:val="clear" w:pos="8640"/>
        </w:tabs>
        <w:jc w:val="both"/>
        <w:rPr>
          <w:sz w:val="22"/>
          <w:szCs w:val="22"/>
          <w:lang w:val="en-GB"/>
        </w:rPr>
      </w:pPr>
      <w:r w:rsidRPr="00FF0061">
        <w:rPr>
          <w:sz w:val="22"/>
          <w:szCs w:val="22"/>
          <w:lang w:val="en-GB"/>
        </w:rPr>
        <w:t xml:space="preserve">Throughout the above </w:t>
      </w:r>
      <w:r w:rsidR="008B18FA" w:rsidRPr="00FF0061">
        <w:rPr>
          <w:sz w:val="22"/>
          <w:szCs w:val="22"/>
          <w:lang w:val="en-GB"/>
        </w:rPr>
        <w:t xml:space="preserve">mentioned concrete </w:t>
      </w:r>
      <w:r w:rsidRPr="00FF0061">
        <w:rPr>
          <w:sz w:val="22"/>
          <w:szCs w:val="22"/>
          <w:lang w:val="en-GB"/>
        </w:rPr>
        <w:t>adaptation activities, there will be elements of capacity building</w:t>
      </w:r>
      <w:r w:rsidR="008B18FA" w:rsidRPr="00FF0061">
        <w:rPr>
          <w:sz w:val="22"/>
          <w:szCs w:val="22"/>
          <w:lang w:val="en-GB"/>
        </w:rPr>
        <w:t xml:space="preserve"> to local communities</w:t>
      </w:r>
      <w:r w:rsidRPr="00FF0061">
        <w:rPr>
          <w:sz w:val="22"/>
          <w:szCs w:val="22"/>
          <w:lang w:val="en-GB"/>
        </w:rPr>
        <w:t xml:space="preserve">, improved access to technical information, change of behaviour and practice, improved infrastructure, improved resource governance, enhanced </w:t>
      </w:r>
      <w:r w:rsidR="008B18FA" w:rsidRPr="00FF0061">
        <w:rPr>
          <w:sz w:val="22"/>
          <w:szCs w:val="22"/>
          <w:lang w:val="en-GB"/>
        </w:rPr>
        <w:t>ecosystem health</w:t>
      </w:r>
      <w:r w:rsidRPr="00FF0061">
        <w:rPr>
          <w:sz w:val="22"/>
          <w:szCs w:val="22"/>
          <w:lang w:val="en-GB"/>
        </w:rPr>
        <w:t xml:space="preserve">, improved </w:t>
      </w:r>
      <w:r w:rsidR="008B18FA" w:rsidRPr="00FF0061">
        <w:rPr>
          <w:sz w:val="22"/>
          <w:szCs w:val="22"/>
          <w:lang w:val="en-GB"/>
        </w:rPr>
        <w:t xml:space="preserve">knowledge for resource management, </w:t>
      </w:r>
      <w:r w:rsidRPr="00FF0061">
        <w:rPr>
          <w:sz w:val="22"/>
          <w:szCs w:val="22"/>
          <w:lang w:val="en-GB"/>
        </w:rPr>
        <w:t>utilisation, and market access. All these will</w:t>
      </w:r>
      <w:r w:rsidR="00431923" w:rsidRPr="00FF0061">
        <w:rPr>
          <w:sz w:val="22"/>
          <w:szCs w:val="22"/>
          <w:lang w:val="en-GB"/>
        </w:rPr>
        <w:t xml:space="preserve"> contribute to increased </w:t>
      </w:r>
      <w:r w:rsidR="008B18FA" w:rsidRPr="00FF0061">
        <w:rPr>
          <w:sz w:val="22"/>
          <w:szCs w:val="22"/>
          <w:lang w:val="en-GB"/>
        </w:rPr>
        <w:t xml:space="preserve">capacity </w:t>
      </w:r>
      <w:r w:rsidR="00431923" w:rsidRPr="00FF0061">
        <w:rPr>
          <w:sz w:val="22"/>
          <w:szCs w:val="22"/>
          <w:lang w:val="en-GB"/>
        </w:rPr>
        <w:t xml:space="preserve">of rural communities </w:t>
      </w:r>
      <w:r w:rsidR="008B18FA" w:rsidRPr="00FF0061">
        <w:rPr>
          <w:sz w:val="22"/>
          <w:szCs w:val="22"/>
          <w:lang w:val="en-GB"/>
        </w:rPr>
        <w:t xml:space="preserve">for adaptation and </w:t>
      </w:r>
      <w:r w:rsidRPr="00FF0061">
        <w:rPr>
          <w:sz w:val="22"/>
          <w:szCs w:val="22"/>
          <w:lang w:val="en-GB"/>
        </w:rPr>
        <w:t>resilience to climate change</w:t>
      </w:r>
      <w:r w:rsidR="00431923" w:rsidRPr="00FF0061">
        <w:rPr>
          <w:sz w:val="22"/>
          <w:szCs w:val="22"/>
          <w:lang w:val="en-GB"/>
        </w:rPr>
        <w:t>.</w:t>
      </w:r>
    </w:p>
    <w:p w:rsidR="00D5096C" w:rsidRPr="00FF0061" w:rsidRDefault="00D5096C" w:rsidP="00FF0061">
      <w:pPr>
        <w:pStyle w:val="Footer"/>
        <w:tabs>
          <w:tab w:val="clear" w:pos="4320"/>
          <w:tab w:val="clear" w:pos="8640"/>
        </w:tabs>
        <w:ind w:left="1080"/>
        <w:jc w:val="both"/>
        <w:rPr>
          <w:sz w:val="22"/>
          <w:szCs w:val="22"/>
          <w:lang w:val="en-GB"/>
        </w:rPr>
      </w:pPr>
    </w:p>
    <w:p w:rsidR="00133181" w:rsidRPr="00FF0061" w:rsidRDefault="00133181" w:rsidP="00FF0061">
      <w:pPr>
        <w:pStyle w:val="Footer"/>
        <w:numPr>
          <w:ilvl w:val="0"/>
          <w:numId w:val="3"/>
        </w:numPr>
        <w:tabs>
          <w:tab w:val="clear" w:pos="720"/>
          <w:tab w:val="clear" w:pos="4320"/>
          <w:tab w:val="clear" w:pos="8640"/>
        </w:tabs>
        <w:ind w:left="360"/>
        <w:jc w:val="both"/>
        <w:rPr>
          <w:i/>
          <w:sz w:val="22"/>
          <w:szCs w:val="22"/>
          <w:lang w:val="en-GB"/>
        </w:rPr>
      </w:pPr>
      <w:r w:rsidRPr="00FF0061">
        <w:rPr>
          <w:i/>
          <w:sz w:val="22"/>
          <w:szCs w:val="22"/>
          <w:lang w:val="en-GB"/>
        </w:rPr>
        <w:t>Desc</w:t>
      </w:r>
      <w:r w:rsidR="00431923" w:rsidRPr="00FF0061">
        <w:rPr>
          <w:i/>
          <w:sz w:val="22"/>
          <w:szCs w:val="22"/>
          <w:lang w:val="en-GB"/>
        </w:rPr>
        <w:t>ribe how the project</w:t>
      </w:r>
      <w:r w:rsidRPr="00FF0061">
        <w:rPr>
          <w:i/>
          <w:sz w:val="22"/>
          <w:szCs w:val="22"/>
          <w:lang w:val="en-GB"/>
        </w:rPr>
        <w:t xml:space="preserve"> provides economic, social and environmental benefits, with particular reference to the most vulnerable communities</w:t>
      </w:r>
      <w:r w:rsidR="00D840A0" w:rsidRPr="00FF0061">
        <w:rPr>
          <w:i/>
          <w:sz w:val="22"/>
          <w:szCs w:val="22"/>
          <w:lang w:val="en-GB"/>
        </w:rPr>
        <w:t>, and vulnerable groups within communities, including gender considerations</w:t>
      </w:r>
      <w:r w:rsidR="004F2C8D" w:rsidRPr="00FF0061">
        <w:rPr>
          <w:i/>
          <w:sz w:val="22"/>
          <w:szCs w:val="22"/>
          <w:lang w:val="en-GB"/>
        </w:rPr>
        <w:t xml:space="preserve">.  </w:t>
      </w:r>
      <w:r w:rsidR="0012173D" w:rsidRPr="00FF0061">
        <w:rPr>
          <w:i/>
          <w:sz w:val="22"/>
          <w:szCs w:val="22"/>
          <w:lang w:val="en-GB"/>
        </w:rPr>
        <w:t>Descr</w:t>
      </w:r>
      <w:r w:rsidR="00431923" w:rsidRPr="00FF0061">
        <w:rPr>
          <w:i/>
          <w:sz w:val="22"/>
          <w:szCs w:val="22"/>
          <w:lang w:val="en-GB"/>
        </w:rPr>
        <w:t xml:space="preserve">ibe how the project </w:t>
      </w:r>
      <w:r w:rsidR="0012173D" w:rsidRPr="00FF0061">
        <w:rPr>
          <w:i/>
          <w:sz w:val="22"/>
          <w:szCs w:val="22"/>
          <w:lang w:val="en-GB"/>
        </w:rPr>
        <w:t xml:space="preserve">will </w:t>
      </w:r>
      <w:r w:rsidR="004F2C8D" w:rsidRPr="00FF0061">
        <w:rPr>
          <w:i/>
          <w:sz w:val="22"/>
          <w:szCs w:val="22"/>
          <w:lang w:val="en-GB"/>
        </w:rPr>
        <w:t xml:space="preserve">avoid </w:t>
      </w:r>
      <w:r w:rsidR="0012173D" w:rsidRPr="00FF0061">
        <w:rPr>
          <w:i/>
          <w:sz w:val="22"/>
          <w:szCs w:val="22"/>
          <w:lang w:val="en-GB"/>
        </w:rPr>
        <w:t xml:space="preserve">or mitigate </w:t>
      </w:r>
      <w:r w:rsidR="004F2C8D" w:rsidRPr="00FF0061">
        <w:rPr>
          <w:i/>
          <w:sz w:val="22"/>
          <w:szCs w:val="22"/>
          <w:lang w:val="en-GB"/>
        </w:rPr>
        <w:t>negative impacts</w:t>
      </w:r>
      <w:r w:rsidR="00E3698E" w:rsidRPr="00FF0061">
        <w:rPr>
          <w:i/>
          <w:sz w:val="22"/>
          <w:szCs w:val="22"/>
          <w:lang w:val="en-GB"/>
        </w:rPr>
        <w:t xml:space="preserve">, in compliance with the </w:t>
      </w:r>
      <w:r w:rsidR="00E3698E" w:rsidRPr="00FF0061">
        <w:rPr>
          <w:b/>
          <w:i/>
          <w:sz w:val="22"/>
          <w:szCs w:val="22"/>
          <w:lang w:val="en-GB"/>
        </w:rPr>
        <w:t>Environmental and Social Policy of the Adaptation Fund</w:t>
      </w:r>
      <w:r w:rsidRPr="00FF0061">
        <w:rPr>
          <w:b/>
          <w:i/>
          <w:sz w:val="22"/>
          <w:szCs w:val="22"/>
          <w:lang w:val="en-GB"/>
        </w:rPr>
        <w:t>.</w:t>
      </w:r>
    </w:p>
    <w:p w:rsidR="00133181" w:rsidRPr="00FF0061" w:rsidRDefault="00431923" w:rsidP="00FF0061">
      <w:pPr>
        <w:pStyle w:val="Footer"/>
        <w:tabs>
          <w:tab w:val="clear" w:pos="4320"/>
          <w:tab w:val="clear" w:pos="8640"/>
        </w:tabs>
        <w:jc w:val="both"/>
        <w:rPr>
          <w:sz w:val="22"/>
          <w:szCs w:val="22"/>
          <w:lang w:val="en-GB"/>
        </w:rPr>
      </w:pPr>
      <w:r w:rsidRPr="00FF0061">
        <w:rPr>
          <w:sz w:val="22"/>
          <w:szCs w:val="22"/>
          <w:lang w:val="en-GB"/>
        </w:rPr>
        <w:t>The successful implantation of the four project components will contribute to increased crop, livestock and fish productivity that lead to</w:t>
      </w:r>
      <w:r w:rsidR="00F969F3" w:rsidRPr="00FF0061">
        <w:rPr>
          <w:sz w:val="22"/>
          <w:szCs w:val="22"/>
          <w:lang w:val="en-GB"/>
        </w:rPr>
        <w:t xml:space="preserve"> improved households’ nutrition, </w:t>
      </w:r>
      <w:r w:rsidRPr="00FF0061">
        <w:rPr>
          <w:sz w:val="22"/>
          <w:szCs w:val="22"/>
          <w:lang w:val="en-GB"/>
        </w:rPr>
        <w:t xml:space="preserve">income generation, </w:t>
      </w:r>
      <w:r w:rsidR="00F969F3" w:rsidRPr="00FF0061">
        <w:rPr>
          <w:sz w:val="22"/>
          <w:szCs w:val="22"/>
          <w:lang w:val="en-GB"/>
        </w:rPr>
        <w:t xml:space="preserve">and </w:t>
      </w:r>
      <w:r w:rsidRPr="00FF0061">
        <w:rPr>
          <w:sz w:val="22"/>
          <w:szCs w:val="22"/>
          <w:lang w:val="en-GB"/>
        </w:rPr>
        <w:t>event</w:t>
      </w:r>
      <w:r w:rsidR="00F969F3" w:rsidRPr="00FF0061">
        <w:rPr>
          <w:sz w:val="22"/>
          <w:szCs w:val="22"/>
          <w:lang w:val="en-GB"/>
        </w:rPr>
        <w:t>ually raising the local economy</w:t>
      </w:r>
      <w:r w:rsidRPr="00FF0061">
        <w:rPr>
          <w:sz w:val="22"/>
          <w:szCs w:val="22"/>
          <w:lang w:val="en-GB"/>
        </w:rPr>
        <w:t xml:space="preserve">. Nursery production of fruit tree seedlings will lead to increased production, consumption and sale of fruits with positive effects to people’s health and income status. </w:t>
      </w:r>
      <w:r w:rsidR="00F969F3" w:rsidRPr="00FF0061">
        <w:rPr>
          <w:sz w:val="22"/>
          <w:szCs w:val="22"/>
          <w:lang w:val="en-GB"/>
        </w:rPr>
        <w:t xml:space="preserve">This project will increase water availability as a result of water harvesting thus reduce </w:t>
      </w:r>
      <w:r w:rsidR="0059431D" w:rsidRPr="00FF0061">
        <w:rPr>
          <w:sz w:val="22"/>
          <w:szCs w:val="22"/>
          <w:lang w:val="en-GB"/>
        </w:rPr>
        <w:t xml:space="preserve">drudgery and time spent by women and children </w:t>
      </w:r>
      <w:r w:rsidR="00F969F3" w:rsidRPr="00FF0061">
        <w:rPr>
          <w:sz w:val="22"/>
          <w:szCs w:val="22"/>
          <w:lang w:val="en-GB"/>
        </w:rPr>
        <w:t>in</w:t>
      </w:r>
      <w:r w:rsidR="0059431D" w:rsidRPr="00FF0061">
        <w:rPr>
          <w:sz w:val="22"/>
          <w:szCs w:val="22"/>
          <w:lang w:val="en-GB"/>
        </w:rPr>
        <w:t xml:space="preserve"> search </w:t>
      </w:r>
      <w:r w:rsidR="00F969F3" w:rsidRPr="00FF0061">
        <w:rPr>
          <w:sz w:val="22"/>
          <w:szCs w:val="22"/>
          <w:lang w:val="en-GB"/>
        </w:rPr>
        <w:t>of water for domestic use</w:t>
      </w:r>
      <w:r w:rsidR="0059431D" w:rsidRPr="00FF0061">
        <w:rPr>
          <w:sz w:val="22"/>
          <w:szCs w:val="22"/>
          <w:lang w:val="en-GB"/>
        </w:rPr>
        <w:t>. The outcome of these impacts has multiple-</w:t>
      </w:r>
      <w:r w:rsidR="00F969F3" w:rsidRPr="00FF0061">
        <w:rPr>
          <w:sz w:val="22"/>
          <w:szCs w:val="22"/>
          <w:lang w:val="en-GB"/>
        </w:rPr>
        <w:t>functions,  t</w:t>
      </w:r>
      <w:r w:rsidR="0059431D" w:rsidRPr="00FF0061">
        <w:rPr>
          <w:sz w:val="22"/>
          <w:szCs w:val="22"/>
          <w:lang w:val="en-GB"/>
        </w:rPr>
        <w:t xml:space="preserve">he saved labour time and energy which is mostly of women will be redirected to other production activities for generating income, include investing much time on education for children. </w:t>
      </w:r>
      <w:r w:rsidR="00F969F3" w:rsidRPr="00FF0061">
        <w:rPr>
          <w:sz w:val="22"/>
          <w:szCs w:val="22"/>
          <w:lang w:val="en-GB"/>
        </w:rPr>
        <w:t xml:space="preserve">Afforestation and reforestation in </w:t>
      </w:r>
      <w:r w:rsidR="0059431D" w:rsidRPr="00FF0061">
        <w:rPr>
          <w:sz w:val="22"/>
          <w:szCs w:val="22"/>
          <w:lang w:val="en-GB"/>
        </w:rPr>
        <w:t xml:space="preserve">combination with fruit trees, locally adapted forest tree will </w:t>
      </w:r>
      <w:r w:rsidR="00F969F3" w:rsidRPr="00FF0061">
        <w:rPr>
          <w:sz w:val="22"/>
          <w:szCs w:val="22"/>
          <w:lang w:val="en-GB"/>
        </w:rPr>
        <w:t xml:space="preserve">provide high environmental benefits </w:t>
      </w:r>
      <w:r w:rsidR="00121B20" w:rsidRPr="00FF0061">
        <w:rPr>
          <w:sz w:val="22"/>
          <w:szCs w:val="22"/>
          <w:lang w:val="en-GB"/>
        </w:rPr>
        <w:t>including restoration of</w:t>
      </w:r>
      <w:r w:rsidR="0059431D" w:rsidRPr="00FF0061">
        <w:rPr>
          <w:sz w:val="22"/>
          <w:szCs w:val="22"/>
          <w:lang w:val="en-GB"/>
        </w:rPr>
        <w:t xml:space="preserve"> land </w:t>
      </w:r>
      <w:r w:rsidR="00F969F3" w:rsidRPr="00FF0061">
        <w:rPr>
          <w:sz w:val="22"/>
          <w:szCs w:val="22"/>
          <w:lang w:val="en-GB"/>
        </w:rPr>
        <w:t>cover</w:t>
      </w:r>
      <w:r w:rsidR="00121B20" w:rsidRPr="00FF0061">
        <w:rPr>
          <w:sz w:val="22"/>
          <w:szCs w:val="22"/>
          <w:lang w:val="en-GB"/>
        </w:rPr>
        <w:t>,</w:t>
      </w:r>
      <w:r w:rsidR="00F969F3" w:rsidRPr="00FF0061">
        <w:rPr>
          <w:sz w:val="22"/>
          <w:szCs w:val="22"/>
          <w:lang w:val="en-GB"/>
        </w:rPr>
        <w:t xml:space="preserve"> </w:t>
      </w:r>
      <w:r w:rsidR="0059431D" w:rsidRPr="00FF0061">
        <w:rPr>
          <w:sz w:val="22"/>
          <w:szCs w:val="22"/>
          <w:lang w:val="en-GB"/>
        </w:rPr>
        <w:t>ecosystem</w:t>
      </w:r>
      <w:r w:rsidR="00F969F3" w:rsidRPr="00FF0061">
        <w:rPr>
          <w:sz w:val="22"/>
          <w:szCs w:val="22"/>
          <w:lang w:val="en-GB"/>
        </w:rPr>
        <w:t xml:space="preserve"> services</w:t>
      </w:r>
      <w:r w:rsidR="0059431D" w:rsidRPr="00FF0061">
        <w:rPr>
          <w:sz w:val="22"/>
          <w:szCs w:val="22"/>
          <w:lang w:val="en-GB"/>
        </w:rPr>
        <w:t xml:space="preserve"> </w:t>
      </w:r>
      <w:r w:rsidR="00121B20" w:rsidRPr="00FF0061">
        <w:rPr>
          <w:sz w:val="22"/>
          <w:szCs w:val="22"/>
          <w:lang w:val="en-GB"/>
        </w:rPr>
        <w:t xml:space="preserve">and </w:t>
      </w:r>
      <w:r w:rsidR="0059431D" w:rsidRPr="00FF0061">
        <w:rPr>
          <w:sz w:val="22"/>
          <w:szCs w:val="22"/>
          <w:lang w:val="en-GB"/>
        </w:rPr>
        <w:t>enhanced biodiversity</w:t>
      </w:r>
      <w:r w:rsidR="00121B20" w:rsidRPr="00FF0061">
        <w:rPr>
          <w:sz w:val="22"/>
          <w:szCs w:val="22"/>
          <w:lang w:val="en-GB"/>
        </w:rPr>
        <w:t xml:space="preserve">. This will increase availability </w:t>
      </w:r>
      <w:r w:rsidR="0059431D" w:rsidRPr="00FF0061">
        <w:rPr>
          <w:sz w:val="22"/>
          <w:szCs w:val="22"/>
          <w:lang w:val="en-GB"/>
        </w:rPr>
        <w:t xml:space="preserve">of vital ecosystems services such as improved water retention capacity, </w:t>
      </w:r>
      <w:r w:rsidR="00F14A83" w:rsidRPr="00FF0061">
        <w:rPr>
          <w:sz w:val="22"/>
          <w:szCs w:val="22"/>
          <w:lang w:val="en-GB"/>
        </w:rPr>
        <w:t xml:space="preserve">soil moisture recharge, </w:t>
      </w:r>
      <w:r w:rsidR="0059431D" w:rsidRPr="00FF0061">
        <w:rPr>
          <w:sz w:val="22"/>
          <w:szCs w:val="22"/>
          <w:lang w:val="en-GB"/>
        </w:rPr>
        <w:t>availability of pollinators as</w:t>
      </w:r>
      <w:r w:rsidR="00D5096C" w:rsidRPr="00FF0061">
        <w:rPr>
          <w:sz w:val="22"/>
          <w:szCs w:val="22"/>
          <w:lang w:val="en-GB"/>
        </w:rPr>
        <w:t xml:space="preserve"> well as improved microclimate.</w:t>
      </w:r>
      <w:r w:rsidR="00F14A83" w:rsidRPr="00FF0061">
        <w:rPr>
          <w:sz w:val="22"/>
          <w:szCs w:val="22"/>
          <w:lang w:val="en-GB"/>
        </w:rPr>
        <w:t xml:space="preserve"> Table 3 summarizes the tangible social, economic and environmental benefits of the project components.</w:t>
      </w:r>
    </w:p>
    <w:p w:rsidR="00C030DF" w:rsidRPr="00FF0061" w:rsidRDefault="00C030DF" w:rsidP="00FF0061">
      <w:pPr>
        <w:pStyle w:val="Footer"/>
        <w:tabs>
          <w:tab w:val="clear" w:pos="4320"/>
          <w:tab w:val="clear" w:pos="8640"/>
        </w:tabs>
        <w:ind w:left="360"/>
        <w:jc w:val="both"/>
        <w:rPr>
          <w:color w:val="000000"/>
          <w:sz w:val="22"/>
          <w:szCs w:val="22"/>
        </w:rPr>
      </w:pPr>
    </w:p>
    <w:p w:rsidR="00B10658" w:rsidRPr="00FF0061" w:rsidRDefault="00B10658" w:rsidP="00FF0061">
      <w:pPr>
        <w:pStyle w:val="Footer"/>
        <w:tabs>
          <w:tab w:val="clear" w:pos="4320"/>
          <w:tab w:val="clear" w:pos="8640"/>
        </w:tabs>
        <w:ind w:left="360"/>
        <w:jc w:val="both"/>
        <w:rPr>
          <w:color w:val="000000"/>
          <w:sz w:val="22"/>
          <w:szCs w:val="22"/>
        </w:rPr>
      </w:pPr>
    </w:p>
    <w:p w:rsidR="00B10658" w:rsidRPr="00FF0061" w:rsidRDefault="00B10658" w:rsidP="00FF0061">
      <w:pPr>
        <w:pStyle w:val="Footer"/>
        <w:tabs>
          <w:tab w:val="clear" w:pos="4320"/>
          <w:tab w:val="clear" w:pos="8640"/>
        </w:tabs>
        <w:ind w:left="360"/>
        <w:jc w:val="both"/>
        <w:rPr>
          <w:color w:val="000000"/>
          <w:sz w:val="22"/>
          <w:szCs w:val="22"/>
        </w:rPr>
      </w:pPr>
    </w:p>
    <w:p w:rsidR="00B10658" w:rsidRPr="00FF0061" w:rsidRDefault="00B10658" w:rsidP="00FF0061">
      <w:pPr>
        <w:pStyle w:val="Footer"/>
        <w:tabs>
          <w:tab w:val="clear" w:pos="4320"/>
          <w:tab w:val="clear" w:pos="8640"/>
        </w:tabs>
        <w:ind w:left="360"/>
        <w:jc w:val="both"/>
        <w:rPr>
          <w:color w:val="000000"/>
          <w:sz w:val="22"/>
          <w:szCs w:val="22"/>
        </w:rPr>
      </w:pPr>
    </w:p>
    <w:p w:rsidR="00B10658" w:rsidRPr="00FF0061" w:rsidRDefault="00B10658" w:rsidP="00FF0061">
      <w:pPr>
        <w:pStyle w:val="Footer"/>
        <w:tabs>
          <w:tab w:val="clear" w:pos="4320"/>
          <w:tab w:val="clear" w:pos="8640"/>
        </w:tabs>
        <w:ind w:left="360"/>
        <w:jc w:val="both"/>
        <w:rPr>
          <w:color w:val="000000"/>
          <w:sz w:val="22"/>
          <w:szCs w:val="22"/>
        </w:rPr>
      </w:pPr>
    </w:p>
    <w:p w:rsidR="00B10658" w:rsidRPr="00FF0061" w:rsidRDefault="00B10658" w:rsidP="00FF0061">
      <w:pPr>
        <w:pStyle w:val="Footer"/>
        <w:tabs>
          <w:tab w:val="clear" w:pos="4320"/>
          <w:tab w:val="clear" w:pos="8640"/>
        </w:tabs>
        <w:ind w:left="360"/>
        <w:jc w:val="both"/>
        <w:rPr>
          <w:color w:val="000000"/>
          <w:sz w:val="22"/>
          <w:szCs w:val="22"/>
        </w:rPr>
      </w:pPr>
    </w:p>
    <w:p w:rsidR="00B10658" w:rsidRPr="00FF0061" w:rsidRDefault="00B10658" w:rsidP="00FF0061">
      <w:pPr>
        <w:pStyle w:val="Footer"/>
        <w:tabs>
          <w:tab w:val="clear" w:pos="4320"/>
          <w:tab w:val="clear" w:pos="8640"/>
        </w:tabs>
        <w:ind w:left="360"/>
        <w:jc w:val="both"/>
        <w:rPr>
          <w:color w:val="000000"/>
          <w:sz w:val="22"/>
          <w:szCs w:val="22"/>
        </w:rPr>
      </w:pPr>
    </w:p>
    <w:p w:rsidR="0047635D" w:rsidRPr="00FF0061" w:rsidRDefault="00D5096C" w:rsidP="00FF0061">
      <w:pPr>
        <w:pStyle w:val="Footer"/>
        <w:tabs>
          <w:tab w:val="clear" w:pos="4320"/>
          <w:tab w:val="clear" w:pos="8640"/>
        </w:tabs>
        <w:jc w:val="both"/>
        <w:rPr>
          <w:sz w:val="22"/>
          <w:szCs w:val="22"/>
          <w:lang w:val="en-GB"/>
        </w:rPr>
      </w:pPr>
      <w:r w:rsidRPr="00FF0061">
        <w:rPr>
          <w:b/>
          <w:sz w:val="22"/>
          <w:szCs w:val="22"/>
          <w:lang w:val="en-GB"/>
        </w:rPr>
        <w:t xml:space="preserve">Table: Contribution of the project components to social, economic and environmental benefits </w:t>
      </w:r>
    </w:p>
    <w:tbl>
      <w:tblPr>
        <w:tblStyle w:val="TableGrid"/>
        <w:tblW w:w="10098" w:type="dxa"/>
        <w:tblInd w:w="360" w:type="dxa"/>
        <w:tblLook w:val="04A0" w:firstRow="1" w:lastRow="0" w:firstColumn="1" w:lastColumn="0" w:noHBand="0" w:noVBand="1"/>
      </w:tblPr>
      <w:tblGrid>
        <w:gridCol w:w="1998"/>
        <w:gridCol w:w="2790"/>
        <w:gridCol w:w="3060"/>
        <w:gridCol w:w="2250"/>
      </w:tblGrid>
      <w:tr w:rsidR="0047635D" w:rsidRPr="00FF0061" w:rsidTr="00B10658">
        <w:trPr>
          <w:tblHeader/>
        </w:trPr>
        <w:tc>
          <w:tcPr>
            <w:tcW w:w="1998"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Project component</w:t>
            </w:r>
          </w:p>
        </w:tc>
        <w:tc>
          <w:tcPr>
            <w:tcW w:w="2790"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Social benefits</w:t>
            </w:r>
          </w:p>
        </w:tc>
        <w:tc>
          <w:tcPr>
            <w:tcW w:w="3060"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Economic benefits</w:t>
            </w:r>
          </w:p>
        </w:tc>
        <w:tc>
          <w:tcPr>
            <w:tcW w:w="2250"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Environmental benefits</w:t>
            </w:r>
          </w:p>
        </w:tc>
      </w:tr>
      <w:tr w:rsidR="0047635D" w:rsidRPr="00FF0061" w:rsidTr="00B31233">
        <w:tc>
          <w:tcPr>
            <w:tcW w:w="1998" w:type="dxa"/>
          </w:tcPr>
          <w:p w:rsidR="0047635D" w:rsidRPr="00FF0061" w:rsidRDefault="0047635D" w:rsidP="00FF0061">
            <w:pPr>
              <w:pStyle w:val="Footer"/>
              <w:tabs>
                <w:tab w:val="clear" w:pos="4320"/>
                <w:tab w:val="clear" w:pos="8640"/>
              </w:tabs>
              <w:jc w:val="both"/>
              <w:rPr>
                <w:sz w:val="22"/>
                <w:szCs w:val="22"/>
                <w:lang w:val="en-GB"/>
              </w:rPr>
            </w:pPr>
          </w:p>
        </w:tc>
        <w:tc>
          <w:tcPr>
            <w:tcW w:w="2790"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3060"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2250" w:type="dxa"/>
          </w:tcPr>
          <w:p w:rsidR="0047635D" w:rsidRPr="00FF0061" w:rsidRDefault="0047635D" w:rsidP="00FF0061">
            <w:pPr>
              <w:pStyle w:val="Footer"/>
              <w:tabs>
                <w:tab w:val="clear" w:pos="4320"/>
                <w:tab w:val="clear" w:pos="8640"/>
              </w:tabs>
              <w:jc w:val="both"/>
              <w:rPr>
                <w:b/>
                <w:sz w:val="22"/>
                <w:szCs w:val="22"/>
                <w:lang w:val="en-GB"/>
              </w:rPr>
            </w:pPr>
            <w:r w:rsidRPr="00FF0061">
              <w:rPr>
                <w:b/>
                <w:sz w:val="22"/>
                <w:szCs w:val="22"/>
                <w:lang w:val="en-GB"/>
              </w:rPr>
              <w:t>Short to long term</w:t>
            </w:r>
          </w:p>
        </w:tc>
      </w:tr>
      <w:tr w:rsidR="0047635D" w:rsidRPr="00FF0061" w:rsidTr="00B31233">
        <w:tc>
          <w:tcPr>
            <w:tcW w:w="1998" w:type="dxa"/>
          </w:tcPr>
          <w:p w:rsidR="0047635D" w:rsidRPr="00FF0061" w:rsidRDefault="0047635D" w:rsidP="00FF0061">
            <w:pPr>
              <w:pStyle w:val="Footer"/>
              <w:tabs>
                <w:tab w:val="clear" w:pos="4320"/>
                <w:tab w:val="clear" w:pos="8640"/>
              </w:tabs>
              <w:jc w:val="both"/>
              <w:rPr>
                <w:sz w:val="22"/>
                <w:szCs w:val="22"/>
                <w:lang w:val="en-GB"/>
              </w:rPr>
            </w:pPr>
            <w:r w:rsidRPr="00FF0061">
              <w:rPr>
                <w:sz w:val="22"/>
                <w:szCs w:val="22"/>
              </w:rPr>
              <w:t>Design, construct and establish community water harvesting technologies that will integrate agriculture, livestock, tree planting and aquaculture</w:t>
            </w:r>
          </w:p>
        </w:tc>
        <w:tc>
          <w:tcPr>
            <w:tcW w:w="2790" w:type="dxa"/>
          </w:tcPr>
          <w:p w:rsidR="0047635D" w:rsidRPr="00FF0061" w:rsidRDefault="0047635D" w:rsidP="00FF0061">
            <w:pPr>
              <w:pStyle w:val="Footer"/>
              <w:numPr>
                <w:ilvl w:val="0"/>
                <w:numId w:val="16"/>
              </w:numPr>
              <w:tabs>
                <w:tab w:val="clear" w:pos="4320"/>
                <w:tab w:val="clear" w:pos="8640"/>
              </w:tabs>
              <w:ind w:left="215" w:hanging="270"/>
              <w:jc w:val="both"/>
              <w:rPr>
                <w:sz w:val="22"/>
                <w:szCs w:val="22"/>
              </w:rPr>
            </w:pPr>
            <w:r w:rsidRPr="00FF0061">
              <w:rPr>
                <w:sz w:val="22"/>
                <w:szCs w:val="22"/>
              </w:rPr>
              <w:t xml:space="preserve">Improved livelihoods and </w:t>
            </w:r>
            <w:r w:rsidRPr="00FF0061">
              <w:rPr>
                <w:color w:val="000000"/>
                <w:sz w:val="22"/>
                <w:szCs w:val="22"/>
              </w:rPr>
              <w:t>resilience</w:t>
            </w:r>
            <w:r w:rsidRPr="00FF0061">
              <w:rPr>
                <w:sz w:val="22"/>
                <w:szCs w:val="22"/>
              </w:rPr>
              <w:t xml:space="preserve"> of the rural communities to climate change, improved food and nutrition security</w:t>
            </w:r>
          </w:p>
          <w:p w:rsidR="00E94225" w:rsidRPr="00FF0061" w:rsidRDefault="00297B29" w:rsidP="00FF0061">
            <w:pPr>
              <w:pStyle w:val="Footer"/>
              <w:numPr>
                <w:ilvl w:val="0"/>
                <w:numId w:val="16"/>
              </w:numPr>
              <w:tabs>
                <w:tab w:val="clear" w:pos="4320"/>
                <w:tab w:val="clear" w:pos="8640"/>
              </w:tabs>
              <w:ind w:left="215" w:hanging="270"/>
              <w:jc w:val="both"/>
              <w:rPr>
                <w:sz w:val="22"/>
                <w:szCs w:val="22"/>
                <w:lang w:val="en-GB"/>
              </w:rPr>
            </w:pPr>
            <w:r w:rsidRPr="00FF0061">
              <w:rPr>
                <w:color w:val="000000"/>
                <w:sz w:val="22"/>
                <w:szCs w:val="22"/>
              </w:rPr>
              <w:t>R</w:t>
            </w:r>
            <w:r w:rsidR="00E94225" w:rsidRPr="00FF0061">
              <w:rPr>
                <w:sz w:val="22"/>
                <w:szCs w:val="22"/>
              </w:rPr>
              <w:t>educe drudgery for women and children from long distance walk in search of water</w:t>
            </w:r>
          </w:p>
          <w:p w:rsidR="000C5C30" w:rsidRPr="00FF0061" w:rsidRDefault="000C5C30" w:rsidP="00FF0061">
            <w:pPr>
              <w:pStyle w:val="Footer"/>
              <w:numPr>
                <w:ilvl w:val="0"/>
                <w:numId w:val="16"/>
              </w:numPr>
              <w:tabs>
                <w:tab w:val="clear" w:pos="4320"/>
                <w:tab w:val="clear" w:pos="8640"/>
              </w:tabs>
              <w:ind w:left="125" w:hanging="270"/>
              <w:jc w:val="both"/>
              <w:rPr>
                <w:sz w:val="22"/>
                <w:szCs w:val="22"/>
                <w:lang w:val="en-GB"/>
              </w:rPr>
            </w:pPr>
            <w:r w:rsidRPr="00FF0061">
              <w:rPr>
                <w:color w:val="000000"/>
                <w:sz w:val="22"/>
                <w:szCs w:val="22"/>
              </w:rPr>
              <w:t xml:space="preserve">increased knowledge and  </w:t>
            </w:r>
            <w:r w:rsidR="00944FCD" w:rsidRPr="00FF0061">
              <w:rPr>
                <w:color w:val="000000"/>
                <w:sz w:val="22"/>
                <w:szCs w:val="22"/>
              </w:rPr>
              <w:t xml:space="preserve">skills </w:t>
            </w:r>
            <w:r w:rsidRPr="00FF0061">
              <w:rPr>
                <w:color w:val="000000"/>
                <w:sz w:val="22"/>
                <w:szCs w:val="22"/>
              </w:rPr>
              <w:t xml:space="preserve">on water resource management </w:t>
            </w:r>
          </w:p>
          <w:p w:rsidR="00977065" w:rsidRPr="00FF0061" w:rsidRDefault="00977065"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Improved </w:t>
            </w:r>
            <w:r w:rsidR="00C11A1F" w:rsidRPr="00FF0061">
              <w:rPr>
                <w:sz w:val="22"/>
                <w:szCs w:val="22"/>
              </w:rPr>
              <w:t>nutrition of</w:t>
            </w:r>
            <w:r w:rsidRPr="00FF0061">
              <w:rPr>
                <w:sz w:val="22"/>
                <w:szCs w:val="22"/>
              </w:rPr>
              <w:t xml:space="preserve"> local communities as a result of access to fruits and vegetables </w:t>
            </w:r>
          </w:p>
        </w:tc>
        <w:tc>
          <w:tcPr>
            <w:tcW w:w="3060" w:type="dxa"/>
          </w:tcPr>
          <w:p w:rsidR="000C5C30" w:rsidRPr="00FF0061" w:rsidRDefault="000C5C30" w:rsidP="00FF0061">
            <w:pPr>
              <w:pStyle w:val="Footer"/>
              <w:numPr>
                <w:ilvl w:val="0"/>
                <w:numId w:val="16"/>
              </w:numPr>
              <w:tabs>
                <w:tab w:val="clear" w:pos="4320"/>
                <w:tab w:val="clear" w:pos="8640"/>
              </w:tabs>
              <w:ind w:left="215" w:hanging="270"/>
              <w:jc w:val="both"/>
              <w:rPr>
                <w:sz w:val="22"/>
                <w:szCs w:val="22"/>
                <w:lang w:val="en-GB"/>
              </w:rPr>
            </w:pPr>
            <w:r w:rsidRPr="00FF0061">
              <w:rPr>
                <w:sz w:val="22"/>
                <w:szCs w:val="22"/>
                <w:lang w:val="en-GB"/>
              </w:rPr>
              <w:t xml:space="preserve">Increased and </w:t>
            </w:r>
            <w:r w:rsidRPr="00FF0061">
              <w:rPr>
                <w:color w:val="000000"/>
                <w:sz w:val="22"/>
                <w:szCs w:val="22"/>
              </w:rPr>
              <w:t>diversified</w:t>
            </w:r>
            <w:r w:rsidRPr="00FF0061">
              <w:rPr>
                <w:sz w:val="22"/>
                <w:szCs w:val="22"/>
                <w:lang w:val="en-GB"/>
              </w:rPr>
              <w:t xml:space="preserve"> sources of income generation </w:t>
            </w:r>
          </w:p>
          <w:p w:rsidR="0047635D" w:rsidRPr="00FF0061" w:rsidRDefault="000C5C30" w:rsidP="00FF0061">
            <w:pPr>
              <w:pStyle w:val="Footer"/>
              <w:numPr>
                <w:ilvl w:val="0"/>
                <w:numId w:val="16"/>
              </w:numPr>
              <w:tabs>
                <w:tab w:val="clear" w:pos="4320"/>
                <w:tab w:val="clear" w:pos="8640"/>
              </w:tabs>
              <w:ind w:left="215" w:hanging="270"/>
              <w:jc w:val="both"/>
              <w:rPr>
                <w:sz w:val="22"/>
                <w:szCs w:val="22"/>
                <w:lang w:val="en-GB"/>
              </w:rPr>
            </w:pPr>
            <w:r w:rsidRPr="00FF0061">
              <w:rPr>
                <w:sz w:val="22"/>
                <w:szCs w:val="22"/>
                <w:lang w:val="en-GB"/>
              </w:rPr>
              <w:t xml:space="preserve">Increased </w:t>
            </w:r>
            <w:r w:rsidRPr="00FF0061">
              <w:rPr>
                <w:color w:val="000000"/>
                <w:sz w:val="22"/>
                <w:szCs w:val="22"/>
              </w:rPr>
              <w:t>productivity</w:t>
            </w:r>
            <w:r w:rsidRPr="00FF0061">
              <w:rPr>
                <w:sz w:val="22"/>
                <w:szCs w:val="22"/>
                <w:lang w:val="en-GB"/>
              </w:rPr>
              <w:t xml:space="preserve"> of diversified crops, poultry, livestock and fish farming</w:t>
            </w:r>
          </w:p>
          <w:p w:rsidR="000C5C30" w:rsidRPr="00FF0061" w:rsidRDefault="00B24CF0" w:rsidP="00FF0061">
            <w:pPr>
              <w:pStyle w:val="Footer"/>
              <w:numPr>
                <w:ilvl w:val="0"/>
                <w:numId w:val="16"/>
              </w:numPr>
              <w:tabs>
                <w:tab w:val="clear" w:pos="4320"/>
                <w:tab w:val="clear" w:pos="8640"/>
              </w:tabs>
              <w:ind w:left="215" w:hanging="270"/>
              <w:jc w:val="both"/>
              <w:rPr>
                <w:sz w:val="22"/>
                <w:szCs w:val="22"/>
                <w:lang w:val="en-GB"/>
              </w:rPr>
            </w:pPr>
            <w:r w:rsidRPr="00FF0061">
              <w:rPr>
                <w:sz w:val="22"/>
                <w:szCs w:val="22"/>
                <w:lang w:val="en-GB"/>
              </w:rPr>
              <w:t xml:space="preserve">Increased productive time of women relieved from drudgery due to search of water and firewood. </w:t>
            </w:r>
          </w:p>
          <w:p w:rsidR="00B24CF0" w:rsidRPr="00FF0061" w:rsidRDefault="00D40692" w:rsidP="00FF0061">
            <w:pPr>
              <w:pStyle w:val="Footer"/>
              <w:numPr>
                <w:ilvl w:val="0"/>
                <w:numId w:val="16"/>
              </w:numPr>
              <w:tabs>
                <w:tab w:val="clear" w:pos="4320"/>
                <w:tab w:val="clear" w:pos="8640"/>
              </w:tabs>
              <w:ind w:left="215" w:hanging="270"/>
              <w:jc w:val="both"/>
              <w:rPr>
                <w:sz w:val="22"/>
                <w:szCs w:val="22"/>
                <w:lang w:val="en-GB"/>
              </w:rPr>
            </w:pPr>
            <w:r w:rsidRPr="00FF0061">
              <w:rPr>
                <w:sz w:val="22"/>
                <w:szCs w:val="22"/>
                <w:lang w:val="en-GB"/>
              </w:rPr>
              <w:t xml:space="preserve">Sustained and resilient crop yields in dry years </w:t>
            </w:r>
            <w:r w:rsidR="00501E78" w:rsidRPr="00FF0061">
              <w:rPr>
                <w:sz w:val="22"/>
                <w:szCs w:val="22"/>
                <w:lang w:val="en-GB"/>
              </w:rPr>
              <w:t>where conventional agriculture approaches would have limited success</w:t>
            </w:r>
          </w:p>
        </w:tc>
        <w:tc>
          <w:tcPr>
            <w:tcW w:w="2250" w:type="dxa"/>
          </w:tcPr>
          <w:p w:rsidR="0047635D" w:rsidRPr="00FF0061" w:rsidRDefault="00E94225" w:rsidP="00FF0061">
            <w:pPr>
              <w:pStyle w:val="Footer"/>
              <w:numPr>
                <w:ilvl w:val="0"/>
                <w:numId w:val="16"/>
              </w:numPr>
              <w:tabs>
                <w:tab w:val="clear" w:pos="4320"/>
                <w:tab w:val="clear" w:pos="8640"/>
              </w:tabs>
              <w:ind w:left="215" w:hanging="270"/>
              <w:jc w:val="both"/>
              <w:rPr>
                <w:color w:val="000000"/>
                <w:sz w:val="22"/>
                <w:szCs w:val="22"/>
              </w:rPr>
            </w:pPr>
            <w:r w:rsidRPr="00FF0061">
              <w:rPr>
                <w:sz w:val="22"/>
                <w:szCs w:val="22"/>
              </w:rPr>
              <w:t xml:space="preserve">Increased water availability </w:t>
            </w:r>
            <w:r w:rsidR="00C11A1F" w:rsidRPr="00FF0061">
              <w:rPr>
                <w:sz w:val="22"/>
                <w:szCs w:val="22"/>
              </w:rPr>
              <w:t xml:space="preserve">for enhanced </w:t>
            </w:r>
            <w:proofErr w:type="spellStart"/>
            <w:r w:rsidRPr="00FF0061">
              <w:rPr>
                <w:sz w:val="22"/>
                <w:szCs w:val="22"/>
              </w:rPr>
              <w:t>resislience</w:t>
            </w:r>
            <w:proofErr w:type="spellEnd"/>
            <w:r w:rsidRPr="00FF0061">
              <w:rPr>
                <w:sz w:val="22"/>
                <w:szCs w:val="22"/>
              </w:rPr>
              <w:t xml:space="preserve"> and productivity of agro-ecosystems goods and</w:t>
            </w:r>
            <w:r w:rsidRPr="00FF0061">
              <w:rPr>
                <w:color w:val="000000"/>
                <w:sz w:val="22"/>
                <w:szCs w:val="22"/>
              </w:rPr>
              <w:t xml:space="preserve"> services. </w:t>
            </w:r>
          </w:p>
          <w:p w:rsidR="00297B29" w:rsidRPr="00FF0061" w:rsidRDefault="00944FCD" w:rsidP="00FF0061">
            <w:pPr>
              <w:pStyle w:val="Footer"/>
              <w:numPr>
                <w:ilvl w:val="0"/>
                <w:numId w:val="16"/>
              </w:numPr>
              <w:tabs>
                <w:tab w:val="clear" w:pos="4320"/>
                <w:tab w:val="clear" w:pos="8640"/>
              </w:tabs>
              <w:ind w:left="215" w:hanging="270"/>
              <w:jc w:val="both"/>
              <w:rPr>
                <w:sz w:val="22"/>
                <w:szCs w:val="22"/>
              </w:rPr>
            </w:pPr>
            <w:r w:rsidRPr="00FF0061">
              <w:rPr>
                <w:color w:val="000000"/>
                <w:sz w:val="22"/>
                <w:szCs w:val="22"/>
              </w:rPr>
              <w:t>Increased</w:t>
            </w:r>
            <w:r w:rsidRPr="00FF0061">
              <w:rPr>
                <w:sz w:val="22"/>
                <w:szCs w:val="22"/>
              </w:rPr>
              <w:t xml:space="preserve"> </w:t>
            </w:r>
            <w:r w:rsidR="00297B29" w:rsidRPr="00FF0061">
              <w:rPr>
                <w:sz w:val="22"/>
                <w:szCs w:val="22"/>
              </w:rPr>
              <w:t xml:space="preserve">knowledge on </w:t>
            </w:r>
            <w:r w:rsidR="00C11A1F" w:rsidRPr="00FF0061">
              <w:rPr>
                <w:sz w:val="22"/>
                <w:szCs w:val="22"/>
              </w:rPr>
              <w:t>protecting</w:t>
            </w:r>
            <w:r w:rsidR="00297B29" w:rsidRPr="00FF0061">
              <w:rPr>
                <w:sz w:val="22"/>
                <w:szCs w:val="22"/>
              </w:rPr>
              <w:t xml:space="preserve"> </w:t>
            </w:r>
            <w:r w:rsidR="00C11A1F" w:rsidRPr="00FF0061">
              <w:rPr>
                <w:sz w:val="22"/>
                <w:szCs w:val="22"/>
              </w:rPr>
              <w:t>catchment areas</w:t>
            </w:r>
            <w:r w:rsidR="00297B29" w:rsidRPr="00FF0061">
              <w:rPr>
                <w:sz w:val="22"/>
                <w:szCs w:val="22"/>
              </w:rPr>
              <w:t xml:space="preserve">, water storage capacity, and </w:t>
            </w:r>
            <w:r w:rsidR="00C11A1F" w:rsidRPr="00FF0061">
              <w:rPr>
                <w:sz w:val="22"/>
                <w:szCs w:val="22"/>
              </w:rPr>
              <w:t xml:space="preserve">reduced </w:t>
            </w:r>
            <w:r w:rsidR="00297B29" w:rsidRPr="00FF0061">
              <w:rPr>
                <w:sz w:val="22"/>
                <w:szCs w:val="22"/>
              </w:rPr>
              <w:t xml:space="preserve">siltation rates </w:t>
            </w:r>
          </w:p>
          <w:p w:rsidR="00944FCD" w:rsidRPr="00FF0061" w:rsidRDefault="00297B29"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Increased knowledge on </w:t>
            </w:r>
            <w:r w:rsidR="00944FCD" w:rsidRPr="00FF0061">
              <w:rPr>
                <w:sz w:val="22"/>
                <w:szCs w:val="22"/>
              </w:rPr>
              <w:t>water use rights, governance,</w:t>
            </w:r>
            <w:r w:rsidR="00C11A1F" w:rsidRPr="00FF0061">
              <w:rPr>
                <w:sz w:val="22"/>
                <w:szCs w:val="22"/>
              </w:rPr>
              <w:t>.</w:t>
            </w:r>
          </w:p>
        </w:tc>
      </w:tr>
      <w:tr w:rsidR="00D40692" w:rsidRPr="00FF0061" w:rsidTr="00B31233">
        <w:tc>
          <w:tcPr>
            <w:tcW w:w="1998"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Project component</w:t>
            </w:r>
          </w:p>
        </w:tc>
        <w:tc>
          <w:tcPr>
            <w:tcW w:w="2790"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Social benefits</w:t>
            </w:r>
          </w:p>
        </w:tc>
        <w:tc>
          <w:tcPr>
            <w:tcW w:w="3060"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Economic benefits</w:t>
            </w:r>
          </w:p>
        </w:tc>
        <w:tc>
          <w:tcPr>
            <w:tcW w:w="2250"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Environmental benefits</w:t>
            </w:r>
          </w:p>
        </w:tc>
      </w:tr>
      <w:tr w:rsidR="00125002" w:rsidRPr="00FF0061" w:rsidTr="00B31233">
        <w:tc>
          <w:tcPr>
            <w:tcW w:w="1998" w:type="dxa"/>
          </w:tcPr>
          <w:p w:rsidR="00125002" w:rsidRPr="00FF0061" w:rsidRDefault="00125002" w:rsidP="00FF0061">
            <w:pPr>
              <w:pStyle w:val="Footer"/>
              <w:tabs>
                <w:tab w:val="clear" w:pos="4320"/>
                <w:tab w:val="clear" w:pos="8640"/>
              </w:tabs>
              <w:jc w:val="both"/>
              <w:rPr>
                <w:b/>
                <w:sz w:val="22"/>
                <w:szCs w:val="22"/>
                <w:lang w:val="en-GB"/>
              </w:rPr>
            </w:pPr>
          </w:p>
        </w:tc>
        <w:tc>
          <w:tcPr>
            <w:tcW w:w="2790" w:type="dxa"/>
          </w:tcPr>
          <w:p w:rsidR="00125002" w:rsidRPr="00FF0061" w:rsidRDefault="00125002"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3060" w:type="dxa"/>
          </w:tcPr>
          <w:p w:rsidR="00125002" w:rsidRPr="00FF0061" w:rsidRDefault="00125002"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2250" w:type="dxa"/>
          </w:tcPr>
          <w:p w:rsidR="00125002" w:rsidRPr="00FF0061" w:rsidRDefault="00125002" w:rsidP="00FF0061">
            <w:pPr>
              <w:pStyle w:val="Footer"/>
              <w:tabs>
                <w:tab w:val="clear" w:pos="4320"/>
                <w:tab w:val="clear" w:pos="8640"/>
              </w:tabs>
              <w:jc w:val="both"/>
              <w:rPr>
                <w:b/>
                <w:sz w:val="22"/>
                <w:szCs w:val="22"/>
                <w:lang w:val="en-GB"/>
              </w:rPr>
            </w:pPr>
            <w:r w:rsidRPr="00FF0061">
              <w:rPr>
                <w:b/>
                <w:sz w:val="22"/>
                <w:szCs w:val="22"/>
                <w:lang w:val="en-GB"/>
              </w:rPr>
              <w:t>Short to long term</w:t>
            </w:r>
          </w:p>
        </w:tc>
      </w:tr>
      <w:tr w:rsidR="00B24CF0" w:rsidRPr="00FF0061" w:rsidTr="00B31233">
        <w:tc>
          <w:tcPr>
            <w:tcW w:w="1998" w:type="dxa"/>
          </w:tcPr>
          <w:p w:rsidR="00B24CF0" w:rsidRPr="00FF0061" w:rsidRDefault="00B24CF0" w:rsidP="00FF0061">
            <w:pPr>
              <w:pStyle w:val="Footer"/>
              <w:tabs>
                <w:tab w:val="clear" w:pos="4320"/>
                <w:tab w:val="clear" w:pos="8640"/>
              </w:tabs>
              <w:jc w:val="both"/>
              <w:rPr>
                <w:sz w:val="22"/>
                <w:szCs w:val="22"/>
              </w:rPr>
            </w:pPr>
            <w:r w:rsidRPr="00FF0061">
              <w:rPr>
                <w:sz w:val="22"/>
                <w:szCs w:val="22"/>
              </w:rPr>
              <w:t xml:space="preserve"> Component 2: Develop and implement participatory afforestation program for locally adapted fruit and forest trees entailing nursery establishment, tree planting, management and sustainable harvesting and utilization</w:t>
            </w:r>
          </w:p>
        </w:tc>
        <w:tc>
          <w:tcPr>
            <w:tcW w:w="2790" w:type="dxa"/>
          </w:tcPr>
          <w:p w:rsidR="00B24CF0" w:rsidRPr="00FF0061" w:rsidRDefault="00D04DA9"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Increased employment opportunities resulting from fruits and forestry venture</w:t>
            </w:r>
          </w:p>
          <w:p w:rsidR="002A0A64" w:rsidRPr="00FF0061" w:rsidRDefault="002A0A64"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Increased number of people with knowledge on establishment, propagation and management of fruits and forest tree species</w:t>
            </w:r>
          </w:p>
          <w:p w:rsidR="00977065" w:rsidRPr="00FF0061" w:rsidRDefault="00977065"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Reduced </w:t>
            </w:r>
            <w:proofErr w:type="spellStart"/>
            <w:r w:rsidR="00C11A1F" w:rsidRPr="00FF0061">
              <w:rPr>
                <w:sz w:val="22"/>
                <w:szCs w:val="22"/>
              </w:rPr>
              <w:t>drudgerry</w:t>
            </w:r>
            <w:proofErr w:type="spellEnd"/>
            <w:r w:rsidRPr="00FF0061">
              <w:rPr>
                <w:sz w:val="22"/>
                <w:szCs w:val="22"/>
              </w:rPr>
              <w:t xml:space="preserve">  as a result of access of fire wood </w:t>
            </w:r>
          </w:p>
          <w:p w:rsidR="00977065" w:rsidRPr="00FF0061" w:rsidRDefault="00977065" w:rsidP="00FF0061">
            <w:pPr>
              <w:pStyle w:val="Footer"/>
              <w:tabs>
                <w:tab w:val="clear" w:pos="4320"/>
                <w:tab w:val="clear" w:pos="8640"/>
              </w:tabs>
              <w:jc w:val="both"/>
              <w:rPr>
                <w:sz w:val="22"/>
                <w:szCs w:val="22"/>
                <w:lang w:val="en-GB"/>
              </w:rPr>
            </w:pPr>
          </w:p>
        </w:tc>
        <w:tc>
          <w:tcPr>
            <w:tcW w:w="3060" w:type="dxa"/>
          </w:tcPr>
          <w:p w:rsidR="00B24CF0" w:rsidRPr="00FF0061" w:rsidRDefault="002A0A64"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Increased business opportunities </w:t>
            </w:r>
            <w:proofErr w:type="spellStart"/>
            <w:r w:rsidRPr="00FF0061">
              <w:rPr>
                <w:sz w:val="22"/>
                <w:szCs w:val="22"/>
              </w:rPr>
              <w:t>throoug</w:t>
            </w:r>
            <w:proofErr w:type="spellEnd"/>
            <w:r w:rsidRPr="00FF0061">
              <w:rPr>
                <w:sz w:val="22"/>
                <w:szCs w:val="22"/>
              </w:rPr>
              <w:t xml:space="preserve"> sales of tim</w:t>
            </w:r>
            <w:r w:rsidR="00C11A1F" w:rsidRPr="00FF0061">
              <w:rPr>
                <w:sz w:val="22"/>
                <w:szCs w:val="22"/>
              </w:rPr>
              <w:t>b</w:t>
            </w:r>
            <w:r w:rsidRPr="00FF0061">
              <w:rPr>
                <w:sz w:val="22"/>
                <w:szCs w:val="22"/>
              </w:rPr>
              <w:t>er  and non-</w:t>
            </w:r>
            <w:proofErr w:type="spellStart"/>
            <w:r w:rsidRPr="00FF0061">
              <w:rPr>
                <w:sz w:val="22"/>
                <w:szCs w:val="22"/>
              </w:rPr>
              <w:t>timbber</w:t>
            </w:r>
            <w:proofErr w:type="spellEnd"/>
            <w:r w:rsidRPr="00FF0061">
              <w:rPr>
                <w:sz w:val="22"/>
                <w:szCs w:val="22"/>
              </w:rPr>
              <w:t xml:space="preserve"> forest products</w:t>
            </w:r>
          </w:p>
          <w:p w:rsidR="002A0A64" w:rsidRPr="00FF0061" w:rsidRDefault="002A0A64"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Increased alternative sources of income </w:t>
            </w:r>
            <w:r w:rsidR="0037429E" w:rsidRPr="00FF0061">
              <w:rPr>
                <w:sz w:val="22"/>
                <w:szCs w:val="22"/>
              </w:rPr>
              <w:t>generation from sales of fruits and fores</w:t>
            </w:r>
            <w:r w:rsidRPr="00FF0061">
              <w:rPr>
                <w:sz w:val="22"/>
                <w:szCs w:val="22"/>
              </w:rPr>
              <w:t>t tree seedlings from nurseries</w:t>
            </w:r>
          </w:p>
          <w:p w:rsidR="002A0A64" w:rsidRPr="00FF0061" w:rsidRDefault="0037429E"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Increased </w:t>
            </w:r>
            <w:r w:rsidR="00653326" w:rsidRPr="00FF0061">
              <w:rPr>
                <w:sz w:val="22"/>
                <w:szCs w:val="22"/>
                <w:lang w:val="en-GB"/>
              </w:rPr>
              <w:t xml:space="preserve">income diversification </w:t>
            </w:r>
            <w:proofErr w:type="gramStart"/>
            <w:r w:rsidR="00653326" w:rsidRPr="00FF0061">
              <w:rPr>
                <w:sz w:val="22"/>
                <w:szCs w:val="22"/>
                <w:lang w:val="en-GB"/>
              </w:rPr>
              <w:t xml:space="preserve">from </w:t>
            </w:r>
            <w:r w:rsidRPr="00FF0061">
              <w:rPr>
                <w:sz w:val="22"/>
                <w:szCs w:val="22"/>
                <w:lang w:val="en-GB"/>
              </w:rPr>
              <w:t xml:space="preserve"> crops</w:t>
            </w:r>
            <w:proofErr w:type="gramEnd"/>
            <w:r w:rsidR="00653326" w:rsidRPr="00FF0061">
              <w:rPr>
                <w:sz w:val="22"/>
                <w:szCs w:val="22"/>
                <w:lang w:val="en-GB"/>
              </w:rPr>
              <w:t xml:space="preserve">, livestock, fish, </w:t>
            </w:r>
            <w:r w:rsidR="00977065" w:rsidRPr="00FF0061">
              <w:rPr>
                <w:sz w:val="22"/>
                <w:szCs w:val="22"/>
                <w:lang w:val="en-GB"/>
              </w:rPr>
              <w:t xml:space="preserve">and forest products </w:t>
            </w:r>
            <w:r w:rsidR="00653326" w:rsidRPr="00FF0061">
              <w:rPr>
                <w:sz w:val="22"/>
                <w:szCs w:val="22"/>
                <w:lang w:val="en-GB"/>
              </w:rPr>
              <w:t>leading to</w:t>
            </w:r>
            <w:r w:rsidR="00977065" w:rsidRPr="00FF0061">
              <w:rPr>
                <w:sz w:val="22"/>
                <w:szCs w:val="22"/>
                <w:lang w:val="en-GB"/>
              </w:rPr>
              <w:t xml:space="preserve"> increased household financial flow and stability to cope with hardships (hunger, floods, and </w:t>
            </w:r>
            <w:r w:rsidR="00125002" w:rsidRPr="00FF0061">
              <w:rPr>
                <w:sz w:val="22"/>
                <w:szCs w:val="22"/>
                <w:lang w:val="en-GB"/>
              </w:rPr>
              <w:t>drought)</w:t>
            </w:r>
            <w:r w:rsidR="00653326" w:rsidRPr="00FF0061">
              <w:rPr>
                <w:sz w:val="22"/>
                <w:szCs w:val="22"/>
                <w:lang w:val="en-GB"/>
              </w:rPr>
              <w:t>.</w:t>
            </w:r>
          </w:p>
        </w:tc>
        <w:tc>
          <w:tcPr>
            <w:tcW w:w="2250" w:type="dxa"/>
          </w:tcPr>
          <w:p w:rsidR="00B24CF0" w:rsidRPr="00FF0061" w:rsidRDefault="00D04DA9" w:rsidP="00FF0061">
            <w:pPr>
              <w:pStyle w:val="Footer"/>
              <w:numPr>
                <w:ilvl w:val="0"/>
                <w:numId w:val="16"/>
              </w:numPr>
              <w:tabs>
                <w:tab w:val="clear" w:pos="4320"/>
                <w:tab w:val="clear" w:pos="8640"/>
              </w:tabs>
              <w:ind w:left="125" w:hanging="270"/>
              <w:jc w:val="both"/>
              <w:rPr>
                <w:sz w:val="22"/>
                <w:szCs w:val="22"/>
                <w:lang w:val="en-GB"/>
              </w:rPr>
            </w:pPr>
            <w:r w:rsidRPr="00FF0061">
              <w:rPr>
                <w:color w:val="000000"/>
                <w:sz w:val="22"/>
                <w:szCs w:val="22"/>
              </w:rPr>
              <w:t>Improved</w:t>
            </w:r>
            <w:r w:rsidRPr="00FF0061">
              <w:rPr>
                <w:sz w:val="22"/>
                <w:szCs w:val="22"/>
              </w:rPr>
              <w:t xml:space="preserve"> ecosystem health and delivery of ecosystem goods and services</w:t>
            </w:r>
          </w:p>
          <w:p w:rsidR="00D04DA9" w:rsidRPr="00FF0061" w:rsidRDefault="00D04DA9"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Reduced land and forest degradation in the community landscape</w:t>
            </w:r>
          </w:p>
          <w:p w:rsidR="0037429E" w:rsidRPr="00FF0061" w:rsidRDefault="0037429E"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Increased knowledge on environmental awareness, adaptation to climate change and resilience</w:t>
            </w:r>
          </w:p>
          <w:p w:rsidR="002A0A64" w:rsidRPr="00FF0061" w:rsidRDefault="002A0A64"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increased </w:t>
            </w:r>
            <w:r w:rsidR="00653326" w:rsidRPr="00FF0061">
              <w:rPr>
                <w:sz w:val="22"/>
                <w:szCs w:val="22"/>
              </w:rPr>
              <w:t xml:space="preserve">understanding on selection of  suitable </w:t>
            </w:r>
            <w:r w:rsidRPr="00FF0061">
              <w:rPr>
                <w:sz w:val="22"/>
                <w:szCs w:val="22"/>
              </w:rPr>
              <w:t xml:space="preserve">germplasm of selected forest </w:t>
            </w:r>
            <w:r w:rsidR="00653326" w:rsidRPr="00FF0061">
              <w:rPr>
                <w:sz w:val="22"/>
                <w:szCs w:val="22"/>
              </w:rPr>
              <w:t xml:space="preserve">and fruit trees </w:t>
            </w:r>
            <w:r w:rsidRPr="00FF0061">
              <w:rPr>
                <w:sz w:val="22"/>
                <w:szCs w:val="22"/>
              </w:rPr>
              <w:t xml:space="preserve"> for adaptation</w:t>
            </w:r>
            <w:r w:rsidR="00653326" w:rsidRPr="00FF0061">
              <w:rPr>
                <w:sz w:val="22"/>
                <w:szCs w:val="22"/>
              </w:rPr>
              <w:t xml:space="preserve"> and resilience</w:t>
            </w:r>
          </w:p>
        </w:tc>
      </w:tr>
      <w:tr w:rsidR="00125002" w:rsidRPr="00FF0061" w:rsidTr="00B31233">
        <w:tc>
          <w:tcPr>
            <w:tcW w:w="1998" w:type="dxa"/>
          </w:tcPr>
          <w:p w:rsidR="00125002" w:rsidRPr="00FF0061" w:rsidRDefault="00125002" w:rsidP="00FF0061">
            <w:pPr>
              <w:pStyle w:val="Footer"/>
              <w:tabs>
                <w:tab w:val="clear" w:pos="4320"/>
                <w:tab w:val="clear" w:pos="8640"/>
              </w:tabs>
              <w:jc w:val="both"/>
              <w:rPr>
                <w:b/>
                <w:sz w:val="22"/>
                <w:szCs w:val="22"/>
                <w:lang w:val="en-GB"/>
              </w:rPr>
            </w:pPr>
          </w:p>
        </w:tc>
        <w:tc>
          <w:tcPr>
            <w:tcW w:w="2790" w:type="dxa"/>
          </w:tcPr>
          <w:p w:rsidR="00125002" w:rsidRPr="00FF0061" w:rsidRDefault="00125002"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3060" w:type="dxa"/>
          </w:tcPr>
          <w:p w:rsidR="00125002" w:rsidRPr="00FF0061" w:rsidRDefault="00125002"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2250" w:type="dxa"/>
          </w:tcPr>
          <w:p w:rsidR="00125002" w:rsidRPr="00FF0061" w:rsidRDefault="00125002" w:rsidP="00FF0061">
            <w:pPr>
              <w:pStyle w:val="Footer"/>
              <w:tabs>
                <w:tab w:val="clear" w:pos="4320"/>
                <w:tab w:val="clear" w:pos="8640"/>
              </w:tabs>
              <w:jc w:val="both"/>
              <w:rPr>
                <w:b/>
                <w:sz w:val="22"/>
                <w:szCs w:val="22"/>
                <w:lang w:val="en-GB"/>
              </w:rPr>
            </w:pPr>
            <w:r w:rsidRPr="00FF0061">
              <w:rPr>
                <w:b/>
                <w:sz w:val="22"/>
                <w:szCs w:val="22"/>
                <w:lang w:val="en-GB"/>
              </w:rPr>
              <w:t>Short to long term</w:t>
            </w:r>
          </w:p>
        </w:tc>
      </w:tr>
      <w:tr w:rsidR="00B24CF0" w:rsidRPr="00FF0061" w:rsidTr="00B31233">
        <w:tc>
          <w:tcPr>
            <w:tcW w:w="1998" w:type="dxa"/>
          </w:tcPr>
          <w:p w:rsidR="00B24CF0" w:rsidRPr="00FF0061" w:rsidRDefault="00B24CF0" w:rsidP="00FF0061">
            <w:pPr>
              <w:pStyle w:val="Footer"/>
              <w:tabs>
                <w:tab w:val="clear" w:pos="4320"/>
                <w:tab w:val="clear" w:pos="8640"/>
              </w:tabs>
              <w:jc w:val="both"/>
              <w:rPr>
                <w:sz w:val="22"/>
                <w:szCs w:val="22"/>
              </w:rPr>
            </w:pPr>
            <w:r w:rsidRPr="00FF0061">
              <w:rPr>
                <w:sz w:val="22"/>
                <w:szCs w:val="22"/>
              </w:rPr>
              <w:lastRenderedPageBreak/>
              <w:t xml:space="preserve">Component 3: Develop integrated climate resilient livelihoods diversification through improved technologies in apicultures, agriculture for fish, crops and livestock production  </w:t>
            </w:r>
          </w:p>
          <w:p w:rsidR="00B24CF0" w:rsidRPr="00FF0061" w:rsidRDefault="00B24CF0" w:rsidP="00FF0061">
            <w:pPr>
              <w:pStyle w:val="Footer"/>
              <w:tabs>
                <w:tab w:val="clear" w:pos="4320"/>
                <w:tab w:val="clear" w:pos="8640"/>
              </w:tabs>
              <w:jc w:val="both"/>
              <w:rPr>
                <w:sz w:val="22"/>
                <w:szCs w:val="22"/>
              </w:rPr>
            </w:pPr>
          </w:p>
        </w:tc>
        <w:tc>
          <w:tcPr>
            <w:tcW w:w="2790" w:type="dxa"/>
          </w:tcPr>
          <w:p w:rsidR="002E56CF" w:rsidRPr="00FF0061" w:rsidRDefault="002E56CF"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Improved household livelihoods through adoption of </w:t>
            </w:r>
            <w:proofErr w:type="spellStart"/>
            <w:r w:rsidRPr="00FF0061">
              <w:rPr>
                <w:sz w:val="22"/>
                <w:szCs w:val="22"/>
              </w:rPr>
              <w:t>divesrsified</w:t>
            </w:r>
            <w:proofErr w:type="spellEnd"/>
            <w:r w:rsidRPr="00FF0061">
              <w:rPr>
                <w:sz w:val="22"/>
                <w:szCs w:val="22"/>
              </w:rPr>
              <w:t xml:space="preserve"> </w:t>
            </w:r>
            <w:r w:rsidR="00EB2CF1" w:rsidRPr="00FF0061">
              <w:rPr>
                <w:sz w:val="22"/>
                <w:szCs w:val="22"/>
              </w:rPr>
              <w:t xml:space="preserve">sources of </w:t>
            </w:r>
            <w:r w:rsidRPr="00FF0061">
              <w:rPr>
                <w:sz w:val="22"/>
                <w:szCs w:val="22"/>
              </w:rPr>
              <w:t xml:space="preserve">incomes, food, </w:t>
            </w:r>
            <w:r w:rsidR="00EB2CF1" w:rsidRPr="00FF0061">
              <w:rPr>
                <w:sz w:val="22"/>
                <w:szCs w:val="22"/>
              </w:rPr>
              <w:t xml:space="preserve"> and </w:t>
            </w:r>
            <w:r w:rsidRPr="00FF0061">
              <w:rPr>
                <w:sz w:val="22"/>
                <w:szCs w:val="22"/>
              </w:rPr>
              <w:t xml:space="preserve">skills </w:t>
            </w:r>
          </w:p>
          <w:p w:rsidR="002E56CF" w:rsidRPr="00FF0061" w:rsidRDefault="002E56CF" w:rsidP="00FF0061">
            <w:pPr>
              <w:pStyle w:val="Footer"/>
              <w:numPr>
                <w:ilvl w:val="0"/>
                <w:numId w:val="16"/>
              </w:numPr>
              <w:tabs>
                <w:tab w:val="clear" w:pos="4320"/>
                <w:tab w:val="clear" w:pos="8640"/>
              </w:tabs>
              <w:ind w:left="125" w:hanging="270"/>
              <w:jc w:val="both"/>
              <w:rPr>
                <w:sz w:val="22"/>
                <w:szCs w:val="22"/>
              </w:rPr>
            </w:pPr>
            <w:r w:rsidRPr="00FF0061">
              <w:rPr>
                <w:sz w:val="22"/>
                <w:szCs w:val="22"/>
              </w:rPr>
              <w:t>Improved equitable water use for multiple agroecological needs by the community</w:t>
            </w:r>
          </w:p>
          <w:p w:rsidR="00B141C0" w:rsidRPr="00FF0061" w:rsidRDefault="00B141C0"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Improved knowledge of farmers </w:t>
            </w:r>
            <w:r w:rsidR="00EB2CF1" w:rsidRPr="00FF0061">
              <w:rPr>
                <w:sz w:val="22"/>
                <w:szCs w:val="22"/>
              </w:rPr>
              <w:t xml:space="preserve"> on fish farming practices,</w:t>
            </w:r>
          </w:p>
          <w:p w:rsidR="00B141C0" w:rsidRPr="00FF0061" w:rsidRDefault="00B141C0" w:rsidP="00FF0061">
            <w:pPr>
              <w:pStyle w:val="Footer"/>
              <w:numPr>
                <w:ilvl w:val="0"/>
                <w:numId w:val="16"/>
              </w:numPr>
              <w:tabs>
                <w:tab w:val="clear" w:pos="4320"/>
                <w:tab w:val="clear" w:pos="8640"/>
              </w:tabs>
              <w:ind w:left="125" w:hanging="270"/>
              <w:jc w:val="both"/>
              <w:rPr>
                <w:sz w:val="22"/>
                <w:szCs w:val="22"/>
              </w:rPr>
            </w:pPr>
            <w:proofErr w:type="spellStart"/>
            <w:r w:rsidRPr="00FF0061">
              <w:rPr>
                <w:sz w:val="22"/>
                <w:szCs w:val="22"/>
              </w:rPr>
              <w:t>Increaded</w:t>
            </w:r>
            <w:proofErr w:type="spellEnd"/>
            <w:r w:rsidRPr="00FF0061">
              <w:rPr>
                <w:sz w:val="22"/>
                <w:szCs w:val="22"/>
              </w:rPr>
              <w:t xml:space="preserve"> knowledge </w:t>
            </w:r>
            <w:r w:rsidR="0054555E" w:rsidRPr="00FF0061">
              <w:rPr>
                <w:sz w:val="22"/>
                <w:szCs w:val="22"/>
              </w:rPr>
              <w:t>preparation of  efficient</w:t>
            </w:r>
            <w:r w:rsidR="0054555E" w:rsidRPr="00FF0061">
              <w:rPr>
                <w:color w:val="000000"/>
                <w:sz w:val="22"/>
                <w:szCs w:val="22"/>
              </w:rPr>
              <w:t xml:space="preserve"> </w:t>
            </w:r>
            <w:r w:rsidR="0054555E" w:rsidRPr="00FF0061">
              <w:rPr>
                <w:sz w:val="22"/>
                <w:szCs w:val="22"/>
              </w:rPr>
              <w:t>fish feeds for aquaculture</w:t>
            </w:r>
            <w:r w:rsidR="0054555E" w:rsidRPr="00FF0061">
              <w:rPr>
                <w:color w:val="000000"/>
                <w:sz w:val="22"/>
                <w:szCs w:val="22"/>
              </w:rPr>
              <w:t xml:space="preserve"> </w:t>
            </w:r>
          </w:p>
          <w:p w:rsidR="002E56CF" w:rsidRPr="00FF0061" w:rsidRDefault="002D1BB9"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Increased resilience of livestock as a result of increased fodder production </w:t>
            </w:r>
          </w:p>
          <w:p w:rsidR="00B24CF0" w:rsidRPr="00FF0061" w:rsidRDefault="00B24CF0" w:rsidP="00FF0061">
            <w:pPr>
              <w:pStyle w:val="Footer"/>
              <w:numPr>
                <w:ilvl w:val="0"/>
                <w:numId w:val="16"/>
              </w:numPr>
              <w:tabs>
                <w:tab w:val="clear" w:pos="4320"/>
                <w:tab w:val="clear" w:pos="8640"/>
              </w:tabs>
              <w:ind w:left="125" w:hanging="270"/>
              <w:jc w:val="both"/>
              <w:rPr>
                <w:sz w:val="22"/>
                <w:szCs w:val="22"/>
              </w:rPr>
            </w:pPr>
          </w:p>
        </w:tc>
        <w:tc>
          <w:tcPr>
            <w:tcW w:w="3060" w:type="dxa"/>
          </w:tcPr>
          <w:p w:rsidR="00B24CF0" w:rsidRPr="00FF0061" w:rsidRDefault="00D40692" w:rsidP="00FF0061">
            <w:pPr>
              <w:pStyle w:val="Footer"/>
              <w:numPr>
                <w:ilvl w:val="0"/>
                <w:numId w:val="16"/>
              </w:numPr>
              <w:tabs>
                <w:tab w:val="clear" w:pos="4320"/>
                <w:tab w:val="clear" w:pos="8640"/>
              </w:tabs>
              <w:ind w:left="125" w:hanging="270"/>
              <w:jc w:val="both"/>
              <w:rPr>
                <w:sz w:val="22"/>
                <w:szCs w:val="22"/>
              </w:rPr>
            </w:pPr>
            <w:r w:rsidRPr="00FF0061">
              <w:rPr>
                <w:sz w:val="22"/>
                <w:szCs w:val="22"/>
              </w:rPr>
              <w:t>increased income generation as a result of integrated climate resilient smart agriculture.</w:t>
            </w:r>
          </w:p>
          <w:p w:rsidR="00501E78" w:rsidRPr="00FF0061" w:rsidRDefault="00501E78"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Reduced </w:t>
            </w:r>
            <w:proofErr w:type="spellStart"/>
            <w:r w:rsidRPr="00FF0061">
              <w:rPr>
                <w:sz w:val="22"/>
                <w:szCs w:val="22"/>
              </w:rPr>
              <w:t>post harvest</w:t>
            </w:r>
            <w:proofErr w:type="spellEnd"/>
            <w:r w:rsidRPr="00FF0061">
              <w:rPr>
                <w:sz w:val="22"/>
                <w:szCs w:val="22"/>
              </w:rPr>
              <w:t xml:space="preserve"> losses of horticultural crops through increased knowledge on postharvest handling </w:t>
            </w:r>
          </w:p>
          <w:p w:rsidR="002E56CF" w:rsidRPr="00FF0061" w:rsidRDefault="002E56CF" w:rsidP="00FF0061">
            <w:pPr>
              <w:pStyle w:val="Footer"/>
              <w:numPr>
                <w:ilvl w:val="0"/>
                <w:numId w:val="16"/>
              </w:numPr>
              <w:tabs>
                <w:tab w:val="clear" w:pos="4320"/>
                <w:tab w:val="clear" w:pos="8640"/>
              </w:tabs>
              <w:ind w:left="125" w:hanging="270"/>
              <w:jc w:val="both"/>
              <w:rPr>
                <w:sz w:val="22"/>
                <w:szCs w:val="22"/>
              </w:rPr>
            </w:pPr>
            <w:r w:rsidRPr="00FF0061">
              <w:rPr>
                <w:sz w:val="22"/>
                <w:szCs w:val="22"/>
              </w:rPr>
              <w:t>Increased income generation of local communities from fish, crop, livestock and domestic water use</w:t>
            </w:r>
          </w:p>
          <w:p w:rsidR="00B141C0" w:rsidRPr="00FF0061" w:rsidRDefault="00B141C0" w:rsidP="00FF0061">
            <w:pPr>
              <w:pStyle w:val="Footer"/>
              <w:numPr>
                <w:ilvl w:val="0"/>
                <w:numId w:val="16"/>
              </w:numPr>
              <w:tabs>
                <w:tab w:val="clear" w:pos="4320"/>
                <w:tab w:val="clear" w:pos="8640"/>
              </w:tabs>
              <w:ind w:left="125" w:hanging="270"/>
              <w:jc w:val="both"/>
              <w:rPr>
                <w:sz w:val="22"/>
                <w:szCs w:val="22"/>
              </w:rPr>
            </w:pPr>
            <w:r w:rsidRPr="00FF0061">
              <w:rPr>
                <w:sz w:val="22"/>
                <w:szCs w:val="22"/>
              </w:rPr>
              <w:t>Increased k</w:t>
            </w:r>
            <w:r w:rsidR="00D512C9" w:rsidRPr="00FF0061">
              <w:rPr>
                <w:sz w:val="22"/>
                <w:szCs w:val="22"/>
              </w:rPr>
              <w:t xml:space="preserve">nowledge of </w:t>
            </w:r>
            <w:r w:rsidR="00465B99" w:rsidRPr="00FF0061">
              <w:rPr>
                <w:sz w:val="22"/>
                <w:szCs w:val="22"/>
              </w:rPr>
              <w:t>farmers</w:t>
            </w:r>
            <w:r w:rsidRPr="00FF0061">
              <w:rPr>
                <w:sz w:val="22"/>
                <w:szCs w:val="22"/>
              </w:rPr>
              <w:t xml:space="preserve"> </w:t>
            </w:r>
            <w:r w:rsidR="00D512C9" w:rsidRPr="00FF0061">
              <w:rPr>
                <w:sz w:val="22"/>
                <w:szCs w:val="22"/>
              </w:rPr>
              <w:t xml:space="preserve">on </w:t>
            </w:r>
            <w:r w:rsidRPr="00FF0061">
              <w:rPr>
                <w:sz w:val="22"/>
                <w:szCs w:val="22"/>
              </w:rPr>
              <w:t>production value chain of vegetable</w:t>
            </w:r>
            <w:r w:rsidR="00D512C9" w:rsidRPr="00FF0061">
              <w:rPr>
                <w:sz w:val="22"/>
                <w:szCs w:val="22"/>
              </w:rPr>
              <w:t>s</w:t>
            </w:r>
            <w:r w:rsidRPr="00FF0061">
              <w:rPr>
                <w:sz w:val="22"/>
                <w:szCs w:val="22"/>
              </w:rPr>
              <w:t xml:space="preserve"> </w:t>
            </w:r>
            <w:r w:rsidR="00D512C9" w:rsidRPr="00FF0061">
              <w:rPr>
                <w:sz w:val="22"/>
                <w:szCs w:val="22"/>
              </w:rPr>
              <w:t>.</w:t>
            </w:r>
          </w:p>
          <w:p w:rsidR="002D1BB9" w:rsidRPr="00FF0061" w:rsidRDefault="000A7F7D" w:rsidP="00FF0061">
            <w:pPr>
              <w:pStyle w:val="Footer"/>
              <w:numPr>
                <w:ilvl w:val="0"/>
                <w:numId w:val="16"/>
              </w:numPr>
              <w:tabs>
                <w:tab w:val="clear" w:pos="4320"/>
                <w:tab w:val="clear" w:pos="8640"/>
              </w:tabs>
              <w:ind w:left="125" w:hanging="270"/>
              <w:jc w:val="both"/>
              <w:rPr>
                <w:sz w:val="22"/>
                <w:szCs w:val="22"/>
              </w:rPr>
            </w:pPr>
            <w:r w:rsidRPr="00FF0061">
              <w:rPr>
                <w:sz w:val="22"/>
                <w:szCs w:val="22"/>
              </w:rPr>
              <w:t>Increased income from adoption the developed model for improved crops –poultry, fish and livestock complementarity for climate change adaptation and resilience</w:t>
            </w:r>
            <w:r w:rsidR="002D1BB9" w:rsidRPr="00FF0061">
              <w:rPr>
                <w:sz w:val="22"/>
                <w:szCs w:val="22"/>
              </w:rPr>
              <w:t>.</w:t>
            </w:r>
          </w:p>
        </w:tc>
        <w:tc>
          <w:tcPr>
            <w:tcW w:w="2250" w:type="dxa"/>
          </w:tcPr>
          <w:p w:rsidR="000A7F7D" w:rsidRPr="00FF0061" w:rsidRDefault="000A7F7D"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Increased afforestation and reforestation of degraded land</w:t>
            </w:r>
          </w:p>
          <w:p w:rsidR="00B31233" w:rsidRPr="00FF0061" w:rsidRDefault="00B31233"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Improved catchment health for sustainable water harvesting </w:t>
            </w:r>
          </w:p>
          <w:p w:rsidR="000A7F7D" w:rsidRPr="00FF0061" w:rsidRDefault="00B31233"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Reduced run-off, soil erosion, siltation  and rain water loss  </w:t>
            </w:r>
          </w:p>
          <w:p w:rsidR="00B24CF0" w:rsidRPr="00FF0061" w:rsidRDefault="00501E78"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Increased maintenance </w:t>
            </w:r>
            <w:r w:rsidR="002D1BB9" w:rsidRPr="00FF0061">
              <w:rPr>
                <w:sz w:val="22"/>
                <w:szCs w:val="22"/>
                <w:lang w:val="en-GB"/>
              </w:rPr>
              <w:t>and</w:t>
            </w:r>
            <w:r w:rsidRPr="00FF0061">
              <w:rPr>
                <w:sz w:val="22"/>
                <w:szCs w:val="22"/>
                <w:lang w:val="en-GB"/>
              </w:rPr>
              <w:t xml:space="preserve"> </w:t>
            </w:r>
            <w:r w:rsidRPr="00FF0061">
              <w:rPr>
                <w:sz w:val="22"/>
                <w:szCs w:val="22"/>
              </w:rPr>
              <w:t>provision</w:t>
            </w:r>
            <w:r w:rsidRPr="00FF0061">
              <w:rPr>
                <w:sz w:val="22"/>
                <w:szCs w:val="22"/>
                <w:lang w:val="en-GB"/>
              </w:rPr>
              <w:t xml:space="preserve"> of ecosystem services.</w:t>
            </w:r>
          </w:p>
          <w:p w:rsidR="00B31233" w:rsidRPr="00FF0061" w:rsidRDefault="00B31233"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Reduced soil and water pollution as a result of use of natural fertilizers </w:t>
            </w:r>
          </w:p>
          <w:p w:rsidR="00B141C0" w:rsidRPr="00FF0061" w:rsidRDefault="00B31233" w:rsidP="00FF0061">
            <w:pPr>
              <w:pStyle w:val="Footer"/>
              <w:tabs>
                <w:tab w:val="clear" w:pos="4320"/>
                <w:tab w:val="clear" w:pos="8640"/>
              </w:tabs>
              <w:jc w:val="both"/>
              <w:rPr>
                <w:sz w:val="22"/>
                <w:szCs w:val="22"/>
              </w:rPr>
            </w:pPr>
            <w:r w:rsidRPr="00FF0061">
              <w:rPr>
                <w:sz w:val="22"/>
                <w:szCs w:val="22"/>
              </w:rPr>
              <w:t>Improved pollination through apiculture integration</w:t>
            </w:r>
          </w:p>
          <w:p w:rsidR="00B141C0" w:rsidRPr="00FF0061" w:rsidRDefault="002D1BB9"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Increased</w:t>
            </w:r>
            <w:r w:rsidRPr="00FF0061">
              <w:rPr>
                <w:sz w:val="22"/>
                <w:szCs w:val="22"/>
                <w:lang w:val="en-GB"/>
              </w:rPr>
              <w:t xml:space="preserve"> knowledge on </w:t>
            </w:r>
            <w:r w:rsidRPr="00FF0061">
              <w:rPr>
                <w:sz w:val="22"/>
                <w:szCs w:val="22"/>
              </w:rPr>
              <w:t xml:space="preserve">pasture species adaptation  resilience </w:t>
            </w:r>
          </w:p>
        </w:tc>
      </w:tr>
      <w:tr w:rsidR="00D40692" w:rsidRPr="00FF0061" w:rsidTr="00B31233">
        <w:tc>
          <w:tcPr>
            <w:tcW w:w="1998" w:type="dxa"/>
          </w:tcPr>
          <w:p w:rsidR="00D40692" w:rsidRPr="00FF0061" w:rsidRDefault="00D40692" w:rsidP="00FF0061">
            <w:pPr>
              <w:pStyle w:val="Footer"/>
              <w:tabs>
                <w:tab w:val="clear" w:pos="4320"/>
                <w:tab w:val="clear" w:pos="8640"/>
              </w:tabs>
              <w:jc w:val="both"/>
              <w:rPr>
                <w:b/>
                <w:sz w:val="22"/>
                <w:szCs w:val="22"/>
                <w:lang w:val="en-GB"/>
              </w:rPr>
            </w:pPr>
          </w:p>
        </w:tc>
        <w:tc>
          <w:tcPr>
            <w:tcW w:w="2790"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3060"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Short to long term</w:t>
            </w:r>
          </w:p>
        </w:tc>
        <w:tc>
          <w:tcPr>
            <w:tcW w:w="2250" w:type="dxa"/>
          </w:tcPr>
          <w:p w:rsidR="00D40692" w:rsidRPr="00FF0061" w:rsidRDefault="00D40692" w:rsidP="00FF0061">
            <w:pPr>
              <w:pStyle w:val="Footer"/>
              <w:tabs>
                <w:tab w:val="clear" w:pos="4320"/>
                <w:tab w:val="clear" w:pos="8640"/>
              </w:tabs>
              <w:jc w:val="both"/>
              <w:rPr>
                <w:b/>
                <w:sz w:val="22"/>
                <w:szCs w:val="22"/>
                <w:lang w:val="en-GB"/>
              </w:rPr>
            </w:pPr>
            <w:r w:rsidRPr="00FF0061">
              <w:rPr>
                <w:b/>
                <w:sz w:val="22"/>
                <w:szCs w:val="22"/>
                <w:lang w:val="en-GB"/>
              </w:rPr>
              <w:t>Short to long term</w:t>
            </w:r>
          </w:p>
        </w:tc>
      </w:tr>
      <w:tr w:rsidR="00B24CF0" w:rsidRPr="00FF0061" w:rsidTr="00B31233">
        <w:tc>
          <w:tcPr>
            <w:tcW w:w="1998" w:type="dxa"/>
          </w:tcPr>
          <w:p w:rsidR="00D04DA9" w:rsidRPr="00FF0061" w:rsidRDefault="00D04DA9" w:rsidP="00FF0061">
            <w:pPr>
              <w:pStyle w:val="Footer"/>
              <w:tabs>
                <w:tab w:val="clear" w:pos="4320"/>
                <w:tab w:val="clear" w:pos="8640"/>
              </w:tabs>
              <w:jc w:val="both"/>
              <w:rPr>
                <w:sz w:val="22"/>
                <w:szCs w:val="22"/>
              </w:rPr>
            </w:pPr>
            <w:r w:rsidRPr="00FF0061">
              <w:rPr>
                <w:sz w:val="22"/>
                <w:szCs w:val="22"/>
              </w:rPr>
              <w:t>Component</w:t>
            </w:r>
            <w:r w:rsidRPr="00FF0061">
              <w:rPr>
                <w:b/>
                <w:sz w:val="22"/>
                <w:szCs w:val="22"/>
              </w:rPr>
              <w:t xml:space="preserve"> 4:</w:t>
            </w:r>
            <w:r w:rsidRPr="00FF0061">
              <w:rPr>
                <w:sz w:val="22"/>
                <w:szCs w:val="22"/>
              </w:rPr>
              <w:t xml:space="preserve"> Formulate and implement interventions for integrated management of emerging climate change related pests and diseases that affect fruit trees, fish, crops and livestock productivity</w:t>
            </w:r>
          </w:p>
          <w:p w:rsidR="00B24CF0" w:rsidRPr="00FF0061" w:rsidRDefault="00B24CF0" w:rsidP="00FF0061">
            <w:pPr>
              <w:pStyle w:val="Footer"/>
              <w:tabs>
                <w:tab w:val="clear" w:pos="4320"/>
                <w:tab w:val="clear" w:pos="8640"/>
              </w:tabs>
              <w:jc w:val="both"/>
              <w:rPr>
                <w:sz w:val="22"/>
                <w:szCs w:val="22"/>
                <w:lang w:val="en-GB"/>
              </w:rPr>
            </w:pPr>
          </w:p>
        </w:tc>
        <w:tc>
          <w:tcPr>
            <w:tcW w:w="2790" w:type="dxa"/>
          </w:tcPr>
          <w:p w:rsidR="00AD0835" w:rsidRPr="00FF0061" w:rsidRDefault="00AD0835"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Reduced health risks to human and animals as a result of minimum pesticide application</w:t>
            </w:r>
          </w:p>
          <w:p w:rsidR="00B24CF0" w:rsidRPr="00FF0061" w:rsidRDefault="00DC2325"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Increased farmers’ resilience to climate change impacts through adoption of IPM technologies for controlling emerging pests and diseases </w:t>
            </w:r>
          </w:p>
          <w:p w:rsidR="00D94B72" w:rsidRPr="00FF0061" w:rsidRDefault="00D94B72"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rPr>
              <w:t xml:space="preserve">Increased knowledge and awareness on management of insect pest/vector and disease from use of </w:t>
            </w:r>
            <w:r w:rsidR="00324F6D" w:rsidRPr="00FF0061">
              <w:rPr>
                <w:sz w:val="22"/>
                <w:szCs w:val="22"/>
              </w:rPr>
              <w:t>developed IPM guidelines</w:t>
            </w:r>
          </w:p>
          <w:p w:rsidR="00324F6D" w:rsidRPr="00FF0061" w:rsidRDefault="00324F6D" w:rsidP="00FF0061">
            <w:pPr>
              <w:pStyle w:val="Footer"/>
              <w:numPr>
                <w:ilvl w:val="0"/>
                <w:numId w:val="16"/>
              </w:numPr>
              <w:tabs>
                <w:tab w:val="clear" w:pos="4320"/>
                <w:tab w:val="clear" w:pos="8640"/>
              </w:tabs>
              <w:ind w:left="125" w:hanging="270"/>
              <w:jc w:val="both"/>
              <w:rPr>
                <w:rFonts w:eastAsiaTheme="majorEastAsia"/>
                <w:color w:val="243F60" w:themeColor="accent1" w:themeShade="7F"/>
                <w:sz w:val="22"/>
                <w:szCs w:val="22"/>
                <w:lang w:val="en-GB"/>
              </w:rPr>
            </w:pPr>
            <w:proofErr w:type="spellStart"/>
            <w:r w:rsidRPr="00FF0061">
              <w:rPr>
                <w:sz w:val="22"/>
                <w:szCs w:val="22"/>
              </w:rPr>
              <w:t>Increaded</w:t>
            </w:r>
            <w:proofErr w:type="spellEnd"/>
            <w:r w:rsidRPr="00FF0061">
              <w:rPr>
                <w:sz w:val="22"/>
                <w:szCs w:val="22"/>
              </w:rPr>
              <w:t xml:space="preserve"> </w:t>
            </w:r>
            <w:r w:rsidR="00CC647F" w:rsidRPr="00FF0061">
              <w:rPr>
                <w:sz w:val="22"/>
                <w:szCs w:val="22"/>
              </w:rPr>
              <w:t>knowledge on types of technologies</w:t>
            </w:r>
            <w:r w:rsidRPr="00FF0061">
              <w:rPr>
                <w:sz w:val="22"/>
                <w:szCs w:val="22"/>
              </w:rPr>
              <w:t xml:space="preserve"> and status of adoption in crops, poultry and livestock production</w:t>
            </w:r>
          </w:p>
        </w:tc>
        <w:tc>
          <w:tcPr>
            <w:tcW w:w="3060" w:type="dxa"/>
          </w:tcPr>
          <w:p w:rsidR="00B24CF0" w:rsidRPr="00FF0061" w:rsidRDefault="00DC2325" w:rsidP="00FF0061">
            <w:pPr>
              <w:pStyle w:val="Footer"/>
              <w:numPr>
                <w:ilvl w:val="0"/>
                <w:numId w:val="16"/>
              </w:numPr>
              <w:tabs>
                <w:tab w:val="clear" w:pos="4320"/>
                <w:tab w:val="clear" w:pos="8640"/>
              </w:tabs>
              <w:ind w:left="125" w:hanging="270"/>
              <w:jc w:val="both"/>
              <w:rPr>
                <w:rFonts w:eastAsiaTheme="majorEastAsia"/>
                <w:color w:val="243F60" w:themeColor="accent1" w:themeShade="7F"/>
                <w:sz w:val="22"/>
                <w:szCs w:val="22"/>
              </w:rPr>
            </w:pPr>
            <w:r w:rsidRPr="00FF0061">
              <w:rPr>
                <w:sz w:val="22"/>
                <w:szCs w:val="22"/>
                <w:lang w:val="en-GB"/>
              </w:rPr>
              <w:t>Reduced</w:t>
            </w:r>
            <w:r w:rsidRPr="00FF0061">
              <w:rPr>
                <w:sz w:val="22"/>
                <w:szCs w:val="22"/>
              </w:rPr>
              <w:t xml:space="preserve"> losses from climate change associated emerging insect pest/vector and diseases</w:t>
            </w:r>
          </w:p>
          <w:p w:rsidR="00AD0835" w:rsidRPr="00FF0061" w:rsidRDefault="00AD0835" w:rsidP="00FF0061">
            <w:pPr>
              <w:pStyle w:val="Footer"/>
              <w:tabs>
                <w:tab w:val="clear" w:pos="4320"/>
                <w:tab w:val="clear" w:pos="8640"/>
              </w:tabs>
              <w:jc w:val="both"/>
              <w:rPr>
                <w:sz w:val="22"/>
                <w:szCs w:val="22"/>
              </w:rPr>
            </w:pPr>
          </w:p>
          <w:p w:rsidR="00AD0835" w:rsidRPr="00FF0061" w:rsidRDefault="00AD0835" w:rsidP="00FF0061">
            <w:pPr>
              <w:pStyle w:val="Footer"/>
              <w:numPr>
                <w:ilvl w:val="0"/>
                <w:numId w:val="16"/>
              </w:numPr>
              <w:tabs>
                <w:tab w:val="clear" w:pos="4320"/>
                <w:tab w:val="clear" w:pos="8640"/>
              </w:tabs>
              <w:ind w:left="125" w:hanging="270"/>
              <w:jc w:val="both"/>
              <w:rPr>
                <w:rFonts w:eastAsiaTheme="majorEastAsia"/>
                <w:color w:val="243F60" w:themeColor="accent1" w:themeShade="7F"/>
                <w:sz w:val="22"/>
                <w:szCs w:val="22"/>
                <w:lang w:val="en-GB"/>
              </w:rPr>
            </w:pPr>
            <w:r w:rsidRPr="00FF0061">
              <w:rPr>
                <w:sz w:val="22"/>
                <w:szCs w:val="22"/>
              </w:rPr>
              <w:t>improved crop and livestock productivity</w:t>
            </w:r>
          </w:p>
          <w:p w:rsidR="00AD0835" w:rsidRPr="00FF0061" w:rsidRDefault="00AD0835" w:rsidP="00FF0061">
            <w:pPr>
              <w:pStyle w:val="Footer"/>
              <w:tabs>
                <w:tab w:val="clear" w:pos="4320"/>
                <w:tab w:val="clear" w:pos="8640"/>
              </w:tabs>
              <w:jc w:val="both"/>
              <w:rPr>
                <w:sz w:val="22"/>
                <w:szCs w:val="22"/>
                <w:lang w:val="en-GB"/>
              </w:rPr>
            </w:pPr>
            <w:proofErr w:type="spellStart"/>
            <w:r w:rsidRPr="00FF0061">
              <w:rPr>
                <w:sz w:val="22"/>
                <w:szCs w:val="22"/>
              </w:rPr>
              <w:t>throght</w:t>
            </w:r>
            <w:proofErr w:type="spellEnd"/>
            <w:r w:rsidRPr="00FF0061">
              <w:rPr>
                <w:sz w:val="22"/>
                <w:szCs w:val="22"/>
              </w:rPr>
              <w:t xml:space="preserve"> adoption of economically feasible pest management options</w:t>
            </w:r>
          </w:p>
        </w:tc>
        <w:tc>
          <w:tcPr>
            <w:tcW w:w="2250" w:type="dxa"/>
          </w:tcPr>
          <w:p w:rsidR="00AD0835" w:rsidRPr="00FF0061" w:rsidRDefault="00AD0835" w:rsidP="00FF0061">
            <w:pPr>
              <w:pStyle w:val="Footer"/>
              <w:tabs>
                <w:tab w:val="clear" w:pos="4320"/>
                <w:tab w:val="clear" w:pos="8640"/>
              </w:tabs>
              <w:jc w:val="both"/>
              <w:rPr>
                <w:sz w:val="22"/>
                <w:szCs w:val="22"/>
              </w:rPr>
            </w:pPr>
            <w:r w:rsidRPr="00FF0061">
              <w:rPr>
                <w:sz w:val="22"/>
                <w:szCs w:val="22"/>
              </w:rPr>
              <w:t xml:space="preserve">Reduced use of pesticides in crop and livestock production for </w:t>
            </w:r>
            <w:proofErr w:type="spellStart"/>
            <w:r w:rsidRPr="00FF0061">
              <w:rPr>
                <w:sz w:val="22"/>
                <w:szCs w:val="22"/>
              </w:rPr>
              <w:t>enviromntal</w:t>
            </w:r>
            <w:proofErr w:type="spellEnd"/>
            <w:r w:rsidRPr="00FF0061">
              <w:rPr>
                <w:sz w:val="22"/>
                <w:szCs w:val="22"/>
              </w:rPr>
              <w:t xml:space="preserve"> well being </w:t>
            </w:r>
          </w:p>
          <w:p w:rsidR="00B24CF0" w:rsidRPr="00FF0061" w:rsidRDefault="00AD0835" w:rsidP="00FF0061">
            <w:pPr>
              <w:pStyle w:val="Footer"/>
              <w:tabs>
                <w:tab w:val="clear" w:pos="4320"/>
                <w:tab w:val="clear" w:pos="8640"/>
              </w:tabs>
              <w:jc w:val="both"/>
              <w:rPr>
                <w:sz w:val="22"/>
                <w:szCs w:val="22"/>
                <w:lang w:val="en-GB"/>
              </w:rPr>
            </w:pPr>
            <w:r w:rsidRPr="00FF0061">
              <w:rPr>
                <w:sz w:val="22"/>
                <w:szCs w:val="22"/>
              </w:rPr>
              <w:t>Increased knowledge on Identification of major insect pests and vectors that occur in the project areas affecting crop and livest</w:t>
            </w:r>
            <w:r w:rsidR="00CC647F" w:rsidRPr="00FF0061">
              <w:rPr>
                <w:sz w:val="22"/>
                <w:szCs w:val="22"/>
              </w:rPr>
              <w:t xml:space="preserve">ock production </w:t>
            </w:r>
            <w:r w:rsidRPr="00FF0061">
              <w:rPr>
                <w:sz w:val="22"/>
                <w:szCs w:val="22"/>
              </w:rPr>
              <w:t>.</w:t>
            </w:r>
          </w:p>
        </w:tc>
      </w:tr>
    </w:tbl>
    <w:p w:rsidR="00125002" w:rsidRPr="00FF0061" w:rsidRDefault="00125002" w:rsidP="00FF0061">
      <w:pPr>
        <w:pStyle w:val="Footer"/>
        <w:tabs>
          <w:tab w:val="clear" w:pos="4320"/>
          <w:tab w:val="clear" w:pos="8640"/>
        </w:tabs>
        <w:ind w:left="360" w:hanging="360"/>
        <w:jc w:val="both"/>
        <w:rPr>
          <w:sz w:val="22"/>
          <w:szCs w:val="22"/>
          <w:lang w:val="en-GB"/>
        </w:rPr>
      </w:pPr>
    </w:p>
    <w:p w:rsidR="00133181" w:rsidRPr="00FF0061" w:rsidRDefault="00133181"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t>Describe or provide an analysis of the cost-effectiveness of t</w:t>
      </w:r>
      <w:r w:rsidR="00EE36D7" w:rsidRPr="00FF0061">
        <w:rPr>
          <w:bCs/>
          <w:i/>
          <w:sz w:val="22"/>
          <w:szCs w:val="22"/>
          <w:lang w:val="en-GB"/>
        </w:rPr>
        <w:t xml:space="preserve">he proposed project </w:t>
      </w:r>
    </w:p>
    <w:p w:rsidR="00133181" w:rsidRPr="00FF0061" w:rsidRDefault="003B61EB" w:rsidP="00FF0061">
      <w:pPr>
        <w:spacing w:before="120"/>
        <w:jc w:val="both"/>
        <w:rPr>
          <w:sz w:val="22"/>
          <w:szCs w:val="22"/>
          <w:lang w:val="en-GB"/>
        </w:rPr>
      </w:pPr>
      <w:r w:rsidRPr="00FF0061">
        <w:rPr>
          <w:sz w:val="22"/>
          <w:szCs w:val="22"/>
        </w:rPr>
        <w:t xml:space="preserve">The SWAHAT </w:t>
      </w:r>
      <w:r w:rsidR="00F963E4" w:rsidRPr="00FF0061">
        <w:rPr>
          <w:sz w:val="22"/>
          <w:szCs w:val="22"/>
        </w:rPr>
        <w:t>project seeks</w:t>
      </w:r>
      <w:r w:rsidRPr="00FF0061">
        <w:rPr>
          <w:sz w:val="22"/>
          <w:szCs w:val="22"/>
        </w:rPr>
        <w:t xml:space="preserve"> to address problems associated with climate change-induced challenges of drought, floods and high temperatures in semi-arid regions of Tanzania</w:t>
      </w:r>
      <w:r w:rsidR="00F963E4" w:rsidRPr="00FF0061">
        <w:rPr>
          <w:sz w:val="22"/>
          <w:szCs w:val="22"/>
        </w:rPr>
        <w:t xml:space="preserve">. </w:t>
      </w:r>
      <w:r w:rsidR="00753039" w:rsidRPr="00FF0061">
        <w:rPr>
          <w:sz w:val="22"/>
          <w:szCs w:val="22"/>
          <w:lang w:val="en-GB"/>
        </w:rPr>
        <w:t>Water is a very important resource for all forms of life and</w:t>
      </w:r>
      <w:r w:rsidR="00393C81" w:rsidRPr="00FF0061">
        <w:rPr>
          <w:sz w:val="22"/>
          <w:szCs w:val="22"/>
          <w:lang w:val="en-GB"/>
        </w:rPr>
        <w:t xml:space="preserve"> yet it continues to be scarce w</w:t>
      </w:r>
      <w:r w:rsidR="00753039" w:rsidRPr="00FF0061">
        <w:rPr>
          <w:sz w:val="22"/>
          <w:szCs w:val="22"/>
          <w:lang w:val="en-GB"/>
        </w:rPr>
        <w:t xml:space="preserve">hile its demand grows. Its spatial and temporal </w:t>
      </w:r>
      <w:r w:rsidR="00753039" w:rsidRPr="00FF0061">
        <w:rPr>
          <w:sz w:val="22"/>
          <w:szCs w:val="22"/>
          <w:lang w:val="en-GB"/>
        </w:rPr>
        <w:lastRenderedPageBreak/>
        <w:t xml:space="preserve">availability continue to be irregular and unreliable. The </w:t>
      </w:r>
      <w:r w:rsidR="00250E66" w:rsidRPr="00FF0061">
        <w:rPr>
          <w:sz w:val="22"/>
          <w:szCs w:val="22"/>
          <w:lang w:val="en-GB"/>
        </w:rPr>
        <w:t xml:space="preserve">semi-arid </w:t>
      </w:r>
      <w:r w:rsidR="00753039" w:rsidRPr="00FF0061">
        <w:rPr>
          <w:sz w:val="22"/>
          <w:szCs w:val="22"/>
          <w:lang w:val="en-GB"/>
        </w:rPr>
        <w:t>central regions of Tanzania are particularly dry with run off due to floods</w:t>
      </w:r>
      <w:r w:rsidR="00B10B16" w:rsidRPr="00FF0061">
        <w:rPr>
          <w:sz w:val="22"/>
          <w:szCs w:val="22"/>
          <w:lang w:val="en-GB"/>
        </w:rPr>
        <w:t xml:space="preserve">. </w:t>
      </w:r>
      <w:r w:rsidR="00753039" w:rsidRPr="00FF0061">
        <w:rPr>
          <w:sz w:val="22"/>
          <w:szCs w:val="22"/>
          <w:lang w:val="en-GB"/>
        </w:rPr>
        <w:t xml:space="preserve">Construction of dams and eventual use of </w:t>
      </w:r>
      <w:r w:rsidR="007C37D1" w:rsidRPr="00FF0061">
        <w:rPr>
          <w:sz w:val="22"/>
          <w:szCs w:val="22"/>
          <w:lang w:val="en-GB"/>
        </w:rPr>
        <w:t xml:space="preserve">harvested </w:t>
      </w:r>
      <w:r w:rsidR="00753039" w:rsidRPr="00FF0061">
        <w:rPr>
          <w:sz w:val="22"/>
          <w:szCs w:val="22"/>
          <w:lang w:val="en-GB"/>
        </w:rPr>
        <w:t xml:space="preserve">water for </w:t>
      </w:r>
      <w:r w:rsidR="007C37D1" w:rsidRPr="00FF0061">
        <w:rPr>
          <w:sz w:val="22"/>
          <w:szCs w:val="22"/>
          <w:lang w:val="en-GB"/>
        </w:rPr>
        <w:t xml:space="preserve">agriculture purposes, </w:t>
      </w:r>
      <w:r w:rsidR="00753039" w:rsidRPr="00FF0061">
        <w:rPr>
          <w:sz w:val="22"/>
          <w:szCs w:val="22"/>
          <w:lang w:val="en-GB"/>
        </w:rPr>
        <w:t xml:space="preserve">domestic as well as </w:t>
      </w:r>
      <w:r w:rsidR="00B10B16" w:rsidRPr="00FF0061">
        <w:rPr>
          <w:sz w:val="22"/>
          <w:szCs w:val="22"/>
          <w:lang w:val="en-GB"/>
        </w:rPr>
        <w:t xml:space="preserve">restoration of </w:t>
      </w:r>
      <w:r w:rsidR="00D5096C" w:rsidRPr="00FF0061">
        <w:rPr>
          <w:sz w:val="22"/>
          <w:szCs w:val="22"/>
          <w:lang w:val="en-GB"/>
        </w:rPr>
        <w:t>the ecosystem</w:t>
      </w:r>
      <w:r w:rsidR="007C37D1" w:rsidRPr="00FF0061">
        <w:rPr>
          <w:sz w:val="22"/>
          <w:szCs w:val="22"/>
          <w:lang w:val="en-GB"/>
        </w:rPr>
        <w:t xml:space="preserve"> services will be </w:t>
      </w:r>
      <w:r w:rsidR="00B10B16" w:rsidRPr="00FF0061">
        <w:rPr>
          <w:sz w:val="22"/>
          <w:szCs w:val="22"/>
          <w:lang w:val="en-GB"/>
        </w:rPr>
        <w:t xml:space="preserve">highly </w:t>
      </w:r>
      <w:r w:rsidR="00753039" w:rsidRPr="00FF0061">
        <w:rPr>
          <w:sz w:val="22"/>
          <w:szCs w:val="22"/>
          <w:lang w:val="en-GB"/>
        </w:rPr>
        <w:t xml:space="preserve">beneficial </w:t>
      </w:r>
      <w:r w:rsidR="00B10B16" w:rsidRPr="00FF0061">
        <w:rPr>
          <w:sz w:val="22"/>
          <w:szCs w:val="22"/>
          <w:lang w:val="en-GB"/>
        </w:rPr>
        <w:t xml:space="preserve">to enhance resilience </w:t>
      </w:r>
      <w:r w:rsidR="00D5096C" w:rsidRPr="00FF0061">
        <w:rPr>
          <w:sz w:val="22"/>
          <w:szCs w:val="22"/>
          <w:lang w:val="en-GB"/>
        </w:rPr>
        <w:t>of the</w:t>
      </w:r>
      <w:r w:rsidR="00B10B16" w:rsidRPr="00FF0061">
        <w:rPr>
          <w:sz w:val="22"/>
          <w:szCs w:val="22"/>
          <w:lang w:val="en-GB"/>
        </w:rPr>
        <w:t xml:space="preserve"> target rural community for climate change</w:t>
      </w:r>
      <w:r w:rsidR="00753039" w:rsidRPr="00FF0061">
        <w:rPr>
          <w:sz w:val="22"/>
          <w:szCs w:val="22"/>
          <w:lang w:val="en-GB"/>
        </w:rPr>
        <w:t>.</w:t>
      </w:r>
    </w:p>
    <w:p w:rsidR="003B61EB" w:rsidRPr="00FF0061" w:rsidRDefault="003B61EB" w:rsidP="00FF0061">
      <w:pPr>
        <w:pStyle w:val="Footer"/>
        <w:tabs>
          <w:tab w:val="clear" w:pos="4320"/>
          <w:tab w:val="clear" w:pos="8640"/>
        </w:tabs>
        <w:ind w:firstLine="360"/>
        <w:jc w:val="both"/>
        <w:rPr>
          <w:sz w:val="22"/>
          <w:szCs w:val="22"/>
          <w:lang w:val="en-GB"/>
        </w:rPr>
      </w:pPr>
    </w:p>
    <w:p w:rsidR="003B61EB" w:rsidRPr="00FF0061" w:rsidRDefault="003B61EB" w:rsidP="00FF0061">
      <w:pPr>
        <w:jc w:val="both"/>
        <w:rPr>
          <w:b/>
          <w:sz w:val="22"/>
          <w:szCs w:val="22"/>
        </w:rPr>
      </w:pPr>
      <w:r w:rsidRPr="00FF0061">
        <w:rPr>
          <w:b/>
          <w:sz w:val="22"/>
          <w:szCs w:val="22"/>
        </w:rPr>
        <w:t>Approach to ensuring cost-effectiveness</w:t>
      </w:r>
    </w:p>
    <w:p w:rsidR="008A0A1F" w:rsidRPr="00FF0061" w:rsidRDefault="003B61EB" w:rsidP="00FF0061">
      <w:pPr>
        <w:spacing w:before="120"/>
        <w:jc w:val="both"/>
        <w:rPr>
          <w:sz w:val="22"/>
          <w:szCs w:val="22"/>
        </w:rPr>
      </w:pPr>
      <w:r w:rsidRPr="00FF0061">
        <w:rPr>
          <w:sz w:val="22"/>
          <w:szCs w:val="22"/>
        </w:rPr>
        <w:t xml:space="preserve">The </w:t>
      </w:r>
      <w:r w:rsidR="005800F5" w:rsidRPr="00FF0061">
        <w:rPr>
          <w:sz w:val="22"/>
          <w:szCs w:val="22"/>
        </w:rPr>
        <w:t xml:space="preserve">SWAHAT </w:t>
      </w:r>
      <w:r w:rsidRPr="00FF0061">
        <w:rPr>
          <w:sz w:val="22"/>
          <w:szCs w:val="22"/>
        </w:rPr>
        <w:t xml:space="preserve">project is designed to maximize the benefits to </w:t>
      </w:r>
      <w:r w:rsidR="00EE36D7" w:rsidRPr="00FF0061">
        <w:rPr>
          <w:sz w:val="22"/>
          <w:szCs w:val="22"/>
        </w:rPr>
        <w:t xml:space="preserve">vulnerable communities </w:t>
      </w:r>
      <w:r w:rsidRPr="00FF0061">
        <w:rPr>
          <w:sz w:val="22"/>
          <w:szCs w:val="22"/>
        </w:rPr>
        <w:t xml:space="preserve">by identifying the most cost-effective options for improving resilience and adaptation </w:t>
      </w:r>
      <w:r w:rsidR="00EE36D7" w:rsidRPr="00FF0061">
        <w:rPr>
          <w:sz w:val="22"/>
          <w:szCs w:val="22"/>
        </w:rPr>
        <w:t>to</w:t>
      </w:r>
      <w:r w:rsidRPr="00FF0061">
        <w:rPr>
          <w:sz w:val="22"/>
          <w:szCs w:val="22"/>
        </w:rPr>
        <w:t xml:space="preserve"> climate change </w:t>
      </w:r>
      <w:r w:rsidR="00EE36D7" w:rsidRPr="00FF0061">
        <w:rPr>
          <w:sz w:val="22"/>
          <w:szCs w:val="22"/>
        </w:rPr>
        <w:t>using</w:t>
      </w:r>
      <w:r w:rsidR="005800F5" w:rsidRPr="00FF0061">
        <w:rPr>
          <w:sz w:val="22"/>
          <w:szCs w:val="22"/>
        </w:rPr>
        <w:t xml:space="preserve"> water harvesting</w:t>
      </w:r>
      <w:r w:rsidR="00EE36D7" w:rsidRPr="00FF0061">
        <w:rPr>
          <w:sz w:val="22"/>
          <w:szCs w:val="22"/>
        </w:rPr>
        <w:t xml:space="preserve"> </w:t>
      </w:r>
      <w:proofErr w:type="gramStart"/>
      <w:r w:rsidR="00EE36D7" w:rsidRPr="00FF0061">
        <w:rPr>
          <w:sz w:val="22"/>
          <w:szCs w:val="22"/>
        </w:rPr>
        <w:t xml:space="preserve">technology </w:t>
      </w:r>
      <w:r w:rsidR="00E5630A" w:rsidRPr="00FF0061">
        <w:rPr>
          <w:sz w:val="22"/>
          <w:szCs w:val="22"/>
        </w:rPr>
        <w:t xml:space="preserve"> as</w:t>
      </w:r>
      <w:proofErr w:type="gramEnd"/>
      <w:r w:rsidR="00E5630A" w:rsidRPr="00FF0061">
        <w:rPr>
          <w:sz w:val="22"/>
          <w:szCs w:val="22"/>
        </w:rPr>
        <w:t xml:space="preserve"> a prime drive of interventions</w:t>
      </w:r>
      <w:r w:rsidRPr="00FF0061">
        <w:rPr>
          <w:sz w:val="22"/>
          <w:szCs w:val="22"/>
        </w:rPr>
        <w:t>.  The project interventions have been prioritized using cost-effectiveness and cost-benefit analysis for adaptation of wider economic, social and environmental climate change consequences.</w:t>
      </w:r>
      <w:r w:rsidR="005800F5" w:rsidRPr="00FF0061">
        <w:rPr>
          <w:sz w:val="22"/>
          <w:szCs w:val="22"/>
        </w:rPr>
        <w:t xml:space="preserve"> </w:t>
      </w:r>
      <w:r w:rsidRPr="00FF0061">
        <w:rPr>
          <w:sz w:val="22"/>
          <w:szCs w:val="22"/>
        </w:rPr>
        <w:t xml:space="preserve"> A number of interventions haves been adopted based on those listed as </w:t>
      </w:r>
      <w:r w:rsidR="001A5AD8" w:rsidRPr="00FF0061">
        <w:rPr>
          <w:sz w:val="22"/>
          <w:szCs w:val="22"/>
        </w:rPr>
        <w:t xml:space="preserve">climate change </w:t>
      </w:r>
      <w:r w:rsidRPr="00FF0061">
        <w:rPr>
          <w:sz w:val="22"/>
          <w:szCs w:val="22"/>
        </w:rPr>
        <w:t>adaptation measures identified in the UNEP-GEF report</w:t>
      </w:r>
      <w:r w:rsidR="009E56CC" w:rsidRPr="00FF0061">
        <w:rPr>
          <w:rStyle w:val="FootnoteReference"/>
          <w:sz w:val="22"/>
          <w:szCs w:val="22"/>
        </w:rPr>
        <w:footnoteReference w:id="20"/>
      </w:r>
      <w:r w:rsidR="001A5AD8" w:rsidRPr="00FF0061">
        <w:rPr>
          <w:sz w:val="22"/>
          <w:szCs w:val="22"/>
        </w:rPr>
        <w:t xml:space="preserve">. </w:t>
      </w:r>
      <w:r w:rsidR="008A0A1F" w:rsidRPr="00FF0061">
        <w:rPr>
          <w:sz w:val="22"/>
          <w:szCs w:val="22"/>
        </w:rPr>
        <w:t xml:space="preserve">Cost-benefit analyses undertaken in the UNEP-GEF McKinsey Report demonstrate clearly that a country can prevent much of its expected losses through relatively low cost measures. </w:t>
      </w:r>
    </w:p>
    <w:p w:rsidR="007B5724" w:rsidRPr="00FF0061" w:rsidRDefault="008A0A1F" w:rsidP="00FF0061">
      <w:pPr>
        <w:spacing w:before="120"/>
        <w:jc w:val="both"/>
        <w:rPr>
          <w:sz w:val="22"/>
          <w:szCs w:val="22"/>
        </w:rPr>
      </w:pPr>
      <w:r w:rsidRPr="00FF0061">
        <w:rPr>
          <w:sz w:val="22"/>
          <w:szCs w:val="22"/>
        </w:rPr>
        <w:t xml:space="preserve">The expected benefits of strategic water harvesting project described </w:t>
      </w:r>
      <w:r w:rsidR="001A5AD8" w:rsidRPr="00FF0061">
        <w:rPr>
          <w:sz w:val="22"/>
          <w:szCs w:val="22"/>
        </w:rPr>
        <w:t>in Components</w:t>
      </w:r>
      <w:r w:rsidR="00D5096C" w:rsidRPr="00FF0061">
        <w:rPr>
          <w:sz w:val="22"/>
          <w:szCs w:val="22"/>
        </w:rPr>
        <w:t xml:space="preserve"> 1, </w:t>
      </w:r>
      <w:r w:rsidRPr="00FF0061">
        <w:rPr>
          <w:sz w:val="22"/>
          <w:szCs w:val="22"/>
        </w:rPr>
        <w:t xml:space="preserve">2, 3 and 4 are </w:t>
      </w:r>
      <w:r w:rsidR="00AA1C4B" w:rsidRPr="00FF0061">
        <w:rPr>
          <w:sz w:val="22"/>
          <w:szCs w:val="22"/>
        </w:rPr>
        <w:t>relatively low costs in</w:t>
      </w:r>
      <w:r w:rsidR="00D5096C" w:rsidRPr="00FF0061">
        <w:rPr>
          <w:sz w:val="22"/>
          <w:szCs w:val="22"/>
        </w:rPr>
        <w:t xml:space="preserve"> </w:t>
      </w:r>
      <w:r w:rsidR="00AA1C4B" w:rsidRPr="00FF0061">
        <w:rPr>
          <w:sz w:val="22"/>
          <w:szCs w:val="22"/>
        </w:rPr>
        <w:t>term</w:t>
      </w:r>
      <w:r w:rsidR="00E5630A" w:rsidRPr="00FF0061">
        <w:rPr>
          <w:sz w:val="22"/>
          <w:szCs w:val="22"/>
        </w:rPr>
        <w:t>s</w:t>
      </w:r>
      <w:r w:rsidR="00AA1C4B" w:rsidRPr="00FF0061">
        <w:rPr>
          <w:sz w:val="22"/>
          <w:szCs w:val="22"/>
        </w:rPr>
        <w:t xml:space="preserve"> of implementation compared to the actual impacts of climate change related hazards </w:t>
      </w:r>
      <w:r w:rsidR="00E5630A" w:rsidRPr="00FF0061">
        <w:rPr>
          <w:sz w:val="22"/>
          <w:szCs w:val="22"/>
        </w:rPr>
        <w:t>to vulnerable communities</w:t>
      </w:r>
      <w:r w:rsidR="00AA1C4B" w:rsidRPr="00FF0061">
        <w:rPr>
          <w:sz w:val="22"/>
          <w:szCs w:val="22"/>
        </w:rPr>
        <w:t>.</w:t>
      </w:r>
      <w:r w:rsidRPr="00FF0061">
        <w:rPr>
          <w:sz w:val="22"/>
          <w:szCs w:val="22"/>
        </w:rPr>
        <w:t xml:space="preserve"> </w:t>
      </w:r>
      <w:r w:rsidR="00AA1C4B" w:rsidRPr="00FF0061">
        <w:rPr>
          <w:sz w:val="22"/>
          <w:szCs w:val="22"/>
        </w:rPr>
        <w:t xml:space="preserve">The anticipated benefits from implementation of project components will greatly exceed the costs and help prevent climate change-induced losses. Whereas component 1 will benefit local community </w:t>
      </w:r>
      <w:r w:rsidR="00E5630A" w:rsidRPr="00FF0061">
        <w:rPr>
          <w:sz w:val="22"/>
          <w:szCs w:val="22"/>
        </w:rPr>
        <w:t>by increasing</w:t>
      </w:r>
      <w:r w:rsidR="00AA1C4B" w:rsidRPr="00FF0061">
        <w:rPr>
          <w:sz w:val="22"/>
          <w:szCs w:val="22"/>
        </w:rPr>
        <w:t xml:space="preserve"> availability and access to water that will be use</w:t>
      </w:r>
      <w:r w:rsidR="00E5630A" w:rsidRPr="00FF0061">
        <w:rPr>
          <w:sz w:val="22"/>
          <w:szCs w:val="22"/>
        </w:rPr>
        <w:t xml:space="preserve">d for domestic, crops, fish </w:t>
      </w:r>
      <w:r w:rsidR="00AA1C4B" w:rsidRPr="00FF0061">
        <w:rPr>
          <w:sz w:val="22"/>
          <w:szCs w:val="22"/>
        </w:rPr>
        <w:t>and livestock production</w:t>
      </w:r>
      <w:r w:rsidR="00E5630A" w:rsidRPr="00FF0061">
        <w:rPr>
          <w:sz w:val="22"/>
          <w:szCs w:val="22"/>
        </w:rPr>
        <w:t xml:space="preserve">. </w:t>
      </w:r>
      <w:r w:rsidR="00586A57" w:rsidRPr="00FF0061">
        <w:rPr>
          <w:sz w:val="22"/>
          <w:szCs w:val="22"/>
        </w:rPr>
        <w:t xml:space="preserve"> </w:t>
      </w:r>
      <w:r w:rsidR="00E5630A" w:rsidRPr="00FF0061">
        <w:rPr>
          <w:sz w:val="22"/>
          <w:szCs w:val="22"/>
        </w:rPr>
        <w:t xml:space="preserve">This will lead to </w:t>
      </w:r>
      <w:r w:rsidR="003E1786" w:rsidRPr="00FF0061">
        <w:rPr>
          <w:sz w:val="22"/>
          <w:szCs w:val="22"/>
        </w:rPr>
        <w:t>increased</w:t>
      </w:r>
      <w:r w:rsidR="00586A57" w:rsidRPr="00FF0061">
        <w:rPr>
          <w:sz w:val="22"/>
          <w:szCs w:val="22"/>
        </w:rPr>
        <w:t xml:space="preserve"> food and nutrition </w:t>
      </w:r>
      <w:r w:rsidR="001A5AD8" w:rsidRPr="00FF0061">
        <w:rPr>
          <w:sz w:val="22"/>
          <w:szCs w:val="22"/>
        </w:rPr>
        <w:t>security as</w:t>
      </w:r>
      <w:r w:rsidR="00AA1C4B" w:rsidRPr="00FF0061">
        <w:rPr>
          <w:sz w:val="22"/>
          <w:szCs w:val="22"/>
        </w:rPr>
        <w:t xml:space="preserve"> well as restoration of degraded ecosystem services. </w:t>
      </w:r>
      <w:r w:rsidR="00586A57" w:rsidRPr="00FF0061">
        <w:rPr>
          <w:sz w:val="22"/>
          <w:szCs w:val="22"/>
        </w:rPr>
        <w:t xml:space="preserve">Component 2 of the project deals with participatory afforestation for locally adapted fruits and forest trees </w:t>
      </w:r>
      <w:r w:rsidR="001A5AD8" w:rsidRPr="00FF0061">
        <w:rPr>
          <w:sz w:val="22"/>
          <w:szCs w:val="22"/>
        </w:rPr>
        <w:t>species, which have tangible benefits such as,</w:t>
      </w:r>
      <w:r w:rsidR="00586A57" w:rsidRPr="00FF0061">
        <w:rPr>
          <w:sz w:val="22"/>
          <w:szCs w:val="22"/>
        </w:rPr>
        <w:t xml:space="preserve"> </w:t>
      </w:r>
      <w:r w:rsidR="00E5630A" w:rsidRPr="00FF0061">
        <w:rPr>
          <w:sz w:val="22"/>
          <w:szCs w:val="22"/>
        </w:rPr>
        <w:t xml:space="preserve">afforestation and reforestation, reduced run off, soil erosion and siltation, </w:t>
      </w:r>
      <w:r w:rsidR="003E1786" w:rsidRPr="00FF0061">
        <w:rPr>
          <w:sz w:val="22"/>
          <w:szCs w:val="22"/>
        </w:rPr>
        <w:t xml:space="preserve">increased fuel wood availability and </w:t>
      </w:r>
      <w:r w:rsidR="00586A57" w:rsidRPr="00FF0061">
        <w:rPr>
          <w:sz w:val="22"/>
          <w:szCs w:val="22"/>
        </w:rPr>
        <w:t>i</w:t>
      </w:r>
      <w:r w:rsidR="00586A57" w:rsidRPr="00FF0061">
        <w:rPr>
          <w:color w:val="000000"/>
          <w:sz w:val="22"/>
          <w:szCs w:val="22"/>
        </w:rPr>
        <w:t>mproved</w:t>
      </w:r>
      <w:r w:rsidR="00586A57" w:rsidRPr="00FF0061">
        <w:rPr>
          <w:sz w:val="22"/>
          <w:szCs w:val="22"/>
        </w:rPr>
        <w:t xml:space="preserve"> ecosystem </w:t>
      </w:r>
      <w:r w:rsidR="003E1786" w:rsidRPr="00FF0061">
        <w:rPr>
          <w:sz w:val="22"/>
          <w:szCs w:val="22"/>
        </w:rPr>
        <w:t>services</w:t>
      </w:r>
      <w:r w:rsidR="00586A57" w:rsidRPr="00FF0061">
        <w:rPr>
          <w:sz w:val="22"/>
          <w:szCs w:val="22"/>
        </w:rPr>
        <w:t xml:space="preserve">.  In addition, fruit trees will lead to increased alternative sources of income generation from sales of fruits and forest tree seedlings from nurseries. </w:t>
      </w:r>
      <w:r w:rsidR="003E1786" w:rsidRPr="00FF0061">
        <w:rPr>
          <w:sz w:val="22"/>
          <w:szCs w:val="22"/>
        </w:rPr>
        <w:t>C</w:t>
      </w:r>
      <w:r w:rsidR="00C22BA3" w:rsidRPr="00FF0061">
        <w:rPr>
          <w:sz w:val="22"/>
          <w:szCs w:val="22"/>
        </w:rPr>
        <w:t xml:space="preserve">ost effective activities in component 3 will lead into increased climate resilient livelihoods diversification </w:t>
      </w:r>
      <w:r w:rsidR="00D5096C" w:rsidRPr="00FF0061">
        <w:rPr>
          <w:sz w:val="22"/>
          <w:szCs w:val="22"/>
        </w:rPr>
        <w:t>t</w:t>
      </w:r>
      <w:r w:rsidR="001A5AD8" w:rsidRPr="00FF0061">
        <w:rPr>
          <w:sz w:val="22"/>
          <w:szCs w:val="22"/>
        </w:rPr>
        <w:t>hrough</w:t>
      </w:r>
      <w:r w:rsidR="00C22BA3" w:rsidRPr="00FF0061">
        <w:rPr>
          <w:sz w:val="22"/>
          <w:szCs w:val="22"/>
        </w:rPr>
        <w:t xml:space="preserve"> adoption of diversified income </w:t>
      </w:r>
      <w:r w:rsidR="001A5AD8" w:rsidRPr="00FF0061">
        <w:rPr>
          <w:sz w:val="22"/>
          <w:szCs w:val="22"/>
        </w:rPr>
        <w:t>generation strategies</w:t>
      </w:r>
      <w:r w:rsidR="00C22BA3" w:rsidRPr="00FF0061">
        <w:rPr>
          <w:sz w:val="22"/>
          <w:szCs w:val="22"/>
        </w:rPr>
        <w:t>, diversified food sources and use of smart agriculture skills. Furthermore</w:t>
      </w:r>
      <w:r w:rsidR="001A5AD8" w:rsidRPr="00FF0061">
        <w:rPr>
          <w:sz w:val="22"/>
          <w:szCs w:val="22"/>
        </w:rPr>
        <w:t>, cost</w:t>
      </w:r>
      <w:r w:rsidR="00C22BA3" w:rsidRPr="00FF0061">
        <w:rPr>
          <w:sz w:val="22"/>
          <w:szCs w:val="22"/>
        </w:rPr>
        <w:t xml:space="preserve"> effective application of activities in component 4 will have the following tangible benefits</w:t>
      </w:r>
      <w:r w:rsidR="003E1786" w:rsidRPr="00FF0061">
        <w:rPr>
          <w:sz w:val="22"/>
          <w:szCs w:val="22"/>
        </w:rPr>
        <w:t>:</w:t>
      </w:r>
      <w:r w:rsidR="006F49E4" w:rsidRPr="00FF0061">
        <w:rPr>
          <w:sz w:val="22"/>
          <w:szCs w:val="22"/>
        </w:rPr>
        <w:t xml:space="preserve"> r</w:t>
      </w:r>
      <w:r w:rsidR="006F49E4" w:rsidRPr="00FF0061">
        <w:rPr>
          <w:sz w:val="22"/>
          <w:szCs w:val="22"/>
          <w:lang w:val="en-GB"/>
        </w:rPr>
        <w:t>educed health risks to human and animals as a result of minimum pesticide application, reduced</w:t>
      </w:r>
      <w:r w:rsidR="006F49E4" w:rsidRPr="00FF0061">
        <w:rPr>
          <w:sz w:val="22"/>
          <w:szCs w:val="22"/>
        </w:rPr>
        <w:t xml:space="preserve"> losses from emerging insect pest</w:t>
      </w:r>
      <w:r w:rsidR="003E1786" w:rsidRPr="00FF0061">
        <w:rPr>
          <w:sz w:val="22"/>
          <w:szCs w:val="22"/>
        </w:rPr>
        <w:t>s</w:t>
      </w:r>
      <w:r w:rsidR="006F49E4" w:rsidRPr="00FF0061">
        <w:rPr>
          <w:sz w:val="22"/>
          <w:szCs w:val="22"/>
        </w:rPr>
        <w:t>/vector</w:t>
      </w:r>
      <w:r w:rsidR="003E1786" w:rsidRPr="00FF0061">
        <w:rPr>
          <w:sz w:val="22"/>
          <w:szCs w:val="22"/>
        </w:rPr>
        <w:t>s</w:t>
      </w:r>
      <w:r w:rsidR="006F49E4" w:rsidRPr="00FF0061">
        <w:rPr>
          <w:sz w:val="22"/>
          <w:szCs w:val="22"/>
        </w:rPr>
        <w:t xml:space="preserve"> and diseases, reduced use of pesticides</w:t>
      </w:r>
      <w:r w:rsidR="001A2D8F" w:rsidRPr="00FF0061">
        <w:rPr>
          <w:rStyle w:val="FootnoteReference"/>
          <w:sz w:val="22"/>
          <w:szCs w:val="22"/>
        </w:rPr>
        <w:footnoteReference w:id="21"/>
      </w:r>
      <w:r w:rsidR="006F49E4" w:rsidRPr="00FF0061">
        <w:rPr>
          <w:sz w:val="22"/>
          <w:szCs w:val="22"/>
        </w:rPr>
        <w:t xml:space="preserve"> in crop and livestock production for </w:t>
      </w:r>
      <w:r w:rsidR="00D5096C" w:rsidRPr="00FF0061">
        <w:rPr>
          <w:sz w:val="22"/>
          <w:szCs w:val="22"/>
        </w:rPr>
        <w:t>environmental</w:t>
      </w:r>
      <w:r w:rsidR="006F49E4" w:rsidRPr="00FF0061">
        <w:rPr>
          <w:sz w:val="22"/>
          <w:szCs w:val="22"/>
        </w:rPr>
        <w:t xml:space="preserve"> </w:t>
      </w:r>
      <w:proofErr w:type="spellStart"/>
      <w:r w:rsidR="006F49E4" w:rsidRPr="00FF0061">
        <w:rPr>
          <w:sz w:val="22"/>
          <w:szCs w:val="22"/>
        </w:rPr>
        <w:t>well being</w:t>
      </w:r>
      <w:proofErr w:type="spellEnd"/>
      <w:r w:rsidR="006F49E4" w:rsidRPr="00FF0061">
        <w:rPr>
          <w:sz w:val="22"/>
          <w:szCs w:val="22"/>
        </w:rPr>
        <w:t xml:space="preserve"> and increased farmers’ resilience to climate change impacts through adoption of IPM technologies for controlling emerging pests and diseases. </w:t>
      </w:r>
    </w:p>
    <w:p w:rsidR="007B5724" w:rsidRPr="00FF0061" w:rsidRDefault="007B5724" w:rsidP="00FF0061">
      <w:pPr>
        <w:pStyle w:val="Footer"/>
        <w:tabs>
          <w:tab w:val="clear" w:pos="4320"/>
          <w:tab w:val="clear" w:pos="8640"/>
        </w:tabs>
        <w:jc w:val="both"/>
        <w:rPr>
          <w:sz w:val="22"/>
          <w:szCs w:val="22"/>
          <w:lang w:val="en-GB"/>
        </w:rPr>
      </w:pPr>
    </w:p>
    <w:p w:rsidR="005449F7" w:rsidRPr="00FF0061" w:rsidRDefault="005449F7" w:rsidP="00FF0061">
      <w:pPr>
        <w:pStyle w:val="Footer"/>
        <w:tabs>
          <w:tab w:val="clear" w:pos="4320"/>
          <w:tab w:val="clear" w:pos="8640"/>
        </w:tabs>
        <w:jc w:val="both"/>
        <w:rPr>
          <w:sz w:val="22"/>
          <w:szCs w:val="22"/>
          <w:lang w:val="en-GB"/>
        </w:rPr>
        <w:sectPr w:rsidR="005449F7" w:rsidRPr="00FF0061" w:rsidSect="00EE5F1F">
          <w:pgSz w:w="12240" w:h="15840"/>
          <w:pgMar w:top="1080" w:right="1440" w:bottom="1170" w:left="1440" w:header="720" w:footer="720" w:gutter="0"/>
          <w:cols w:space="720"/>
          <w:docGrid w:linePitch="360"/>
        </w:sectPr>
      </w:pPr>
    </w:p>
    <w:p w:rsidR="006F49E4" w:rsidRPr="00FF0061" w:rsidRDefault="006F49E4" w:rsidP="00FF0061">
      <w:pPr>
        <w:pStyle w:val="Footer"/>
        <w:tabs>
          <w:tab w:val="clear" w:pos="4320"/>
          <w:tab w:val="clear" w:pos="8640"/>
        </w:tabs>
        <w:jc w:val="both"/>
        <w:rPr>
          <w:sz w:val="22"/>
          <w:szCs w:val="22"/>
          <w:lang w:val="en-GB"/>
        </w:rPr>
      </w:pPr>
    </w:p>
    <w:p w:rsidR="00666447" w:rsidRPr="00FF0061" w:rsidRDefault="00A43A7A" w:rsidP="00FF0061">
      <w:pPr>
        <w:jc w:val="both"/>
        <w:rPr>
          <w:b/>
          <w:sz w:val="22"/>
          <w:szCs w:val="22"/>
        </w:rPr>
      </w:pPr>
      <w:r w:rsidRPr="00FF0061">
        <w:rPr>
          <w:b/>
          <w:sz w:val="22"/>
          <w:szCs w:val="22"/>
        </w:rPr>
        <w:t>Table: S</w:t>
      </w:r>
      <w:r w:rsidR="008A0A1F" w:rsidRPr="00FF0061">
        <w:rPr>
          <w:b/>
          <w:sz w:val="22"/>
          <w:szCs w:val="22"/>
        </w:rPr>
        <w:t xml:space="preserve">ummary of the costs and benefits of the </w:t>
      </w:r>
      <w:r w:rsidR="006F49E4" w:rsidRPr="00FF0061">
        <w:rPr>
          <w:b/>
          <w:sz w:val="22"/>
          <w:szCs w:val="22"/>
        </w:rPr>
        <w:t xml:space="preserve">SWAHAT </w:t>
      </w:r>
      <w:r w:rsidR="008A0A1F" w:rsidRPr="00FF0061">
        <w:rPr>
          <w:b/>
          <w:sz w:val="22"/>
          <w:szCs w:val="22"/>
        </w:rPr>
        <w:t>interventions</w:t>
      </w:r>
      <w:r w:rsidR="00393C81" w:rsidRPr="00FF0061">
        <w:rPr>
          <w:b/>
          <w:sz w:val="22"/>
          <w:szCs w:val="22"/>
        </w:rPr>
        <w:t>.</w:t>
      </w:r>
    </w:p>
    <w:p w:rsidR="004B3967" w:rsidRPr="00FF0061" w:rsidRDefault="004B3967" w:rsidP="00FF0061">
      <w:pPr>
        <w:pStyle w:val="Footer"/>
        <w:tabs>
          <w:tab w:val="clear" w:pos="4320"/>
          <w:tab w:val="clear" w:pos="8640"/>
        </w:tabs>
        <w:ind w:firstLine="360"/>
        <w:jc w:val="both"/>
        <w:rPr>
          <w:i/>
          <w:sz w:val="22"/>
          <w:szCs w:val="22"/>
          <w:lang w:val="en-GB"/>
        </w:rPr>
      </w:pPr>
    </w:p>
    <w:tbl>
      <w:tblPr>
        <w:tblStyle w:val="TableGrid"/>
        <w:tblW w:w="13446" w:type="dxa"/>
        <w:tblInd w:w="360" w:type="dxa"/>
        <w:tblLook w:val="04A0" w:firstRow="1" w:lastRow="0" w:firstColumn="1" w:lastColumn="0" w:noHBand="0" w:noVBand="1"/>
      </w:tblPr>
      <w:tblGrid>
        <w:gridCol w:w="1603"/>
        <w:gridCol w:w="1441"/>
        <w:gridCol w:w="2313"/>
        <w:gridCol w:w="2632"/>
        <w:gridCol w:w="5457"/>
      </w:tblGrid>
      <w:tr w:rsidR="001A5AD8" w:rsidRPr="00FF0061" w:rsidTr="00B10658">
        <w:trPr>
          <w:tblHeader/>
        </w:trPr>
        <w:tc>
          <w:tcPr>
            <w:tcW w:w="1603" w:type="dxa"/>
          </w:tcPr>
          <w:p w:rsidR="001A5AD8" w:rsidRPr="00FF0061" w:rsidRDefault="001A5AD8" w:rsidP="00FF0061">
            <w:pPr>
              <w:pStyle w:val="Footer"/>
              <w:tabs>
                <w:tab w:val="clear" w:pos="4320"/>
                <w:tab w:val="clear" w:pos="8640"/>
              </w:tabs>
              <w:jc w:val="both"/>
              <w:rPr>
                <w:b/>
                <w:sz w:val="22"/>
                <w:szCs w:val="22"/>
                <w:lang w:val="en-GB"/>
              </w:rPr>
            </w:pPr>
            <w:r w:rsidRPr="00FF0061">
              <w:rPr>
                <w:b/>
                <w:sz w:val="22"/>
                <w:szCs w:val="22"/>
                <w:lang w:val="en-GB"/>
              </w:rPr>
              <w:t>Project component</w:t>
            </w:r>
          </w:p>
        </w:tc>
        <w:tc>
          <w:tcPr>
            <w:tcW w:w="1441" w:type="dxa"/>
          </w:tcPr>
          <w:p w:rsidR="001A5AD8" w:rsidRPr="00FF0061" w:rsidRDefault="001A5AD8" w:rsidP="00FF0061">
            <w:pPr>
              <w:pStyle w:val="Footer"/>
              <w:tabs>
                <w:tab w:val="clear" w:pos="4320"/>
                <w:tab w:val="clear" w:pos="8640"/>
              </w:tabs>
              <w:jc w:val="both"/>
              <w:rPr>
                <w:b/>
                <w:sz w:val="22"/>
                <w:szCs w:val="22"/>
                <w:lang w:val="en-GB"/>
              </w:rPr>
            </w:pPr>
            <w:r w:rsidRPr="00FF0061">
              <w:rPr>
                <w:b/>
                <w:sz w:val="22"/>
                <w:szCs w:val="22"/>
                <w:lang w:val="en-GB"/>
              </w:rPr>
              <w:t xml:space="preserve">Project Cost </w:t>
            </w:r>
            <w:r w:rsidR="00AC2DB9" w:rsidRPr="00FF0061">
              <w:rPr>
                <w:b/>
                <w:sz w:val="22"/>
                <w:szCs w:val="22"/>
                <w:lang w:val="en-GB"/>
              </w:rPr>
              <w:t>USD</w:t>
            </w:r>
          </w:p>
        </w:tc>
        <w:tc>
          <w:tcPr>
            <w:tcW w:w="2313" w:type="dxa"/>
          </w:tcPr>
          <w:p w:rsidR="001A5AD8" w:rsidRPr="00FF0061" w:rsidRDefault="001A5AD8" w:rsidP="00FF0061">
            <w:pPr>
              <w:pStyle w:val="Footer"/>
              <w:tabs>
                <w:tab w:val="clear" w:pos="4320"/>
                <w:tab w:val="clear" w:pos="8640"/>
              </w:tabs>
              <w:jc w:val="both"/>
              <w:rPr>
                <w:b/>
                <w:sz w:val="22"/>
                <w:szCs w:val="22"/>
                <w:lang w:val="en-GB"/>
              </w:rPr>
            </w:pPr>
            <w:r w:rsidRPr="00FF0061">
              <w:rPr>
                <w:b/>
                <w:sz w:val="22"/>
                <w:szCs w:val="22"/>
                <w:lang w:val="en-GB"/>
              </w:rPr>
              <w:t xml:space="preserve">Tangible adaption benefits </w:t>
            </w:r>
          </w:p>
        </w:tc>
        <w:tc>
          <w:tcPr>
            <w:tcW w:w="2632" w:type="dxa"/>
          </w:tcPr>
          <w:p w:rsidR="001A5AD8" w:rsidRPr="00FF0061" w:rsidRDefault="001A5AD8" w:rsidP="00FF0061">
            <w:pPr>
              <w:pStyle w:val="Footer"/>
              <w:tabs>
                <w:tab w:val="clear" w:pos="4320"/>
                <w:tab w:val="clear" w:pos="8640"/>
              </w:tabs>
              <w:jc w:val="both"/>
              <w:rPr>
                <w:b/>
                <w:sz w:val="22"/>
                <w:szCs w:val="22"/>
                <w:lang w:val="en-GB"/>
              </w:rPr>
            </w:pPr>
            <w:r w:rsidRPr="00FF0061">
              <w:rPr>
                <w:b/>
                <w:sz w:val="22"/>
                <w:szCs w:val="22"/>
                <w:lang w:val="en-GB"/>
              </w:rPr>
              <w:t>Averted losses</w:t>
            </w:r>
          </w:p>
        </w:tc>
        <w:tc>
          <w:tcPr>
            <w:tcW w:w="5457" w:type="dxa"/>
          </w:tcPr>
          <w:p w:rsidR="001A5AD8" w:rsidRPr="00FF0061" w:rsidRDefault="001A5AD8" w:rsidP="00FF0061">
            <w:pPr>
              <w:pStyle w:val="Footer"/>
              <w:tabs>
                <w:tab w:val="clear" w:pos="4320"/>
                <w:tab w:val="clear" w:pos="8640"/>
              </w:tabs>
              <w:jc w:val="both"/>
              <w:rPr>
                <w:b/>
                <w:sz w:val="22"/>
                <w:szCs w:val="22"/>
                <w:lang w:val="en-GB"/>
              </w:rPr>
            </w:pPr>
            <w:r w:rsidRPr="00FF0061">
              <w:rPr>
                <w:b/>
                <w:sz w:val="22"/>
                <w:szCs w:val="22"/>
                <w:lang w:val="en-GB"/>
              </w:rPr>
              <w:t>Alternative interventions and trad</w:t>
            </w:r>
            <w:r w:rsidR="002C194F" w:rsidRPr="00FF0061">
              <w:rPr>
                <w:b/>
                <w:sz w:val="22"/>
                <w:szCs w:val="22"/>
                <w:lang w:val="en-GB"/>
              </w:rPr>
              <w:t>e-</w:t>
            </w:r>
            <w:r w:rsidRPr="00FF0061">
              <w:rPr>
                <w:b/>
                <w:sz w:val="22"/>
                <w:szCs w:val="22"/>
                <w:lang w:val="en-GB"/>
              </w:rPr>
              <w:t>offs</w:t>
            </w:r>
          </w:p>
        </w:tc>
      </w:tr>
      <w:tr w:rsidR="001A5AD8" w:rsidRPr="00FF0061" w:rsidTr="00525334">
        <w:tc>
          <w:tcPr>
            <w:tcW w:w="1603" w:type="dxa"/>
          </w:tcPr>
          <w:p w:rsidR="001A5AD8" w:rsidRPr="00FF0061" w:rsidRDefault="00896699" w:rsidP="00FF0061">
            <w:pPr>
              <w:pStyle w:val="Footer"/>
              <w:tabs>
                <w:tab w:val="clear" w:pos="4320"/>
                <w:tab w:val="clear" w:pos="8640"/>
              </w:tabs>
              <w:jc w:val="both"/>
              <w:rPr>
                <w:sz w:val="22"/>
                <w:szCs w:val="22"/>
                <w:lang w:val="en-GB"/>
              </w:rPr>
            </w:pPr>
            <w:r w:rsidRPr="00FF0061">
              <w:rPr>
                <w:sz w:val="22"/>
                <w:szCs w:val="22"/>
              </w:rPr>
              <w:t>Component 1</w:t>
            </w:r>
            <w:r w:rsidR="003E1786" w:rsidRPr="00FF0061">
              <w:rPr>
                <w:sz w:val="22"/>
                <w:szCs w:val="22"/>
              </w:rPr>
              <w:t>:</w:t>
            </w:r>
            <w:r w:rsidRPr="00FF0061">
              <w:rPr>
                <w:sz w:val="22"/>
                <w:szCs w:val="22"/>
              </w:rPr>
              <w:t xml:space="preserve"> </w:t>
            </w:r>
            <w:r w:rsidR="001A5AD8" w:rsidRPr="00FF0061">
              <w:rPr>
                <w:sz w:val="22"/>
                <w:szCs w:val="22"/>
              </w:rPr>
              <w:t>Design, construct and establish community water harvesting technologies that will integrate agriculture, livestock, tree planting and aquaculture</w:t>
            </w:r>
          </w:p>
        </w:tc>
        <w:tc>
          <w:tcPr>
            <w:tcW w:w="1441" w:type="dxa"/>
          </w:tcPr>
          <w:p w:rsidR="00AC2DB9" w:rsidRPr="00FF0061" w:rsidRDefault="00AC2DB9" w:rsidP="00FF0061">
            <w:pPr>
              <w:pStyle w:val="Footer"/>
              <w:tabs>
                <w:tab w:val="clear" w:pos="4320"/>
                <w:tab w:val="clear" w:pos="8640"/>
              </w:tabs>
              <w:ind w:left="215"/>
              <w:jc w:val="both"/>
              <w:rPr>
                <w:b/>
                <w:bCs/>
                <w:color w:val="000000"/>
                <w:sz w:val="22"/>
                <w:szCs w:val="22"/>
              </w:rPr>
            </w:pPr>
          </w:p>
          <w:p w:rsidR="001A5AD8" w:rsidRPr="00FF0061" w:rsidRDefault="00AC2DB9" w:rsidP="00FF0061">
            <w:pPr>
              <w:pStyle w:val="Footer"/>
              <w:tabs>
                <w:tab w:val="clear" w:pos="4320"/>
                <w:tab w:val="clear" w:pos="8640"/>
              </w:tabs>
              <w:ind w:left="215"/>
              <w:jc w:val="both"/>
              <w:rPr>
                <w:sz w:val="22"/>
                <w:szCs w:val="22"/>
              </w:rPr>
            </w:pPr>
            <w:r w:rsidRPr="00FF0061">
              <w:rPr>
                <w:b/>
                <w:bCs/>
                <w:color w:val="000000"/>
                <w:sz w:val="22"/>
                <w:szCs w:val="22"/>
              </w:rPr>
              <w:t>538,510.00</w:t>
            </w:r>
          </w:p>
        </w:tc>
        <w:tc>
          <w:tcPr>
            <w:tcW w:w="2313" w:type="dxa"/>
          </w:tcPr>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Easy access to water resource for domestic, crop and livestock production in the community</w:t>
            </w:r>
          </w:p>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Increased and diversified agricultural productivity</w:t>
            </w:r>
          </w:p>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Increased</w:t>
            </w:r>
            <w:r w:rsidR="008B4860" w:rsidRPr="00FF0061">
              <w:rPr>
                <w:sz w:val="22"/>
                <w:szCs w:val="22"/>
              </w:rPr>
              <w:t xml:space="preserve"> </w:t>
            </w:r>
            <w:r w:rsidRPr="00FF0061">
              <w:rPr>
                <w:sz w:val="22"/>
                <w:szCs w:val="22"/>
              </w:rPr>
              <w:t>sustainable supply of food and water</w:t>
            </w:r>
          </w:p>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 xml:space="preserve">Reduced time spent by women and children in search </w:t>
            </w:r>
            <w:r w:rsidR="003E1786" w:rsidRPr="00FF0061">
              <w:rPr>
                <w:sz w:val="22"/>
                <w:szCs w:val="22"/>
              </w:rPr>
              <w:t xml:space="preserve">for </w:t>
            </w:r>
            <w:r w:rsidRPr="00FF0061">
              <w:rPr>
                <w:sz w:val="22"/>
                <w:szCs w:val="22"/>
              </w:rPr>
              <w:t xml:space="preserve">water  </w:t>
            </w:r>
            <w:r w:rsidR="00235AFC" w:rsidRPr="00FF0061">
              <w:rPr>
                <w:sz w:val="22"/>
                <w:szCs w:val="22"/>
              </w:rPr>
              <w:t>could be invested to other economic activities</w:t>
            </w:r>
          </w:p>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Increased knowledge on water harvesting, water use rights for resilience to climate change</w:t>
            </w:r>
          </w:p>
        </w:tc>
        <w:tc>
          <w:tcPr>
            <w:tcW w:w="2632" w:type="dxa"/>
          </w:tcPr>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Crop and livestock</w:t>
            </w:r>
            <w:r w:rsidR="003E1786" w:rsidRPr="00FF0061">
              <w:rPr>
                <w:sz w:val="22"/>
                <w:szCs w:val="22"/>
              </w:rPr>
              <w:t xml:space="preserve"> </w:t>
            </w:r>
            <w:r w:rsidRPr="00FF0061">
              <w:rPr>
                <w:sz w:val="22"/>
                <w:szCs w:val="22"/>
              </w:rPr>
              <w:t>loss due to drough</w:t>
            </w:r>
            <w:r w:rsidR="003E1786" w:rsidRPr="00FF0061">
              <w:rPr>
                <w:sz w:val="22"/>
                <w:szCs w:val="22"/>
              </w:rPr>
              <w:t>t</w:t>
            </w:r>
            <w:r w:rsidRPr="00FF0061">
              <w:rPr>
                <w:sz w:val="22"/>
                <w:szCs w:val="22"/>
              </w:rPr>
              <w:t xml:space="preserve"> and flood,</w:t>
            </w:r>
          </w:p>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Food insecurity and malnutrition based health problems</w:t>
            </w:r>
          </w:p>
          <w:p w:rsidR="001A5AD8" w:rsidRPr="00FF0061" w:rsidRDefault="001A5AD8" w:rsidP="00FF0061">
            <w:pPr>
              <w:pStyle w:val="Footer"/>
              <w:numPr>
                <w:ilvl w:val="0"/>
                <w:numId w:val="16"/>
              </w:numPr>
              <w:tabs>
                <w:tab w:val="clear" w:pos="4320"/>
                <w:tab w:val="clear" w:pos="8640"/>
              </w:tabs>
              <w:ind w:left="106" w:hanging="161"/>
              <w:jc w:val="both"/>
              <w:rPr>
                <w:sz w:val="22"/>
                <w:szCs w:val="22"/>
              </w:rPr>
            </w:pPr>
            <w:r w:rsidRPr="00FF0061">
              <w:rPr>
                <w:sz w:val="22"/>
                <w:szCs w:val="22"/>
              </w:rPr>
              <w:t>Water losses as a result of excessive runoff</w:t>
            </w:r>
          </w:p>
          <w:p w:rsidR="001A5AD8" w:rsidRPr="00FF0061" w:rsidRDefault="001A5AD8" w:rsidP="00FF0061">
            <w:pPr>
              <w:widowControl w:val="0"/>
              <w:autoSpaceDE w:val="0"/>
              <w:autoSpaceDN w:val="0"/>
              <w:adjustRightInd w:val="0"/>
              <w:ind w:left="106" w:hanging="161"/>
              <w:jc w:val="both"/>
              <w:rPr>
                <w:sz w:val="22"/>
                <w:szCs w:val="22"/>
                <w:lang w:val="x-none" w:eastAsia="x-none"/>
              </w:rPr>
            </w:pPr>
          </w:p>
        </w:tc>
        <w:tc>
          <w:tcPr>
            <w:tcW w:w="5457" w:type="dxa"/>
          </w:tcPr>
          <w:p w:rsidR="001A5AD8" w:rsidRPr="00FF0061" w:rsidRDefault="001A5AD8"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Timely planting time</w:t>
            </w:r>
            <w:r w:rsidR="00C24B0F" w:rsidRPr="00FF0061">
              <w:rPr>
                <w:sz w:val="22"/>
                <w:szCs w:val="22"/>
                <w:lang w:val="en-GB"/>
              </w:rPr>
              <w:t xml:space="preserve"> of locally adapted crops and use of early maturing crop varieties</w:t>
            </w:r>
          </w:p>
          <w:p w:rsidR="00A1614C" w:rsidRPr="00FF0061" w:rsidRDefault="00A1614C" w:rsidP="00FF0061">
            <w:pPr>
              <w:pStyle w:val="Footer"/>
              <w:tabs>
                <w:tab w:val="clear" w:pos="4320"/>
                <w:tab w:val="clear" w:pos="8640"/>
              </w:tabs>
              <w:ind w:left="106"/>
              <w:jc w:val="both"/>
              <w:rPr>
                <w:b/>
                <w:sz w:val="22"/>
                <w:szCs w:val="22"/>
              </w:rPr>
            </w:pPr>
            <w:r w:rsidRPr="00FF0061">
              <w:rPr>
                <w:b/>
                <w:sz w:val="22"/>
                <w:szCs w:val="22"/>
              </w:rPr>
              <w:t>Trade</w:t>
            </w:r>
            <w:r w:rsidR="00AC2DB9" w:rsidRPr="00FF0061">
              <w:rPr>
                <w:b/>
                <w:sz w:val="22"/>
                <w:szCs w:val="22"/>
              </w:rPr>
              <w:t>-</w:t>
            </w:r>
            <w:r w:rsidRPr="00FF0061">
              <w:rPr>
                <w:b/>
                <w:sz w:val="22"/>
                <w:szCs w:val="22"/>
              </w:rPr>
              <w:t>off:</w:t>
            </w:r>
          </w:p>
          <w:p w:rsidR="00352BC6" w:rsidRPr="00FF0061" w:rsidRDefault="00C24B0F"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Knowledge and information of meteorological forecasting is limited to farming community</w:t>
            </w:r>
          </w:p>
          <w:p w:rsidR="00A1614C" w:rsidRPr="00FF0061" w:rsidRDefault="00A1614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Cost implication to farmers in term of input use due to erratic and unreliable rainfall </w:t>
            </w:r>
          </w:p>
          <w:p w:rsidR="00A1614C" w:rsidRPr="00FF0061" w:rsidRDefault="00A1614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Limited access to expensive hybrid seeds, </w:t>
            </w:r>
          </w:p>
          <w:p w:rsidR="001A5AD8" w:rsidRPr="00FF0061" w:rsidRDefault="001A5AD8"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Dependence on food aids</w:t>
            </w:r>
          </w:p>
          <w:p w:rsidR="00A1614C" w:rsidRPr="00FF0061" w:rsidRDefault="00A1614C" w:rsidP="00FF0061">
            <w:pPr>
              <w:pStyle w:val="Footer"/>
              <w:tabs>
                <w:tab w:val="clear" w:pos="4320"/>
                <w:tab w:val="clear" w:pos="8640"/>
              </w:tabs>
              <w:ind w:left="106"/>
              <w:jc w:val="both"/>
              <w:rPr>
                <w:b/>
                <w:sz w:val="22"/>
                <w:szCs w:val="22"/>
              </w:rPr>
            </w:pPr>
            <w:r w:rsidRPr="00FF0061">
              <w:rPr>
                <w:b/>
                <w:sz w:val="22"/>
                <w:szCs w:val="22"/>
              </w:rPr>
              <w:t>Trade-off:</w:t>
            </w:r>
          </w:p>
          <w:p w:rsidR="00C24B0F" w:rsidRPr="00FF0061" w:rsidRDefault="00A1614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High cost for importing and distribution foods</w:t>
            </w:r>
          </w:p>
          <w:p w:rsidR="00A1614C" w:rsidRPr="00FF0061" w:rsidRDefault="00A1614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Food sovereignty is jeopardised</w:t>
            </w:r>
          </w:p>
          <w:p w:rsidR="001A5AD8" w:rsidRPr="00FF0061" w:rsidRDefault="001A5AD8"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Dependence on rain</w:t>
            </w:r>
            <w:r w:rsidR="00352BC6" w:rsidRPr="00FF0061">
              <w:rPr>
                <w:sz w:val="22"/>
                <w:szCs w:val="22"/>
                <w:lang w:val="en-GB"/>
              </w:rPr>
              <w:t>-</w:t>
            </w:r>
            <w:r w:rsidRPr="00FF0061">
              <w:rPr>
                <w:sz w:val="22"/>
                <w:szCs w:val="22"/>
                <w:lang w:val="en-GB"/>
              </w:rPr>
              <w:t>fed agriculture</w:t>
            </w:r>
          </w:p>
          <w:p w:rsidR="00A1614C" w:rsidRPr="00FF0061" w:rsidRDefault="00A1614C" w:rsidP="00FF0061">
            <w:pPr>
              <w:pStyle w:val="Footer"/>
              <w:tabs>
                <w:tab w:val="clear" w:pos="4320"/>
                <w:tab w:val="clear" w:pos="8640"/>
              </w:tabs>
              <w:ind w:left="106"/>
              <w:jc w:val="both"/>
              <w:rPr>
                <w:b/>
                <w:sz w:val="22"/>
                <w:szCs w:val="22"/>
              </w:rPr>
            </w:pPr>
            <w:proofErr w:type="spellStart"/>
            <w:r w:rsidRPr="00FF0061">
              <w:rPr>
                <w:b/>
                <w:sz w:val="22"/>
                <w:szCs w:val="22"/>
              </w:rPr>
              <w:t>Trade offs</w:t>
            </w:r>
            <w:proofErr w:type="spellEnd"/>
            <w:r w:rsidRPr="00FF0061">
              <w:rPr>
                <w:b/>
                <w:sz w:val="22"/>
                <w:szCs w:val="22"/>
              </w:rPr>
              <w:t>:</w:t>
            </w:r>
          </w:p>
          <w:p w:rsidR="00A1614C" w:rsidRPr="00FF0061" w:rsidRDefault="00A1614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Risks and uncertainties</w:t>
            </w:r>
          </w:p>
          <w:p w:rsidR="00C24B0F" w:rsidRPr="00FF0061" w:rsidRDefault="00A1614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 </w:t>
            </w:r>
            <w:r w:rsidR="00235AFC" w:rsidRPr="00FF0061">
              <w:rPr>
                <w:sz w:val="22"/>
                <w:szCs w:val="22"/>
                <w:lang w:val="en-GB"/>
              </w:rPr>
              <w:t>Unreliable and erratic</w:t>
            </w:r>
            <w:r w:rsidR="003E1786" w:rsidRPr="00FF0061">
              <w:rPr>
                <w:sz w:val="22"/>
                <w:szCs w:val="22"/>
                <w:lang w:val="en-GB"/>
              </w:rPr>
              <w:t xml:space="preserve"> rainfalls</w:t>
            </w:r>
          </w:p>
          <w:p w:rsidR="001A5AD8" w:rsidRPr="00FF0061" w:rsidRDefault="001A5AD8"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 </w:t>
            </w:r>
            <w:r w:rsidR="003E1786" w:rsidRPr="00FF0061">
              <w:rPr>
                <w:sz w:val="22"/>
                <w:szCs w:val="22"/>
                <w:lang w:val="en-GB"/>
              </w:rPr>
              <w:t>Digging of shallow wells and charcoal</w:t>
            </w:r>
            <w:r w:rsidR="00255CE9" w:rsidRPr="00FF0061">
              <w:rPr>
                <w:sz w:val="22"/>
                <w:szCs w:val="22"/>
                <w:lang w:val="en-GB"/>
              </w:rPr>
              <w:t xml:space="preserve"> dams</w:t>
            </w:r>
          </w:p>
          <w:p w:rsidR="00352BC6" w:rsidRPr="00FF0061" w:rsidRDefault="00352BC6" w:rsidP="00FF0061">
            <w:pPr>
              <w:pStyle w:val="Footer"/>
              <w:tabs>
                <w:tab w:val="clear" w:pos="4320"/>
                <w:tab w:val="clear" w:pos="8640"/>
              </w:tabs>
              <w:ind w:left="106"/>
              <w:jc w:val="both"/>
              <w:rPr>
                <w:b/>
                <w:sz w:val="22"/>
                <w:szCs w:val="22"/>
              </w:rPr>
            </w:pPr>
            <w:r w:rsidRPr="00FF0061">
              <w:rPr>
                <w:b/>
                <w:sz w:val="22"/>
                <w:szCs w:val="22"/>
              </w:rPr>
              <w:t xml:space="preserve">Trade off: </w:t>
            </w:r>
          </w:p>
          <w:p w:rsidR="00352BC6" w:rsidRPr="00FF0061" w:rsidRDefault="00352BC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Not sustainable and dry easily during dry spell</w:t>
            </w:r>
          </w:p>
          <w:p w:rsidR="00235AFC" w:rsidRPr="00FF0061" w:rsidRDefault="00235AF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Costly if done individually </w:t>
            </w:r>
          </w:p>
          <w:p w:rsidR="00255CE9" w:rsidRPr="00FF0061" w:rsidRDefault="00352BC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Long</w:t>
            </w:r>
            <w:r w:rsidR="00255CE9" w:rsidRPr="00FF0061">
              <w:rPr>
                <w:sz w:val="22"/>
                <w:szCs w:val="22"/>
                <w:lang w:val="en-GB"/>
              </w:rPr>
              <w:t xml:space="preserve"> distance walking in search of water </w:t>
            </w:r>
          </w:p>
          <w:p w:rsidR="00235AFC" w:rsidRPr="00FF0061" w:rsidRDefault="00235AF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Drudgery and time consuming </w:t>
            </w:r>
          </w:p>
          <w:p w:rsidR="00235AFC" w:rsidRPr="00FF0061" w:rsidRDefault="00235AF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Associated with conflicts and risks</w:t>
            </w:r>
          </w:p>
          <w:p w:rsidR="002C194F" w:rsidRPr="00FF0061" w:rsidRDefault="002C194F"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Supply pipe water in the village community from deep wells and lake </w:t>
            </w:r>
            <w:proofErr w:type="spellStart"/>
            <w:r w:rsidRPr="00FF0061">
              <w:rPr>
                <w:sz w:val="22"/>
                <w:szCs w:val="22"/>
                <w:lang w:val="en-GB"/>
              </w:rPr>
              <w:t>victoria</w:t>
            </w:r>
            <w:proofErr w:type="spellEnd"/>
            <w:r w:rsidRPr="00FF0061">
              <w:rPr>
                <w:sz w:val="22"/>
                <w:szCs w:val="22"/>
                <w:lang w:val="en-GB"/>
              </w:rPr>
              <w:t xml:space="preserve"> by the Govt.</w:t>
            </w:r>
          </w:p>
          <w:p w:rsidR="00352BC6" w:rsidRPr="00FF0061" w:rsidRDefault="00352BC6" w:rsidP="00FF0061">
            <w:pPr>
              <w:pStyle w:val="Footer"/>
              <w:tabs>
                <w:tab w:val="clear" w:pos="4320"/>
                <w:tab w:val="clear" w:pos="8640"/>
              </w:tabs>
              <w:ind w:left="106"/>
              <w:jc w:val="both"/>
              <w:rPr>
                <w:b/>
                <w:sz w:val="22"/>
                <w:szCs w:val="22"/>
              </w:rPr>
            </w:pPr>
            <w:r w:rsidRPr="00FF0061">
              <w:rPr>
                <w:b/>
                <w:sz w:val="22"/>
                <w:szCs w:val="22"/>
              </w:rPr>
              <w:t>Trade-off:</w:t>
            </w:r>
          </w:p>
          <w:p w:rsidR="001A2D8F" w:rsidRPr="00FF0061" w:rsidRDefault="00352BC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High cost </w:t>
            </w:r>
            <w:r w:rsidR="00235AFC" w:rsidRPr="00FF0061">
              <w:rPr>
                <w:sz w:val="22"/>
                <w:szCs w:val="22"/>
                <w:lang w:val="en-GB"/>
              </w:rPr>
              <w:t>for the government</w:t>
            </w:r>
          </w:p>
        </w:tc>
      </w:tr>
      <w:tr w:rsidR="001A5AD8" w:rsidRPr="00FF0061" w:rsidTr="00525334">
        <w:tc>
          <w:tcPr>
            <w:tcW w:w="1603" w:type="dxa"/>
          </w:tcPr>
          <w:p w:rsidR="001A5AD8" w:rsidRPr="00FF0061" w:rsidRDefault="001A5AD8" w:rsidP="00FF0061">
            <w:pPr>
              <w:pStyle w:val="Footer"/>
              <w:tabs>
                <w:tab w:val="clear" w:pos="4320"/>
                <w:tab w:val="clear" w:pos="8640"/>
              </w:tabs>
              <w:jc w:val="both"/>
              <w:rPr>
                <w:sz w:val="22"/>
                <w:szCs w:val="22"/>
              </w:rPr>
            </w:pPr>
            <w:r w:rsidRPr="00FF0061">
              <w:rPr>
                <w:sz w:val="22"/>
                <w:szCs w:val="22"/>
              </w:rPr>
              <w:t xml:space="preserve">Component 2: Develop and implement </w:t>
            </w:r>
            <w:r w:rsidRPr="00FF0061">
              <w:rPr>
                <w:sz w:val="22"/>
                <w:szCs w:val="22"/>
              </w:rPr>
              <w:lastRenderedPageBreak/>
              <w:t>participatory afforestation program for locally adapted fruit and forest trees and sustainable harvesting and utilization</w:t>
            </w:r>
          </w:p>
        </w:tc>
        <w:tc>
          <w:tcPr>
            <w:tcW w:w="1441" w:type="dxa"/>
          </w:tcPr>
          <w:p w:rsidR="001A5AD8" w:rsidRPr="00FF0061" w:rsidRDefault="00AC2DB9" w:rsidP="00FF0061">
            <w:pPr>
              <w:pStyle w:val="Footer"/>
              <w:tabs>
                <w:tab w:val="clear" w:pos="4320"/>
                <w:tab w:val="clear" w:pos="8640"/>
              </w:tabs>
              <w:ind w:left="125"/>
              <w:jc w:val="both"/>
              <w:rPr>
                <w:sz w:val="22"/>
                <w:szCs w:val="22"/>
              </w:rPr>
            </w:pPr>
            <w:r w:rsidRPr="00FF0061">
              <w:rPr>
                <w:b/>
                <w:bCs/>
                <w:color w:val="000000"/>
                <w:sz w:val="22"/>
                <w:szCs w:val="22"/>
              </w:rPr>
              <w:lastRenderedPageBreak/>
              <w:t>123,090.00</w:t>
            </w:r>
          </w:p>
        </w:tc>
        <w:tc>
          <w:tcPr>
            <w:tcW w:w="2313" w:type="dxa"/>
          </w:tcPr>
          <w:p w:rsidR="00D20601" w:rsidRPr="00FF0061" w:rsidRDefault="00D20601" w:rsidP="00FF0061">
            <w:pPr>
              <w:pStyle w:val="Footer"/>
              <w:numPr>
                <w:ilvl w:val="0"/>
                <w:numId w:val="16"/>
              </w:numPr>
              <w:tabs>
                <w:tab w:val="clear" w:pos="4320"/>
                <w:tab w:val="clear" w:pos="8640"/>
              </w:tabs>
              <w:ind w:left="106" w:hanging="161"/>
              <w:jc w:val="both"/>
              <w:rPr>
                <w:sz w:val="22"/>
                <w:szCs w:val="22"/>
              </w:rPr>
            </w:pPr>
            <w:r w:rsidRPr="00FF0061">
              <w:rPr>
                <w:sz w:val="22"/>
                <w:szCs w:val="22"/>
              </w:rPr>
              <w:t>i</w:t>
            </w:r>
            <w:r w:rsidRPr="00FF0061">
              <w:rPr>
                <w:color w:val="000000"/>
                <w:sz w:val="22"/>
                <w:szCs w:val="22"/>
              </w:rPr>
              <w:t>mproved</w:t>
            </w:r>
            <w:r w:rsidRPr="00FF0061">
              <w:rPr>
                <w:sz w:val="22"/>
                <w:szCs w:val="22"/>
              </w:rPr>
              <w:t xml:space="preserve"> ecosystem health and delivery of </w:t>
            </w:r>
            <w:r w:rsidRPr="00FF0061">
              <w:rPr>
                <w:sz w:val="22"/>
                <w:szCs w:val="22"/>
              </w:rPr>
              <w:lastRenderedPageBreak/>
              <w:t xml:space="preserve">ecosystem goods and services, </w:t>
            </w:r>
          </w:p>
          <w:p w:rsidR="001A5AD8" w:rsidRPr="00FF0061" w:rsidRDefault="00D20601" w:rsidP="00FF0061">
            <w:pPr>
              <w:pStyle w:val="Footer"/>
              <w:numPr>
                <w:ilvl w:val="0"/>
                <w:numId w:val="16"/>
              </w:numPr>
              <w:tabs>
                <w:tab w:val="clear" w:pos="4320"/>
                <w:tab w:val="clear" w:pos="8640"/>
              </w:tabs>
              <w:ind w:left="106" w:hanging="161"/>
              <w:jc w:val="both"/>
              <w:rPr>
                <w:sz w:val="22"/>
                <w:szCs w:val="22"/>
              </w:rPr>
            </w:pPr>
            <w:r w:rsidRPr="00FF0061">
              <w:rPr>
                <w:sz w:val="22"/>
                <w:szCs w:val="22"/>
              </w:rPr>
              <w:t>reduced land and forest degradation in the community landscape.</w:t>
            </w:r>
          </w:p>
          <w:p w:rsidR="00D20601" w:rsidRPr="00FF0061" w:rsidRDefault="008B4860" w:rsidP="00FF0061">
            <w:pPr>
              <w:pStyle w:val="Footer"/>
              <w:numPr>
                <w:ilvl w:val="0"/>
                <w:numId w:val="16"/>
              </w:numPr>
              <w:tabs>
                <w:tab w:val="clear" w:pos="4320"/>
                <w:tab w:val="clear" w:pos="8640"/>
              </w:tabs>
              <w:ind w:left="106" w:hanging="161"/>
              <w:jc w:val="both"/>
              <w:rPr>
                <w:sz w:val="22"/>
                <w:szCs w:val="22"/>
              </w:rPr>
            </w:pPr>
            <w:r w:rsidRPr="00FF0061">
              <w:rPr>
                <w:sz w:val="22"/>
                <w:szCs w:val="22"/>
              </w:rPr>
              <w:t>I</w:t>
            </w:r>
            <w:r w:rsidR="00D20601" w:rsidRPr="00FF0061">
              <w:rPr>
                <w:sz w:val="22"/>
                <w:szCs w:val="22"/>
              </w:rPr>
              <w:t>ncreased alternative sources of income generation from sales of fruits and forest tree seedlings from nurseries</w:t>
            </w:r>
          </w:p>
        </w:tc>
        <w:tc>
          <w:tcPr>
            <w:tcW w:w="2632" w:type="dxa"/>
          </w:tcPr>
          <w:p w:rsidR="00BD75B9" w:rsidRPr="00FF0061" w:rsidRDefault="00BD75B9" w:rsidP="00FF0061">
            <w:pPr>
              <w:pStyle w:val="Footer"/>
              <w:numPr>
                <w:ilvl w:val="0"/>
                <w:numId w:val="16"/>
              </w:numPr>
              <w:tabs>
                <w:tab w:val="clear" w:pos="4320"/>
                <w:tab w:val="clear" w:pos="8640"/>
              </w:tabs>
              <w:ind w:left="125" w:hanging="270"/>
              <w:jc w:val="both"/>
              <w:rPr>
                <w:sz w:val="22"/>
                <w:szCs w:val="22"/>
              </w:rPr>
            </w:pPr>
            <w:r w:rsidRPr="00FF0061">
              <w:rPr>
                <w:sz w:val="22"/>
                <w:szCs w:val="22"/>
              </w:rPr>
              <w:lastRenderedPageBreak/>
              <w:t xml:space="preserve">deforestation </w:t>
            </w:r>
          </w:p>
          <w:p w:rsidR="001A5AD8" w:rsidRPr="00FF0061" w:rsidRDefault="00255CE9" w:rsidP="00FF0061">
            <w:pPr>
              <w:pStyle w:val="Footer"/>
              <w:numPr>
                <w:ilvl w:val="0"/>
                <w:numId w:val="16"/>
              </w:numPr>
              <w:tabs>
                <w:tab w:val="clear" w:pos="4320"/>
                <w:tab w:val="clear" w:pos="8640"/>
              </w:tabs>
              <w:ind w:left="125" w:hanging="270"/>
              <w:jc w:val="both"/>
              <w:rPr>
                <w:sz w:val="22"/>
                <w:szCs w:val="22"/>
              </w:rPr>
            </w:pPr>
            <w:r w:rsidRPr="00FF0061">
              <w:rPr>
                <w:sz w:val="22"/>
                <w:szCs w:val="22"/>
              </w:rPr>
              <w:t>soil and land cover</w:t>
            </w:r>
            <w:r w:rsidR="00EB718E" w:rsidRPr="00FF0061">
              <w:rPr>
                <w:sz w:val="22"/>
                <w:szCs w:val="22"/>
              </w:rPr>
              <w:t xml:space="preserve"> loss</w:t>
            </w:r>
          </w:p>
          <w:p w:rsidR="00255CE9" w:rsidRPr="00FF0061" w:rsidRDefault="00255CE9"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land degradation </w:t>
            </w:r>
          </w:p>
          <w:p w:rsidR="00255CE9" w:rsidRPr="00FF0061" w:rsidRDefault="00255CE9" w:rsidP="00FF0061">
            <w:pPr>
              <w:pStyle w:val="Footer"/>
              <w:numPr>
                <w:ilvl w:val="0"/>
                <w:numId w:val="16"/>
              </w:numPr>
              <w:tabs>
                <w:tab w:val="clear" w:pos="4320"/>
                <w:tab w:val="clear" w:pos="8640"/>
              </w:tabs>
              <w:ind w:left="125" w:hanging="270"/>
              <w:jc w:val="both"/>
              <w:rPr>
                <w:sz w:val="22"/>
                <w:szCs w:val="22"/>
              </w:rPr>
            </w:pPr>
            <w:r w:rsidRPr="00FF0061">
              <w:rPr>
                <w:sz w:val="22"/>
                <w:szCs w:val="22"/>
              </w:rPr>
              <w:lastRenderedPageBreak/>
              <w:t>water losses as a result of excessive run-off and minimal water infiltration into the soil</w:t>
            </w:r>
          </w:p>
          <w:p w:rsidR="00255CE9" w:rsidRPr="00FF0061" w:rsidRDefault="00255CE9" w:rsidP="00FF0061">
            <w:pPr>
              <w:pStyle w:val="Footer"/>
              <w:numPr>
                <w:ilvl w:val="0"/>
                <w:numId w:val="16"/>
              </w:numPr>
              <w:tabs>
                <w:tab w:val="clear" w:pos="4320"/>
                <w:tab w:val="clear" w:pos="8640"/>
              </w:tabs>
              <w:ind w:left="125" w:hanging="270"/>
              <w:jc w:val="both"/>
              <w:rPr>
                <w:sz w:val="22"/>
                <w:szCs w:val="22"/>
              </w:rPr>
            </w:pPr>
            <w:r w:rsidRPr="00FF0061">
              <w:rPr>
                <w:sz w:val="22"/>
                <w:szCs w:val="22"/>
              </w:rPr>
              <w:t>food insecurity</w:t>
            </w:r>
          </w:p>
          <w:p w:rsidR="00255CE9" w:rsidRPr="00FF0061" w:rsidRDefault="00255CE9"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 river siltation</w:t>
            </w:r>
          </w:p>
          <w:p w:rsidR="00255CE9" w:rsidRPr="00FF0061" w:rsidRDefault="00255CE9"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 </w:t>
            </w:r>
          </w:p>
        </w:tc>
        <w:tc>
          <w:tcPr>
            <w:tcW w:w="5457" w:type="dxa"/>
          </w:tcPr>
          <w:p w:rsidR="00BD75B9" w:rsidRPr="00FF0061" w:rsidRDefault="00BD75B9"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lastRenderedPageBreak/>
              <w:t>Implementing forest Act, by laws and regulations</w:t>
            </w:r>
          </w:p>
          <w:p w:rsidR="00BD75B9" w:rsidRPr="00FF0061" w:rsidRDefault="00BD75B9" w:rsidP="00FF0061">
            <w:pPr>
              <w:pStyle w:val="Footer"/>
              <w:tabs>
                <w:tab w:val="clear" w:pos="4320"/>
                <w:tab w:val="clear" w:pos="8640"/>
              </w:tabs>
              <w:ind w:left="106"/>
              <w:jc w:val="both"/>
              <w:rPr>
                <w:b/>
                <w:sz w:val="22"/>
                <w:szCs w:val="22"/>
              </w:rPr>
            </w:pPr>
            <w:r w:rsidRPr="00FF0061">
              <w:rPr>
                <w:b/>
                <w:sz w:val="22"/>
                <w:szCs w:val="22"/>
              </w:rPr>
              <w:t>Trade</w:t>
            </w:r>
            <w:r w:rsidR="007B5724" w:rsidRPr="00FF0061">
              <w:rPr>
                <w:b/>
                <w:sz w:val="22"/>
                <w:szCs w:val="22"/>
              </w:rPr>
              <w:t xml:space="preserve"> </w:t>
            </w:r>
            <w:r w:rsidRPr="00FF0061">
              <w:rPr>
                <w:b/>
                <w:sz w:val="22"/>
                <w:szCs w:val="22"/>
              </w:rPr>
              <w:t>off:</w:t>
            </w:r>
          </w:p>
          <w:p w:rsidR="001A5AD8" w:rsidRPr="00FF0061" w:rsidRDefault="00BD75B9"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lastRenderedPageBreak/>
              <w:t xml:space="preserve"> Limited enforcement of law and regulations within local governments</w:t>
            </w:r>
          </w:p>
          <w:p w:rsidR="00BD75B9" w:rsidRPr="00FF0061" w:rsidRDefault="00BD75B9"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lack </w:t>
            </w:r>
            <w:r w:rsidRPr="00FF0061">
              <w:rPr>
                <w:sz w:val="22"/>
                <w:szCs w:val="22"/>
              </w:rPr>
              <w:t>of</w:t>
            </w:r>
            <w:r w:rsidRPr="00FF0061">
              <w:rPr>
                <w:sz w:val="22"/>
                <w:szCs w:val="22"/>
                <w:lang w:val="en-GB"/>
              </w:rPr>
              <w:t xml:space="preserve"> awareness and knowledge among rural communities</w:t>
            </w:r>
          </w:p>
          <w:p w:rsidR="00BD75B9" w:rsidRPr="00FF0061" w:rsidRDefault="00B750B6"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Mechanical soil erosion contr</w:t>
            </w:r>
            <w:r w:rsidR="00EB718E" w:rsidRPr="00FF0061">
              <w:rPr>
                <w:sz w:val="22"/>
                <w:szCs w:val="22"/>
                <w:lang w:val="en-GB"/>
              </w:rPr>
              <w:t>ol measures such as gab</w:t>
            </w:r>
            <w:r w:rsidRPr="00FF0061">
              <w:rPr>
                <w:sz w:val="22"/>
                <w:szCs w:val="22"/>
                <w:lang w:val="en-GB"/>
              </w:rPr>
              <w:t xml:space="preserve">ions, trash lines, </w:t>
            </w:r>
            <w:r w:rsidR="007B5724" w:rsidRPr="00FF0061">
              <w:rPr>
                <w:sz w:val="22"/>
                <w:szCs w:val="22"/>
                <w:lang w:val="en-GB"/>
              </w:rPr>
              <w:t xml:space="preserve">and </w:t>
            </w:r>
            <w:r w:rsidRPr="00FF0061">
              <w:rPr>
                <w:sz w:val="22"/>
                <w:szCs w:val="22"/>
                <w:lang w:val="en-GB"/>
              </w:rPr>
              <w:t xml:space="preserve">contour bands </w:t>
            </w:r>
          </w:p>
          <w:p w:rsidR="00B750B6" w:rsidRPr="00FF0061" w:rsidRDefault="00B750B6" w:rsidP="00FF0061">
            <w:pPr>
              <w:pStyle w:val="Footer"/>
              <w:tabs>
                <w:tab w:val="clear" w:pos="4320"/>
                <w:tab w:val="clear" w:pos="8640"/>
              </w:tabs>
              <w:ind w:left="106"/>
              <w:jc w:val="both"/>
              <w:rPr>
                <w:b/>
                <w:sz w:val="22"/>
                <w:szCs w:val="22"/>
              </w:rPr>
            </w:pPr>
            <w:r w:rsidRPr="00FF0061">
              <w:rPr>
                <w:b/>
                <w:sz w:val="22"/>
                <w:szCs w:val="22"/>
              </w:rPr>
              <w:t>Trade offs</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Needs expertize </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High cost investment </w:t>
            </w:r>
          </w:p>
          <w:p w:rsidR="00B750B6" w:rsidRPr="00FF0061" w:rsidRDefault="00B750B6"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Dependence on forest resource for income generation (charcoal and fire wood illegal logging)</w:t>
            </w:r>
          </w:p>
          <w:p w:rsidR="00B750B6" w:rsidRPr="00FF0061" w:rsidRDefault="00B750B6" w:rsidP="00FF0061">
            <w:pPr>
              <w:pStyle w:val="Footer"/>
              <w:tabs>
                <w:tab w:val="clear" w:pos="4320"/>
                <w:tab w:val="clear" w:pos="8640"/>
              </w:tabs>
              <w:ind w:left="106"/>
              <w:jc w:val="both"/>
              <w:rPr>
                <w:b/>
                <w:sz w:val="22"/>
                <w:szCs w:val="22"/>
              </w:rPr>
            </w:pPr>
            <w:r w:rsidRPr="00FF0061">
              <w:rPr>
                <w:b/>
                <w:sz w:val="22"/>
                <w:szCs w:val="22"/>
              </w:rPr>
              <w:t>Trade off:</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High deforestation</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Depletion of natural forest </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Aggravate impacts of climate change</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Loss of biodiversity</w:t>
            </w:r>
          </w:p>
        </w:tc>
      </w:tr>
      <w:tr w:rsidR="001A5AD8" w:rsidRPr="00FF0061" w:rsidTr="00945386">
        <w:tc>
          <w:tcPr>
            <w:tcW w:w="1603" w:type="dxa"/>
          </w:tcPr>
          <w:p w:rsidR="001A5AD8" w:rsidRPr="00FF0061" w:rsidRDefault="001A5AD8" w:rsidP="00FF0061">
            <w:pPr>
              <w:pStyle w:val="Footer"/>
              <w:tabs>
                <w:tab w:val="clear" w:pos="4320"/>
                <w:tab w:val="clear" w:pos="8640"/>
              </w:tabs>
              <w:jc w:val="both"/>
              <w:rPr>
                <w:sz w:val="22"/>
                <w:szCs w:val="22"/>
              </w:rPr>
            </w:pPr>
            <w:r w:rsidRPr="00FF0061">
              <w:rPr>
                <w:sz w:val="22"/>
                <w:szCs w:val="22"/>
              </w:rPr>
              <w:lastRenderedPageBreak/>
              <w:t>Component 3: Develop integrated climate resilient livelihoods diversification through improved technologies in agriculture</w:t>
            </w:r>
          </w:p>
          <w:p w:rsidR="001A5AD8" w:rsidRPr="00FF0061" w:rsidRDefault="001A5AD8" w:rsidP="00FF0061">
            <w:pPr>
              <w:pStyle w:val="Footer"/>
              <w:tabs>
                <w:tab w:val="clear" w:pos="4320"/>
                <w:tab w:val="clear" w:pos="8640"/>
              </w:tabs>
              <w:jc w:val="both"/>
              <w:rPr>
                <w:sz w:val="22"/>
                <w:szCs w:val="22"/>
              </w:rPr>
            </w:pPr>
          </w:p>
        </w:tc>
        <w:tc>
          <w:tcPr>
            <w:tcW w:w="1441" w:type="dxa"/>
          </w:tcPr>
          <w:p w:rsidR="00F314D1" w:rsidRPr="00FF0061" w:rsidRDefault="00F314D1" w:rsidP="00FF0061">
            <w:pPr>
              <w:jc w:val="both"/>
              <w:rPr>
                <w:b/>
                <w:bCs/>
                <w:color w:val="000000"/>
                <w:sz w:val="22"/>
                <w:szCs w:val="22"/>
              </w:rPr>
            </w:pPr>
            <w:r w:rsidRPr="00FF0061">
              <w:rPr>
                <w:b/>
                <w:bCs/>
                <w:color w:val="000000"/>
                <w:sz w:val="22"/>
                <w:szCs w:val="22"/>
              </w:rPr>
              <w:t xml:space="preserve">172,920.00 </w:t>
            </w:r>
          </w:p>
          <w:p w:rsidR="001A5AD8" w:rsidRPr="00FF0061" w:rsidRDefault="001A5AD8" w:rsidP="00FF0061">
            <w:pPr>
              <w:pStyle w:val="Footer"/>
              <w:numPr>
                <w:ilvl w:val="0"/>
                <w:numId w:val="16"/>
              </w:numPr>
              <w:tabs>
                <w:tab w:val="clear" w:pos="4320"/>
                <w:tab w:val="clear" w:pos="8640"/>
              </w:tabs>
              <w:ind w:left="125" w:hanging="270"/>
              <w:jc w:val="both"/>
              <w:rPr>
                <w:sz w:val="22"/>
                <w:szCs w:val="22"/>
              </w:rPr>
            </w:pPr>
          </w:p>
        </w:tc>
        <w:tc>
          <w:tcPr>
            <w:tcW w:w="2313" w:type="dxa"/>
          </w:tcPr>
          <w:p w:rsidR="00D20601" w:rsidRPr="00FF0061" w:rsidRDefault="00D20601" w:rsidP="00FF0061">
            <w:pPr>
              <w:pStyle w:val="Footer"/>
              <w:numPr>
                <w:ilvl w:val="0"/>
                <w:numId w:val="16"/>
              </w:numPr>
              <w:tabs>
                <w:tab w:val="clear" w:pos="4320"/>
                <w:tab w:val="clear" w:pos="8640"/>
              </w:tabs>
              <w:ind w:left="106" w:hanging="161"/>
              <w:jc w:val="both"/>
              <w:rPr>
                <w:sz w:val="22"/>
                <w:szCs w:val="22"/>
              </w:rPr>
            </w:pPr>
            <w:r w:rsidRPr="00FF0061">
              <w:rPr>
                <w:sz w:val="22"/>
                <w:szCs w:val="22"/>
              </w:rPr>
              <w:t xml:space="preserve">Increased climate resilient livelihoods diversification through adoption of diversified income generation strategies, </w:t>
            </w:r>
          </w:p>
          <w:p w:rsidR="001A5AD8" w:rsidRPr="00FF0061" w:rsidRDefault="00D20601" w:rsidP="00FF0061">
            <w:pPr>
              <w:pStyle w:val="Footer"/>
              <w:numPr>
                <w:ilvl w:val="0"/>
                <w:numId w:val="16"/>
              </w:numPr>
              <w:tabs>
                <w:tab w:val="clear" w:pos="4320"/>
                <w:tab w:val="clear" w:pos="8640"/>
              </w:tabs>
              <w:ind w:left="106" w:hanging="161"/>
              <w:jc w:val="both"/>
              <w:rPr>
                <w:sz w:val="22"/>
                <w:szCs w:val="22"/>
              </w:rPr>
            </w:pPr>
            <w:r w:rsidRPr="00FF0061">
              <w:rPr>
                <w:sz w:val="22"/>
                <w:szCs w:val="22"/>
              </w:rPr>
              <w:t xml:space="preserve">Diversified food sources </w:t>
            </w:r>
            <w:r w:rsidR="007B30E5" w:rsidRPr="00FF0061">
              <w:rPr>
                <w:sz w:val="22"/>
                <w:szCs w:val="22"/>
              </w:rPr>
              <w:t xml:space="preserve">as a result of  </w:t>
            </w:r>
            <w:r w:rsidRPr="00FF0061">
              <w:rPr>
                <w:sz w:val="22"/>
                <w:szCs w:val="22"/>
              </w:rPr>
              <w:t>use of smart agriculture skills</w:t>
            </w:r>
          </w:p>
          <w:p w:rsidR="00F14C8E" w:rsidRPr="00FF0061" w:rsidRDefault="00F14C8E" w:rsidP="00FF0061">
            <w:pPr>
              <w:pStyle w:val="Footer"/>
              <w:numPr>
                <w:ilvl w:val="0"/>
                <w:numId w:val="16"/>
              </w:numPr>
              <w:tabs>
                <w:tab w:val="clear" w:pos="4320"/>
                <w:tab w:val="clear" w:pos="8640"/>
              </w:tabs>
              <w:ind w:left="106" w:hanging="161"/>
              <w:jc w:val="both"/>
              <w:rPr>
                <w:sz w:val="22"/>
                <w:szCs w:val="22"/>
              </w:rPr>
            </w:pPr>
            <w:r w:rsidRPr="00FF0061">
              <w:rPr>
                <w:sz w:val="22"/>
                <w:szCs w:val="22"/>
              </w:rPr>
              <w:t>Increased knowledge on use of organic fertilizers and manures</w:t>
            </w:r>
          </w:p>
        </w:tc>
        <w:tc>
          <w:tcPr>
            <w:tcW w:w="2632" w:type="dxa"/>
          </w:tcPr>
          <w:p w:rsidR="001A5AD8" w:rsidRPr="00FF0061" w:rsidRDefault="007B30E5"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Deforestation and land degradation </w:t>
            </w:r>
          </w:p>
          <w:p w:rsidR="00F14C8E" w:rsidRPr="00FF0061" w:rsidRDefault="00F14C8E" w:rsidP="00FF0061">
            <w:pPr>
              <w:pStyle w:val="Footer"/>
              <w:tabs>
                <w:tab w:val="clear" w:pos="4320"/>
                <w:tab w:val="clear" w:pos="8640"/>
              </w:tabs>
              <w:ind w:left="125"/>
              <w:jc w:val="both"/>
              <w:rPr>
                <w:sz w:val="22"/>
                <w:szCs w:val="22"/>
              </w:rPr>
            </w:pPr>
          </w:p>
          <w:p w:rsidR="007B30E5" w:rsidRPr="00FF0061" w:rsidRDefault="007B30E5" w:rsidP="00FF0061">
            <w:pPr>
              <w:pStyle w:val="Footer"/>
              <w:numPr>
                <w:ilvl w:val="0"/>
                <w:numId w:val="16"/>
              </w:numPr>
              <w:tabs>
                <w:tab w:val="clear" w:pos="4320"/>
                <w:tab w:val="clear" w:pos="8640"/>
              </w:tabs>
              <w:ind w:left="125" w:hanging="270"/>
              <w:jc w:val="both"/>
              <w:rPr>
                <w:sz w:val="22"/>
                <w:szCs w:val="22"/>
              </w:rPr>
            </w:pPr>
            <w:r w:rsidRPr="00FF0061">
              <w:rPr>
                <w:sz w:val="22"/>
                <w:szCs w:val="22"/>
              </w:rPr>
              <w:t xml:space="preserve">Human </w:t>
            </w:r>
            <w:proofErr w:type="spellStart"/>
            <w:r w:rsidRPr="00FF0061">
              <w:rPr>
                <w:sz w:val="22"/>
                <w:szCs w:val="22"/>
              </w:rPr>
              <w:t>ressetlement</w:t>
            </w:r>
            <w:proofErr w:type="spellEnd"/>
            <w:r w:rsidRPr="00FF0061">
              <w:rPr>
                <w:sz w:val="22"/>
                <w:szCs w:val="22"/>
              </w:rPr>
              <w:t xml:space="preserve"> and urban migration</w:t>
            </w:r>
          </w:p>
          <w:p w:rsidR="007B30E5" w:rsidRPr="00FF0061" w:rsidRDefault="007B30E5" w:rsidP="00FF0061">
            <w:pPr>
              <w:pStyle w:val="Footer"/>
              <w:numPr>
                <w:ilvl w:val="0"/>
                <w:numId w:val="16"/>
              </w:numPr>
              <w:tabs>
                <w:tab w:val="clear" w:pos="4320"/>
                <w:tab w:val="clear" w:pos="8640"/>
              </w:tabs>
              <w:ind w:left="125" w:hanging="270"/>
              <w:jc w:val="both"/>
              <w:rPr>
                <w:sz w:val="22"/>
                <w:szCs w:val="22"/>
              </w:rPr>
            </w:pPr>
            <w:r w:rsidRPr="00FF0061">
              <w:rPr>
                <w:sz w:val="22"/>
                <w:szCs w:val="22"/>
              </w:rPr>
              <w:t>Food insecurity and malnutrition</w:t>
            </w:r>
          </w:p>
          <w:p w:rsidR="00CA7D6A" w:rsidRPr="00FF0061" w:rsidRDefault="00CA7D6A" w:rsidP="00FF0061">
            <w:pPr>
              <w:pStyle w:val="Footer"/>
              <w:numPr>
                <w:ilvl w:val="0"/>
                <w:numId w:val="16"/>
              </w:numPr>
              <w:tabs>
                <w:tab w:val="clear" w:pos="4320"/>
                <w:tab w:val="clear" w:pos="8640"/>
              </w:tabs>
              <w:ind w:left="125" w:hanging="270"/>
              <w:jc w:val="both"/>
              <w:rPr>
                <w:sz w:val="22"/>
                <w:szCs w:val="22"/>
              </w:rPr>
            </w:pPr>
            <w:r w:rsidRPr="00FF0061">
              <w:rPr>
                <w:sz w:val="22"/>
                <w:szCs w:val="22"/>
              </w:rPr>
              <w:t>Engagement in</w:t>
            </w:r>
          </w:p>
          <w:p w:rsidR="007B30E5" w:rsidRPr="00FF0061" w:rsidRDefault="00CA7D6A" w:rsidP="00FF0061">
            <w:pPr>
              <w:pStyle w:val="Footer"/>
              <w:tabs>
                <w:tab w:val="clear" w:pos="4320"/>
                <w:tab w:val="clear" w:pos="8640"/>
              </w:tabs>
              <w:ind w:left="125"/>
              <w:jc w:val="both"/>
              <w:rPr>
                <w:sz w:val="22"/>
                <w:szCs w:val="22"/>
              </w:rPr>
            </w:pPr>
            <w:r w:rsidRPr="00FF0061">
              <w:rPr>
                <w:sz w:val="22"/>
                <w:szCs w:val="22"/>
              </w:rPr>
              <w:t>i</w:t>
            </w:r>
            <w:r w:rsidR="007B30E5" w:rsidRPr="00FF0061">
              <w:rPr>
                <w:sz w:val="22"/>
                <w:szCs w:val="22"/>
              </w:rPr>
              <w:t>l</w:t>
            </w:r>
            <w:r w:rsidRPr="00FF0061">
              <w:rPr>
                <w:sz w:val="22"/>
                <w:szCs w:val="22"/>
              </w:rPr>
              <w:t>legal income generating</w:t>
            </w:r>
            <w:r w:rsidR="007B30E5" w:rsidRPr="00FF0061">
              <w:rPr>
                <w:sz w:val="22"/>
                <w:szCs w:val="22"/>
              </w:rPr>
              <w:t xml:space="preserve"> </w:t>
            </w:r>
            <w:proofErr w:type="spellStart"/>
            <w:r w:rsidR="007B30E5" w:rsidRPr="00FF0061">
              <w:rPr>
                <w:sz w:val="22"/>
                <w:szCs w:val="22"/>
              </w:rPr>
              <w:t>activitis</w:t>
            </w:r>
            <w:proofErr w:type="spellEnd"/>
            <w:r w:rsidR="007B30E5" w:rsidRPr="00FF0061">
              <w:rPr>
                <w:sz w:val="22"/>
                <w:szCs w:val="22"/>
              </w:rPr>
              <w:t xml:space="preserve"> by rural dwellers (</w:t>
            </w:r>
            <w:r w:rsidRPr="00FF0061">
              <w:rPr>
                <w:sz w:val="22"/>
                <w:szCs w:val="22"/>
              </w:rPr>
              <w:t xml:space="preserve">local spirit, and growing </w:t>
            </w:r>
            <w:proofErr w:type="spellStart"/>
            <w:r w:rsidRPr="00FF0061">
              <w:rPr>
                <w:sz w:val="22"/>
                <w:szCs w:val="22"/>
              </w:rPr>
              <w:t>canabis</w:t>
            </w:r>
            <w:proofErr w:type="spellEnd"/>
            <w:r w:rsidRPr="00FF0061">
              <w:rPr>
                <w:sz w:val="22"/>
                <w:szCs w:val="22"/>
              </w:rPr>
              <w:t>)</w:t>
            </w:r>
          </w:p>
        </w:tc>
        <w:tc>
          <w:tcPr>
            <w:tcW w:w="5457" w:type="dxa"/>
          </w:tcPr>
          <w:p w:rsidR="00F14C8E" w:rsidRPr="00FF0061" w:rsidRDefault="00F14C8E"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Increased use of industrial fertilizers </w:t>
            </w:r>
          </w:p>
          <w:p w:rsidR="00F14C8E" w:rsidRPr="00FF0061" w:rsidRDefault="00F14C8E" w:rsidP="00FF0061">
            <w:pPr>
              <w:pStyle w:val="Footer"/>
              <w:tabs>
                <w:tab w:val="clear" w:pos="4320"/>
                <w:tab w:val="clear" w:pos="8640"/>
              </w:tabs>
              <w:ind w:left="106"/>
              <w:jc w:val="both"/>
              <w:rPr>
                <w:sz w:val="22"/>
                <w:szCs w:val="22"/>
                <w:lang w:val="en-GB"/>
              </w:rPr>
            </w:pPr>
            <w:proofErr w:type="spellStart"/>
            <w:r w:rsidRPr="00FF0061">
              <w:rPr>
                <w:b/>
                <w:sz w:val="22"/>
                <w:szCs w:val="22"/>
              </w:rPr>
              <w:t>Trade</w:t>
            </w:r>
            <w:r w:rsidRPr="00FF0061">
              <w:rPr>
                <w:sz w:val="22"/>
                <w:szCs w:val="22"/>
                <w:lang w:val="en-GB"/>
              </w:rPr>
              <w:t xml:space="preserve"> </w:t>
            </w:r>
            <w:r w:rsidRPr="00FF0061">
              <w:rPr>
                <w:b/>
                <w:sz w:val="22"/>
                <w:szCs w:val="22"/>
              </w:rPr>
              <w:t>offs</w:t>
            </w:r>
            <w:proofErr w:type="spellEnd"/>
            <w:r w:rsidRPr="00FF0061">
              <w:rPr>
                <w:sz w:val="22"/>
                <w:szCs w:val="22"/>
                <w:lang w:val="en-GB"/>
              </w:rPr>
              <w:t>:</w:t>
            </w:r>
          </w:p>
          <w:p w:rsidR="00F14C8E" w:rsidRPr="00FF0061" w:rsidRDefault="00F14C8E"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Expensive </w:t>
            </w:r>
          </w:p>
          <w:p w:rsidR="00F14C8E" w:rsidRPr="00FF0061" w:rsidRDefault="00F14C8E"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Have negative impact to soil microbial population </w:t>
            </w:r>
          </w:p>
          <w:p w:rsidR="00F14C8E" w:rsidRPr="00FF0061" w:rsidRDefault="00F14C8E"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Pollution to water bodies</w:t>
            </w:r>
          </w:p>
          <w:p w:rsidR="00F14C8E" w:rsidRPr="00FF0061" w:rsidRDefault="007B5724"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Have negative </w:t>
            </w:r>
            <w:r w:rsidR="00F14C8E" w:rsidRPr="00FF0061">
              <w:rPr>
                <w:sz w:val="22"/>
                <w:szCs w:val="22"/>
                <w:lang w:val="en-GB"/>
              </w:rPr>
              <w:t xml:space="preserve">effect on soil physical and chemical </w:t>
            </w:r>
            <w:r w:rsidRPr="00FF0061">
              <w:rPr>
                <w:sz w:val="22"/>
                <w:szCs w:val="22"/>
                <w:lang w:val="en-GB"/>
              </w:rPr>
              <w:t>properties</w:t>
            </w:r>
          </w:p>
          <w:p w:rsidR="00B750B6" w:rsidRPr="00FF0061" w:rsidRDefault="00B750B6"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Dependence on forest resource for income generation (charcoal and </w:t>
            </w:r>
            <w:r w:rsidRPr="00FF0061">
              <w:rPr>
                <w:sz w:val="22"/>
                <w:szCs w:val="22"/>
              </w:rPr>
              <w:t>fire</w:t>
            </w:r>
            <w:r w:rsidRPr="00FF0061">
              <w:rPr>
                <w:sz w:val="22"/>
                <w:szCs w:val="22"/>
                <w:lang w:val="en-GB"/>
              </w:rPr>
              <w:t xml:space="preserve"> wood illegal logging)</w:t>
            </w:r>
          </w:p>
          <w:p w:rsidR="00B750B6" w:rsidRPr="00FF0061" w:rsidRDefault="00B750B6" w:rsidP="00FF0061">
            <w:pPr>
              <w:pStyle w:val="Footer"/>
              <w:tabs>
                <w:tab w:val="clear" w:pos="4320"/>
                <w:tab w:val="clear" w:pos="8640"/>
              </w:tabs>
              <w:ind w:left="106"/>
              <w:jc w:val="both"/>
              <w:rPr>
                <w:b/>
                <w:sz w:val="22"/>
                <w:szCs w:val="22"/>
                <w:lang w:val="en-GB"/>
              </w:rPr>
            </w:pPr>
            <w:r w:rsidRPr="00FF0061">
              <w:rPr>
                <w:b/>
                <w:sz w:val="22"/>
                <w:szCs w:val="22"/>
              </w:rPr>
              <w:t>Trade</w:t>
            </w:r>
            <w:r w:rsidRPr="00FF0061">
              <w:rPr>
                <w:b/>
                <w:sz w:val="22"/>
                <w:szCs w:val="22"/>
                <w:lang w:val="en-GB"/>
              </w:rPr>
              <w:t xml:space="preserve"> off:</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High deforestation</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Depletion of natural forest </w:t>
            </w:r>
          </w:p>
          <w:p w:rsidR="00B750B6" w:rsidRPr="00FF0061" w:rsidRDefault="00B750B6"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Aggravate impacts of climate change</w:t>
            </w:r>
          </w:p>
          <w:p w:rsidR="001A5AD8" w:rsidRPr="00FF0061" w:rsidRDefault="00B750B6" w:rsidP="00FF0061">
            <w:pPr>
              <w:pStyle w:val="Footer"/>
              <w:numPr>
                <w:ilvl w:val="0"/>
                <w:numId w:val="17"/>
              </w:numPr>
              <w:tabs>
                <w:tab w:val="clear" w:pos="4320"/>
                <w:tab w:val="clear" w:pos="8640"/>
                <w:tab w:val="left" w:pos="357"/>
              </w:tabs>
              <w:ind w:left="357" w:hanging="180"/>
              <w:jc w:val="both"/>
              <w:rPr>
                <w:sz w:val="22"/>
                <w:szCs w:val="22"/>
              </w:rPr>
            </w:pPr>
            <w:r w:rsidRPr="00FF0061">
              <w:rPr>
                <w:sz w:val="22"/>
                <w:szCs w:val="22"/>
                <w:lang w:val="en-GB"/>
              </w:rPr>
              <w:t>Loss of biodiversity</w:t>
            </w:r>
          </w:p>
          <w:p w:rsidR="00B750B6" w:rsidRPr="00FF0061" w:rsidRDefault="00B750B6" w:rsidP="00FF0061">
            <w:pPr>
              <w:pStyle w:val="Footer"/>
              <w:keepNext/>
              <w:keepLines/>
              <w:numPr>
                <w:ilvl w:val="0"/>
                <w:numId w:val="16"/>
              </w:numPr>
              <w:tabs>
                <w:tab w:val="clear" w:pos="4320"/>
                <w:tab w:val="clear" w:pos="8640"/>
              </w:tabs>
              <w:ind w:left="130" w:hanging="274"/>
              <w:jc w:val="both"/>
              <w:outlineLvl w:val="8"/>
              <w:rPr>
                <w:sz w:val="22"/>
                <w:szCs w:val="22"/>
              </w:rPr>
            </w:pPr>
            <w:r w:rsidRPr="00FF0061">
              <w:rPr>
                <w:sz w:val="22"/>
                <w:szCs w:val="22"/>
                <w:lang w:val="en-GB"/>
              </w:rPr>
              <w:t xml:space="preserve">Rural to urban migration of </w:t>
            </w:r>
            <w:r w:rsidR="007B30E5" w:rsidRPr="00FF0061">
              <w:rPr>
                <w:sz w:val="22"/>
                <w:szCs w:val="22"/>
                <w:lang w:val="en-GB"/>
              </w:rPr>
              <w:t>youth</w:t>
            </w:r>
          </w:p>
          <w:p w:rsidR="007B30E5" w:rsidRPr="00FF0061" w:rsidRDefault="007B30E5" w:rsidP="00FF0061">
            <w:pPr>
              <w:pStyle w:val="Footer"/>
              <w:numPr>
                <w:ilvl w:val="0"/>
                <w:numId w:val="17"/>
              </w:numPr>
              <w:tabs>
                <w:tab w:val="clear" w:pos="4320"/>
                <w:tab w:val="clear" w:pos="8640"/>
                <w:tab w:val="left" w:pos="357"/>
              </w:tabs>
              <w:ind w:left="357" w:hanging="180"/>
              <w:jc w:val="both"/>
              <w:rPr>
                <w:b/>
                <w:sz w:val="22"/>
                <w:szCs w:val="22"/>
              </w:rPr>
            </w:pPr>
            <w:r w:rsidRPr="00FF0061">
              <w:rPr>
                <w:b/>
                <w:sz w:val="22"/>
                <w:szCs w:val="22"/>
              </w:rPr>
              <w:t>Trade off:</w:t>
            </w:r>
          </w:p>
          <w:p w:rsidR="007B30E5" w:rsidRPr="00FF0061" w:rsidRDefault="007B30E5" w:rsidP="00FF0061">
            <w:pPr>
              <w:pStyle w:val="Footer"/>
              <w:numPr>
                <w:ilvl w:val="0"/>
                <w:numId w:val="17"/>
              </w:numPr>
              <w:tabs>
                <w:tab w:val="clear" w:pos="4320"/>
                <w:tab w:val="clear" w:pos="8640"/>
                <w:tab w:val="left" w:pos="357"/>
              </w:tabs>
              <w:ind w:left="357" w:hanging="180"/>
              <w:jc w:val="both"/>
              <w:rPr>
                <w:sz w:val="22"/>
                <w:szCs w:val="22"/>
              </w:rPr>
            </w:pPr>
            <w:r w:rsidRPr="00FF0061">
              <w:rPr>
                <w:sz w:val="22"/>
                <w:szCs w:val="22"/>
                <w:lang w:val="en-GB"/>
              </w:rPr>
              <w:t>Loss of agricultural manpower in rural areas</w:t>
            </w:r>
          </w:p>
          <w:p w:rsidR="007B30E5" w:rsidRPr="00FF0061" w:rsidRDefault="007B30E5" w:rsidP="00FF0061">
            <w:pPr>
              <w:pStyle w:val="Footer"/>
              <w:numPr>
                <w:ilvl w:val="0"/>
                <w:numId w:val="17"/>
              </w:numPr>
              <w:tabs>
                <w:tab w:val="clear" w:pos="4320"/>
                <w:tab w:val="clear" w:pos="8640"/>
                <w:tab w:val="left" w:pos="357"/>
              </w:tabs>
              <w:ind w:left="357" w:hanging="180"/>
              <w:jc w:val="both"/>
              <w:rPr>
                <w:sz w:val="22"/>
                <w:szCs w:val="22"/>
              </w:rPr>
            </w:pPr>
            <w:r w:rsidRPr="00FF0061">
              <w:rPr>
                <w:sz w:val="22"/>
                <w:szCs w:val="22"/>
                <w:lang w:val="en-GB"/>
              </w:rPr>
              <w:lastRenderedPageBreak/>
              <w:t>Increased urban population overwhelming the gov</w:t>
            </w:r>
            <w:r w:rsidR="00EB718E" w:rsidRPr="00FF0061">
              <w:rPr>
                <w:sz w:val="22"/>
                <w:szCs w:val="22"/>
                <w:lang w:val="en-GB"/>
              </w:rPr>
              <w:t>ernmen</w:t>
            </w:r>
            <w:r w:rsidRPr="00FF0061">
              <w:rPr>
                <w:sz w:val="22"/>
                <w:szCs w:val="22"/>
                <w:lang w:val="en-GB"/>
              </w:rPr>
              <w:t>t capacity to provide social services</w:t>
            </w:r>
          </w:p>
          <w:p w:rsidR="007B30E5" w:rsidRPr="00FF0061" w:rsidRDefault="007B30E5" w:rsidP="00FF0061">
            <w:pPr>
              <w:pStyle w:val="Footer"/>
              <w:numPr>
                <w:ilvl w:val="0"/>
                <w:numId w:val="17"/>
              </w:numPr>
              <w:tabs>
                <w:tab w:val="clear" w:pos="4320"/>
                <w:tab w:val="clear" w:pos="8640"/>
                <w:tab w:val="left" w:pos="357"/>
              </w:tabs>
              <w:ind w:left="357" w:hanging="180"/>
              <w:jc w:val="both"/>
              <w:rPr>
                <w:sz w:val="22"/>
                <w:szCs w:val="22"/>
              </w:rPr>
            </w:pPr>
            <w:r w:rsidRPr="00FF0061">
              <w:rPr>
                <w:sz w:val="22"/>
                <w:szCs w:val="22"/>
                <w:lang w:val="en-GB"/>
              </w:rPr>
              <w:t xml:space="preserve">Engagement in illegal and antisocial activities like robbery, drugs and prostitution </w:t>
            </w:r>
          </w:p>
        </w:tc>
      </w:tr>
      <w:tr w:rsidR="001A5AD8" w:rsidRPr="00FF0061" w:rsidTr="00417DD5">
        <w:trPr>
          <w:trHeight w:val="5327"/>
        </w:trPr>
        <w:tc>
          <w:tcPr>
            <w:tcW w:w="1603" w:type="dxa"/>
          </w:tcPr>
          <w:p w:rsidR="001A5AD8" w:rsidRPr="00FF0061" w:rsidRDefault="001A5AD8" w:rsidP="00FF0061">
            <w:pPr>
              <w:pStyle w:val="Footer"/>
              <w:tabs>
                <w:tab w:val="clear" w:pos="4320"/>
                <w:tab w:val="clear" w:pos="8640"/>
              </w:tabs>
              <w:jc w:val="both"/>
              <w:rPr>
                <w:sz w:val="22"/>
                <w:szCs w:val="22"/>
              </w:rPr>
            </w:pPr>
            <w:r w:rsidRPr="00FF0061">
              <w:rPr>
                <w:sz w:val="22"/>
                <w:szCs w:val="22"/>
              </w:rPr>
              <w:lastRenderedPageBreak/>
              <w:t>Component</w:t>
            </w:r>
            <w:r w:rsidRPr="00FF0061">
              <w:rPr>
                <w:b/>
                <w:sz w:val="22"/>
                <w:szCs w:val="22"/>
              </w:rPr>
              <w:t xml:space="preserve"> 4:</w:t>
            </w:r>
            <w:r w:rsidRPr="00FF0061">
              <w:rPr>
                <w:sz w:val="22"/>
                <w:szCs w:val="22"/>
              </w:rPr>
              <w:t xml:space="preserve"> Formulate and implement interventions for integrated management of emerging climate change related pests and diseases that affect fruit trees, fish, crops and livestock productivity</w:t>
            </w:r>
          </w:p>
          <w:p w:rsidR="001A5AD8" w:rsidRPr="00FF0061" w:rsidRDefault="001A5AD8" w:rsidP="00FF0061">
            <w:pPr>
              <w:pStyle w:val="Footer"/>
              <w:tabs>
                <w:tab w:val="clear" w:pos="4320"/>
                <w:tab w:val="clear" w:pos="8640"/>
              </w:tabs>
              <w:jc w:val="both"/>
              <w:rPr>
                <w:sz w:val="22"/>
                <w:szCs w:val="22"/>
                <w:lang w:val="en-GB"/>
              </w:rPr>
            </w:pPr>
          </w:p>
        </w:tc>
        <w:tc>
          <w:tcPr>
            <w:tcW w:w="1441" w:type="dxa"/>
          </w:tcPr>
          <w:p w:rsidR="001A5AD8" w:rsidRPr="00FF0061" w:rsidRDefault="00F314D1" w:rsidP="00FF0061">
            <w:pPr>
              <w:jc w:val="both"/>
              <w:rPr>
                <w:b/>
                <w:bCs/>
                <w:color w:val="000000"/>
                <w:sz w:val="22"/>
                <w:szCs w:val="22"/>
              </w:rPr>
            </w:pPr>
            <w:r w:rsidRPr="00FF0061">
              <w:rPr>
                <w:b/>
                <w:bCs/>
                <w:color w:val="000000"/>
                <w:sz w:val="22"/>
                <w:szCs w:val="22"/>
              </w:rPr>
              <w:t xml:space="preserve">77,685.00 </w:t>
            </w:r>
          </w:p>
        </w:tc>
        <w:tc>
          <w:tcPr>
            <w:tcW w:w="2313" w:type="dxa"/>
          </w:tcPr>
          <w:p w:rsidR="00235875" w:rsidRPr="00FF0061" w:rsidRDefault="00235875"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Strengthened early warning systems for pest surveillance</w:t>
            </w:r>
          </w:p>
          <w:p w:rsidR="00D20601" w:rsidRPr="00FF0061" w:rsidRDefault="00235875"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R</w:t>
            </w:r>
            <w:r w:rsidR="00D20601" w:rsidRPr="00FF0061">
              <w:rPr>
                <w:sz w:val="22"/>
                <w:szCs w:val="22"/>
                <w:lang w:val="en-GB"/>
              </w:rPr>
              <w:t xml:space="preserve">educed health risks to </w:t>
            </w:r>
            <w:r w:rsidR="00D20601" w:rsidRPr="00FF0061">
              <w:rPr>
                <w:sz w:val="22"/>
                <w:szCs w:val="22"/>
              </w:rPr>
              <w:t>human</w:t>
            </w:r>
            <w:r w:rsidR="00D20601" w:rsidRPr="00FF0061">
              <w:rPr>
                <w:sz w:val="22"/>
                <w:szCs w:val="22"/>
                <w:lang w:val="en-GB"/>
              </w:rPr>
              <w:t xml:space="preserve"> and animals as a result of minimum pesticide application, </w:t>
            </w:r>
          </w:p>
          <w:p w:rsidR="00D20601" w:rsidRPr="00FF0061" w:rsidRDefault="00CA7D6A"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Reduced</w:t>
            </w:r>
            <w:r w:rsidR="00D20601" w:rsidRPr="00FF0061">
              <w:rPr>
                <w:sz w:val="22"/>
                <w:szCs w:val="22"/>
              </w:rPr>
              <w:t xml:space="preserve"> losses from climate change associated emerging insect pest/vector and diseases, </w:t>
            </w:r>
          </w:p>
          <w:p w:rsidR="00D20601" w:rsidRPr="00FF0061" w:rsidRDefault="00D20601"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 xml:space="preserve">reduced use of pesticides in crop and livestock production for </w:t>
            </w:r>
            <w:proofErr w:type="spellStart"/>
            <w:r w:rsidRPr="00FF0061">
              <w:rPr>
                <w:sz w:val="22"/>
                <w:szCs w:val="22"/>
              </w:rPr>
              <w:t>enviromntal</w:t>
            </w:r>
            <w:proofErr w:type="spellEnd"/>
            <w:r w:rsidRPr="00FF0061">
              <w:rPr>
                <w:sz w:val="22"/>
                <w:szCs w:val="22"/>
              </w:rPr>
              <w:t xml:space="preserve"> </w:t>
            </w:r>
            <w:proofErr w:type="spellStart"/>
            <w:r w:rsidRPr="00FF0061">
              <w:rPr>
                <w:sz w:val="22"/>
                <w:szCs w:val="22"/>
              </w:rPr>
              <w:t>well being</w:t>
            </w:r>
            <w:proofErr w:type="spellEnd"/>
            <w:r w:rsidRPr="00FF0061">
              <w:rPr>
                <w:sz w:val="22"/>
                <w:szCs w:val="22"/>
              </w:rPr>
              <w:t xml:space="preserve"> and </w:t>
            </w:r>
          </w:p>
          <w:p w:rsidR="001A5AD8" w:rsidRPr="00FF0061" w:rsidRDefault="00D20601"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increased farmers’ resilience to climate change impacts through adoption of IPM technologies for controlling emerging pests and diseases</w:t>
            </w:r>
          </w:p>
        </w:tc>
        <w:tc>
          <w:tcPr>
            <w:tcW w:w="2632" w:type="dxa"/>
          </w:tcPr>
          <w:p w:rsidR="00CA7D6A" w:rsidRPr="00FF0061" w:rsidRDefault="00CA7D6A"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Crop</w:t>
            </w:r>
            <w:r w:rsidRPr="00FF0061">
              <w:rPr>
                <w:sz w:val="22"/>
                <w:szCs w:val="22"/>
                <w:lang w:val="en-GB"/>
              </w:rPr>
              <w:t xml:space="preserve"> and livestock losses due to infestation of pests and diseases</w:t>
            </w:r>
          </w:p>
          <w:p w:rsidR="00CA7D6A" w:rsidRPr="00FF0061" w:rsidRDefault="00CA7D6A"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lang w:val="en-GB"/>
              </w:rPr>
              <w:t xml:space="preserve"> Increased health risks from </w:t>
            </w:r>
            <w:r w:rsidRPr="00FF0061">
              <w:rPr>
                <w:sz w:val="22"/>
                <w:szCs w:val="22"/>
              </w:rPr>
              <w:t>pesticide</w:t>
            </w:r>
            <w:r w:rsidRPr="00FF0061">
              <w:rPr>
                <w:sz w:val="22"/>
                <w:szCs w:val="22"/>
                <w:lang w:val="en-GB"/>
              </w:rPr>
              <w:t xml:space="preserve"> use</w:t>
            </w:r>
          </w:p>
          <w:p w:rsidR="00CA7D6A" w:rsidRPr="00FF0061" w:rsidRDefault="00CA7D6A"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lang w:val="en-GB"/>
              </w:rPr>
              <w:t xml:space="preserve">Increased pesticide and </w:t>
            </w:r>
            <w:r w:rsidRPr="00FF0061">
              <w:rPr>
                <w:sz w:val="22"/>
                <w:szCs w:val="22"/>
              </w:rPr>
              <w:t>herbicide</w:t>
            </w:r>
            <w:r w:rsidRPr="00FF0061">
              <w:rPr>
                <w:sz w:val="22"/>
                <w:szCs w:val="22"/>
                <w:lang w:val="en-GB"/>
              </w:rPr>
              <w:t xml:space="preserve"> pollution in rivers and environment</w:t>
            </w:r>
          </w:p>
          <w:p w:rsidR="00CA7D6A" w:rsidRPr="00FF0061" w:rsidRDefault="00CA7D6A"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Food</w:t>
            </w:r>
            <w:r w:rsidRPr="00FF0061">
              <w:rPr>
                <w:sz w:val="22"/>
                <w:szCs w:val="22"/>
                <w:lang w:val="en-GB"/>
              </w:rPr>
              <w:t xml:space="preserve"> and nutritional security</w:t>
            </w:r>
          </w:p>
          <w:p w:rsidR="00CA7D6A" w:rsidRPr="00FF0061" w:rsidRDefault="00F14C8E" w:rsidP="00FF0061">
            <w:pPr>
              <w:pStyle w:val="Footer"/>
              <w:numPr>
                <w:ilvl w:val="0"/>
                <w:numId w:val="16"/>
              </w:numPr>
              <w:tabs>
                <w:tab w:val="clear" w:pos="4320"/>
                <w:tab w:val="clear" w:pos="8640"/>
              </w:tabs>
              <w:ind w:left="106" w:hanging="161"/>
              <w:jc w:val="both"/>
              <w:rPr>
                <w:sz w:val="22"/>
                <w:szCs w:val="22"/>
                <w:lang w:val="en-GB"/>
              </w:rPr>
            </w:pPr>
            <w:r w:rsidRPr="00FF0061">
              <w:rPr>
                <w:sz w:val="22"/>
                <w:szCs w:val="22"/>
              </w:rPr>
              <w:t>Increased</w:t>
            </w:r>
            <w:r w:rsidRPr="00FF0061">
              <w:rPr>
                <w:sz w:val="22"/>
                <w:szCs w:val="22"/>
                <w:lang w:val="en-GB"/>
              </w:rPr>
              <w:t xml:space="preserve"> death of </w:t>
            </w:r>
            <w:proofErr w:type="spellStart"/>
            <w:r w:rsidRPr="00FF0061">
              <w:rPr>
                <w:sz w:val="22"/>
                <w:szCs w:val="22"/>
                <w:lang w:val="en-GB"/>
              </w:rPr>
              <w:t>non target</w:t>
            </w:r>
            <w:proofErr w:type="spellEnd"/>
            <w:r w:rsidRPr="00FF0061">
              <w:rPr>
                <w:sz w:val="22"/>
                <w:szCs w:val="22"/>
                <w:lang w:val="en-GB"/>
              </w:rPr>
              <w:t xml:space="preserve"> beneficial insects and microbes as a result insecticide and herbicide use</w:t>
            </w:r>
          </w:p>
        </w:tc>
        <w:tc>
          <w:tcPr>
            <w:tcW w:w="5457" w:type="dxa"/>
          </w:tcPr>
          <w:p w:rsidR="001A5AD8" w:rsidRPr="00FF0061" w:rsidRDefault="00255CE9"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 xml:space="preserve">Intensified agricultural production through heavy use of pesticides, herbicides and fertilizer </w:t>
            </w:r>
          </w:p>
          <w:p w:rsidR="00C65B3C" w:rsidRPr="00FF0061" w:rsidRDefault="00C65B3C" w:rsidP="00FF0061">
            <w:pPr>
              <w:pStyle w:val="Footer"/>
              <w:tabs>
                <w:tab w:val="clear" w:pos="4320"/>
                <w:tab w:val="clear" w:pos="8640"/>
              </w:tabs>
              <w:ind w:left="106"/>
              <w:jc w:val="both"/>
              <w:rPr>
                <w:b/>
                <w:sz w:val="22"/>
                <w:szCs w:val="22"/>
              </w:rPr>
            </w:pPr>
            <w:r w:rsidRPr="00FF0061">
              <w:rPr>
                <w:b/>
                <w:sz w:val="22"/>
                <w:szCs w:val="22"/>
              </w:rPr>
              <w:t xml:space="preserve">Trade </w:t>
            </w:r>
            <w:r w:rsidR="007B5724" w:rsidRPr="00FF0061">
              <w:rPr>
                <w:b/>
                <w:sz w:val="22"/>
                <w:szCs w:val="22"/>
              </w:rPr>
              <w:t>off:</w:t>
            </w:r>
            <w:r w:rsidRPr="00FF0061">
              <w:rPr>
                <w:b/>
                <w:sz w:val="22"/>
                <w:szCs w:val="22"/>
              </w:rPr>
              <w:t xml:space="preserve"> </w:t>
            </w:r>
          </w:p>
          <w:p w:rsidR="00C65B3C" w:rsidRPr="00FF0061" w:rsidRDefault="007B5724"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Has</w:t>
            </w:r>
            <w:r w:rsidR="00C65B3C" w:rsidRPr="00FF0061">
              <w:rPr>
                <w:sz w:val="22"/>
                <w:szCs w:val="22"/>
                <w:lang w:val="en-GB"/>
              </w:rPr>
              <w:t xml:space="preserve"> high costs; </w:t>
            </w:r>
          </w:p>
          <w:p w:rsidR="00C65B3C" w:rsidRPr="00FF0061" w:rsidRDefault="007B5724" w:rsidP="00FF0061">
            <w:pPr>
              <w:pStyle w:val="Footer"/>
              <w:numPr>
                <w:ilvl w:val="0"/>
                <w:numId w:val="17"/>
              </w:numPr>
              <w:tabs>
                <w:tab w:val="clear" w:pos="4320"/>
                <w:tab w:val="clear" w:pos="8640"/>
                <w:tab w:val="left" w:pos="357"/>
              </w:tabs>
              <w:ind w:left="357" w:hanging="180"/>
              <w:jc w:val="both"/>
              <w:rPr>
                <w:sz w:val="22"/>
                <w:szCs w:val="22"/>
                <w:lang w:val="en-GB"/>
              </w:rPr>
            </w:pPr>
            <w:proofErr w:type="spellStart"/>
            <w:r w:rsidRPr="00FF0061">
              <w:rPr>
                <w:sz w:val="22"/>
                <w:szCs w:val="22"/>
                <w:lang w:val="en-GB"/>
              </w:rPr>
              <w:t>Build</w:t>
            </w:r>
            <w:r w:rsidR="00C65B3C" w:rsidRPr="00FF0061">
              <w:rPr>
                <w:sz w:val="22"/>
                <w:szCs w:val="22"/>
                <w:lang w:val="en-GB"/>
              </w:rPr>
              <w:t xml:space="preserve"> up</w:t>
            </w:r>
            <w:proofErr w:type="spellEnd"/>
            <w:r w:rsidR="00C65B3C" w:rsidRPr="00FF0061">
              <w:rPr>
                <w:sz w:val="22"/>
                <w:szCs w:val="22"/>
                <w:lang w:val="en-GB"/>
              </w:rPr>
              <w:t xml:space="preserve"> of resistance</w:t>
            </w:r>
          </w:p>
          <w:p w:rsidR="00C65B3C" w:rsidRPr="00FF0061" w:rsidRDefault="007B5724"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Has</w:t>
            </w:r>
            <w:r w:rsidR="00C65B3C" w:rsidRPr="00FF0061">
              <w:rPr>
                <w:sz w:val="22"/>
                <w:szCs w:val="22"/>
                <w:lang w:val="en-GB"/>
              </w:rPr>
              <w:t xml:space="preserve"> negative environmental impacts; and </w:t>
            </w:r>
          </w:p>
          <w:p w:rsidR="00C65B3C" w:rsidRPr="00FF0061" w:rsidRDefault="007B5724" w:rsidP="00FF0061">
            <w:pPr>
              <w:pStyle w:val="Footer"/>
              <w:numPr>
                <w:ilvl w:val="0"/>
                <w:numId w:val="17"/>
              </w:numPr>
              <w:tabs>
                <w:tab w:val="clear" w:pos="4320"/>
                <w:tab w:val="clear" w:pos="8640"/>
                <w:tab w:val="left" w:pos="357"/>
              </w:tabs>
              <w:ind w:left="357" w:hanging="180"/>
              <w:jc w:val="both"/>
              <w:rPr>
                <w:color w:val="000000"/>
                <w:sz w:val="22"/>
                <w:szCs w:val="22"/>
              </w:rPr>
            </w:pPr>
            <w:r w:rsidRPr="00FF0061">
              <w:rPr>
                <w:sz w:val="22"/>
                <w:szCs w:val="22"/>
                <w:lang w:val="en-GB"/>
              </w:rPr>
              <w:t>Can</w:t>
            </w:r>
            <w:r w:rsidR="00C65B3C" w:rsidRPr="00FF0061">
              <w:rPr>
                <w:sz w:val="22"/>
                <w:szCs w:val="22"/>
                <w:lang w:val="en-GB"/>
              </w:rPr>
              <w:t xml:space="preserve"> still</w:t>
            </w:r>
            <w:r w:rsidR="00C65B3C" w:rsidRPr="00FF0061">
              <w:rPr>
                <w:color w:val="000000"/>
                <w:sz w:val="22"/>
                <w:szCs w:val="22"/>
              </w:rPr>
              <w:t xml:space="preserve"> result in crop failure from climate change hazards. \</w:t>
            </w:r>
          </w:p>
          <w:p w:rsidR="000A7FB4" w:rsidRPr="00FF0061" w:rsidRDefault="00C65B3C" w:rsidP="00FF0061">
            <w:pPr>
              <w:pStyle w:val="Footer"/>
              <w:numPr>
                <w:ilvl w:val="0"/>
                <w:numId w:val="16"/>
              </w:numPr>
              <w:tabs>
                <w:tab w:val="clear" w:pos="4320"/>
                <w:tab w:val="clear" w:pos="8640"/>
              </w:tabs>
              <w:ind w:left="125" w:hanging="270"/>
              <w:jc w:val="both"/>
              <w:rPr>
                <w:sz w:val="22"/>
                <w:szCs w:val="22"/>
                <w:lang w:val="en-GB"/>
              </w:rPr>
            </w:pPr>
            <w:r w:rsidRPr="00FF0061">
              <w:rPr>
                <w:sz w:val="22"/>
                <w:szCs w:val="22"/>
                <w:lang w:val="en-GB"/>
              </w:rPr>
              <w:t>Farmers resorting to use untested local knowledge practices to control emerging pests and diseases in climate change</w:t>
            </w:r>
          </w:p>
          <w:p w:rsidR="00C65B3C" w:rsidRPr="00FF0061" w:rsidRDefault="00C65B3C" w:rsidP="00FF0061">
            <w:pPr>
              <w:pStyle w:val="Footer"/>
              <w:tabs>
                <w:tab w:val="clear" w:pos="4320"/>
                <w:tab w:val="clear" w:pos="8640"/>
              </w:tabs>
              <w:ind w:left="106"/>
              <w:jc w:val="both"/>
              <w:rPr>
                <w:b/>
                <w:sz w:val="22"/>
                <w:szCs w:val="22"/>
              </w:rPr>
            </w:pPr>
            <w:r w:rsidRPr="00FF0061">
              <w:rPr>
                <w:b/>
                <w:sz w:val="22"/>
                <w:szCs w:val="22"/>
              </w:rPr>
              <w:t>Trade-off:</w:t>
            </w:r>
          </w:p>
          <w:p w:rsidR="00C65B3C" w:rsidRPr="00FF0061" w:rsidRDefault="00C65B3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Not always reliable and efficient</w:t>
            </w:r>
            <w:r w:rsidR="009768B3" w:rsidRPr="00FF0061">
              <w:rPr>
                <w:sz w:val="22"/>
                <w:szCs w:val="22"/>
                <w:lang w:val="en-GB"/>
              </w:rPr>
              <w:t xml:space="preserve"> </w:t>
            </w:r>
          </w:p>
          <w:p w:rsidR="009768B3" w:rsidRPr="00FF0061" w:rsidRDefault="009768B3"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Lack of standard formulation</w:t>
            </w:r>
          </w:p>
          <w:p w:rsidR="00C65B3C" w:rsidRPr="00FF0061" w:rsidRDefault="00C65B3C"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 xml:space="preserve">Limited availability </w:t>
            </w:r>
          </w:p>
          <w:p w:rsidR="00C65B3C" w:rsidRPr="00FF0061" w:rsidRDefault="009768B3"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Limited up scaling to other communities</w:t>
            </w:r>
          </w:p>
          <w:p w:rsidR="009768B3" w:rsidRPr="00FF0061" w:rsidRDefault="009768B3" w:rsidP="00FF0061">
            <w:pPr>
              <w:pStyle w:val="Footer"/>
              <w:numPr>
                <w:ilvl w:val="0"/>
                <w:numId w:val="17"/>
              </w:numPr>
              <w:tabs>
                <w:tab w:val="clear" w:pos="4320"/>
                <w:tab w:val="clear" w:pos="8640"/>
                <w:tab w:val="left" w:pos="357"/>
              </w:tabs>
              <w:ind w:left="357" w:hanging="180"/>
              <w:jc w:val="both"/>
              <w:rPr>
                <w:sz w:val="22"/>
                <w:szCs w:val="22"/>
                <w:lang w:val="en-GB"/>
              </w:rPr>
            </w:pPr>
            <w:r w:rsidRPr="00FF0061">
              <w:rPr>
                <w:sz w:val="22"/>
                <w:szCs w:val="22"/>
                <w:lang w:val="en-GB"/>
              </w:rPr>
              <w:t>Not scientifically proven and documented</w:t>
            </w:r>
          </w:p>
        </w:tc>
      </w:tr>
    </w:tbl>
    <w:p w:rsidR="00473BF5" w:rsidRPr="00FF0061" w:rsidRDefault="00473BF5" w:rsidP="00FF0061">
      <w:pPr>
        <w:pStyle w:val="Footer"/>
        <w:tabs>
          <w:tab w:val="clear" w:pos="4320"/>
          <w:tab w:val="clear" w:pos="8640"/>
        </w:tabs>
        <w:ind w:firstLine="360"/>
        <w:jc w:val="both"/>
        <w:rPr>
          <w:i/>
          <w:sz w:val="22"/>
          <w:szCs w:val="22"/>
          <w:lang w:val="en-GB"/>
        </w:rPr>
      </w:pPr>
    </w:p>
    <w:p w:rsidR="00352BC6" w:rsidRPr="00FF0061" w:rsidRDefault="00352BC6" w:rsidP="00FF0061">
      <w:pPr>
        <w:pStyle w:val="Footer"/>
        <w:tabs>
          <w:tab w:val="clear" w:pos="4320"/>
          <w:tab w:val="clear" w:pos="8640"/>
        </w:tabs>
        <w:ind w:firstLine="360"/>
        <w:jc w:val="both"/>
        <w:rPr>
          <w:i/>
          <w:sz w:val="22"/>
          <w:szCs w:val="22"/>
          <w:lang w:val="en-GB"/>
        </w:rPr>
        <w:sectPr w:rsidR="00352BC6" w:rsidRPr="00FF0061" w:rsidSect="00352BC6">
          <w:pgSz w:w="15840" w:h="12240" w:orient="landscape"/>
          <w:pgMar w:top="1440" w:right="1170" w:bottom="1440" w:left="1080" w:header="720" w:footer="720" w:gutter="0"/>
          <w:cols w:space="720"/>
          <w:docGrid w:linePitch="360"/>
        </w:sectPr>
      </w:pPr>
    </w:p>
    <w:p w:rsidR="00133181" w:rsidRPr="00FF0061" w:rsidRDefault="00133181"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lastRenderedPageBreak/>
        <w:t>Desc</w:t>
      </w:r>
      <w:r w:rsidR="00EB718E" w:rsidRPr="00FF0061">
        <w:rPr>
          <w:bCs/>
          <w:i/>
          <w:sz w:val="22"/>
          <w:szCs w:val="22"/>
          <w:lang w:val="en-GB"/>
        </w:rPr>
        <w:t>ribe how the project</w:t>
      </w:r>
      <w:r w:rsidRPr="00FF0061">
        <w:rPr>
          <w:bCs/>
          <w:i/>
          <w:sz w:val="22"/>
          <w:szCs w:val="22"/>
          <w:lang w:val="en-GB"/>
        </w:rPr>
        <w:t xml:space="preserve"> is consistent with national or sub-national sustainable development strategies, including, where appropriate, national or sub-national development plans, poverty reduction strategies, national communications, or national adaptation programs of action, or other relevant instruments, where they exist.</w:t>
      </w:r>
    </w:p>
    <w:p w:rsidR="00945386" w:rsidRPr="00FF0061" w:rsidRDefault="00945386" w:rsidP="00FF0061">
      <w:pPr>
        <w:jc w:val="both"/>
        <w:rPr>
          <w:color w:val="444444"/>
          <w:sz w:val="22"/>
          <w:szCs w:val="22"/>
        </w:rPr>
      </w:pPr>
      <w:r w:rsidRPr="00FF0061">
        <w:rPr>
          <w:bCs/>
          <w:sz w:val="22"/>
          <w:szCs w:val="22"/>
          <w:lang w:val="en-GB" w:eastAsia="x-none"/>
        </w:rPr>
        <w:t>The proposed SWAHAT project is in consistence with a number of initiatives including policies, strategies, programs, just to mention a few which have been put in place by the Government as due to continued challenges and impacts of climate change, as described below:</w:t>
      </w:r>
    </w:p>
    <w:p w:rsidR="00945386" w:rsidRPr="00FF0061" w:rsidRDefault="00945386" w:rsidP="00FF0061">
      <w:pPr>
        <w:jc w:val="both"/>
        <w:rPr>
          <w:sz w:val="22"/>
          <w:szCs w:val="22"/>
        </w:rPr>
      </w:pPr>
    </w:p>
    <w:p w:rsidR="00945386" w:rsidRPr="00FF0061" w:rsidRDefault="00945386" w:rsidP="00FF0061">
      <w:pPr>
        <w:widowControl w:val="0"/>
        <w:autoSpaceDE w:val="0"/>
        <w:autoSpaceDN w:val="0"/>
        <w:adjustRightInd w:val="0"/>
        <w:jc w:val="both"/>
        <w:rPr>
          <w:b/>
          <w:bCs/>
          <w:sz w:val="22"/>
          <w:szCs w:val="22"/>
          <w:lang w:val="en-GB" w:eastAsia="x-none"/>
        </w:rPr>
      </w:pPr>
      <w:r w:rsidRPr="00FF0061">
        <w:rPr>
          <w:bCs/>
          <w:sz w:val="22"/>
          <w:szCs w:val="22"/>
          <w:lang w:val="en-GB" w:eastAsia="x-none"/>
        </w:rPr>
        <w:t xml:space="preserve">The </w:t>
      </w:r>
      <w:r w:rsidRPr="00FF0061">
        <w:rPr>
          <w:b/>
          <w:bCs/>
          <w:sz w:val="22"/>
          <w:szCs w:val="22"/>
          <w:lang w:val="en-GB" w:eastAsia="x-none"/>
        </w:rPr>
        <w:t xml:space="preserve">National Climate change Strategy (2012) priorities and objectives: </w:t>
      </w:r>
    </w:p>
    <w:p w:rsidR="00945386" w:rsidRPr="00FF0061" w:rsidRDefault="00945386" w:rsidP="00FF0061">
      <w:pPr>
        <w:widowControl w:val="0"/>
        <w:autoSpaceDE w:val="0"/>
        <w:autoSpaceDN w:val="0"/>
        <w:adjustRightInd w:val="0"/>
        <w:spacing w:after="240"/>
        <w:jc w:val="both"/>
        <w:rPr>
          <w:bCs/>
          <w:sz w:val="22"/>
          <w:szCs w:val="22"/>
          <w:lang w:val="en-GB" w:eastAsia="x-none"/>
        </w:rPr>
      </w:pPr>
      <w:r w:rsidRPr="00FF0061">
        <w:rPr>
          <w:bCs/>
          <w:sz w:val="22"/>
          <w:szCs w:val="22"/>
          <w:lang w:val="en-GB" w:eastAsia="x-none"/>
        </w:rPr>
        <w:t>Water is conceived being among the main source of livelihood</w:t>
      </w:r>
      <w:r w:rsidR="00EB718E" w:rsidRPr="00FF0061">
        <w:rPr>
          <w:bCs/>
          <w:sz w:val="22"/>
          <w:szCs w:val="22"/>
          <w:lang w:val="en-GB" w:eastAsia="x-none"/>
        </w:rPr>
        <w:t>s</w:t>
      </w:r>
      <w:r w:rsidRPr="00FF0061">
        <w:rPr>
          <w:bCs/>
          <w:sz w:val="22"/>
          <w:szCs w:val="22"/>
          <w:lang w:val="en-GB" w:eastAsia="x-none"/>
        </w:rPr>
        <w:t>, harnessed for domest</w:t>
      </w:r>
      <w:r w:rsidR="008F3E9C" w:rsidRPr="00FF0061">
        <w:rPr>
          <w:bCs/>
          <w:sz w:val="22"/>
          <w:szCs w:val="22"/>
          <w:lang w:val="en-GB" w:eastAsia="x-none"/>
        </w:rPr>
        <w:t>ic, agriculture, industrial use</w:t>
      </w:r>
      <w:r w:rsidRPr="00FF0061">
        <w:rPr>
          <w:bCs/>
          <w:sz w:val="22"/>
          <w:szCs w:val="22"/>
          <w:lang w:val="en-GB" w:eastAsia="x-none"/>
        </w:rPr>
        <w:t>. Climate change is negatively impacting water sources, therefore addressing these climate change induced impacts will allow continuous availability for these elements which are important for sustaining livelihoods, economic growth and social development.  In response, as due to the growing concerns over negative climate changes and climate variability, Tanzania like many other countries has vested into several initiatives to curb the situation include developing the National Climate Change Strategy</w:t>
      </w:r>
      <w:r w:rsidR="007B5724" w:rsidRPr="00FF0061">
        <w:rPr>
          <w:rStyle w:val="FootnoteReference"/>
          <w:bCs/>
          <w:sz w:val="22"/>
          <w:szCs w:val="22"/>
          <w:lang w:val="en-GB" w:eastAsia="x-none"/>
        </w:rPr>
        <w:footnoteReference w:id="22"/>
      </w:r>
      <w:r w:rsidRPr="00FF0061">
        <w:rPr>
          <w:bCs/>
          <w:sz w:val="22"/>
          <w:szCs w:val="22"/>
          <w:lang w:val="en-GB" w:eastAsia="x-none"/>
        </w:rPr>
        <w:t xml:space="preserve">. National Climate Change Strategy was devised seeking for enhancing the technical, institutional and individual capacity of the country to address the impacts of climate change.  In order to achieve this aim, the National Climate Change Strategy has identified several strategic interventions (SI), among which </w:t>
      </w:r>
      <w:r w:rsidR="008F3E9C" w:rsidRPr="00FF0061">
        <w:rPr>
          <w:bCs/>
          <w:sz w:val="22"/>
          <w:szCs w:val="22"/>
          <w:lang w:val="en-GB" w:eastAsia="x-none"/>
        </w:rPr>
        <w:t>are</w:t>
      </w:r>
      <w:r w:rsidRPr="00FF0061">
        <w:rPr>
          <w:bCs/>
          <w:sz w:val="22"/>
          <w:szCs w:val="22"/>
          <w:lang w:val="en-GB" w:eastAsia="x-none"/>
        </w:rPr>
        <w:t xml:space="preserve"> proposed </w:t>
      </w:r>
      <w:r w:rsidR="008F3E9C" w:rsidRPr="00FF0061">
        <w:rPr>
          <w:bCs/>
          <w:sz w:val="22"/>
          <w:szCs w:val="22"/>
          <w:lang w:val="en-GB" w:eastAsia="x-none"/>
        </w:rPr>
        <w:t xml:space="preserve">by </w:t>
      </w:r>
      <w:r w:rsidRPr="00FF0061">
        <w:rPr>
          <w:bCs/>
          <w:sz w:val="22"/>
          <w:szCs w:val="22"/>
          <w:lang w:val="en-GB" w:eastAsia="x-none"/>
        </w:rPr>
        <w:t>SWAHAT project: C</w:t>
      </w:r>
      <w:r w:rsidR="008F3E9C" w:rsidRPr="00FF0061">
        <w:rPr>
          <w:bCs/>
          <w:sz w:val="22"/>
          <w:szCs w:val="22"/>
          <w:lang w:val="en-GB" w:eastAsia="x-none"/>
        </w:rPr>
        <w:t>)</w:t>
      </w:r>
      <w:r w:rsidRPr="00FF0061">
        <w:rPr>
          <w:bCs/>
          <w:sz w:val="22"/>
          <w:szCs w:val="22"/>
          <w:lang w:val="en-GB" w:eastAsia="x-none"/>
        </w:rPr>
        <w:t xml:space="preserve"> - emphasizes on facilitating and promot</w:t>
      </w:r>
      <w:r w:rsidR="00417DD5" w:rsidRPr="00FF0061">
        <w:rPr>
          <w:bCs/>
          <w:sz w:val="22"/>
          <w:szCs w:val="22"/>
          <w:lang w:val="en-GB" w:eastAsia="x-none"/>
        </w:rPr>
        <w:t xml:space="preserve">ing water recycling and reuse; </w:t>
      </w:r>
      <w:r w:rsidRPr="00FF0061">
        <w:rPr>
          <w:bCs/>
          <w:sz w:val="22"/>
          <w:szCs w:val="22"/>
          <w:lang w:val="en-GB" w:eastAsia="x-none"/>
        </w:rPr>
        <w:t>D</w:t>
      </w:r>
      <w:r w:rsidR="008F3E9C" w:rsidRPr="00FF0061">
        <w:rPr>
          <w:bCs/>
          <w:sz w:val="22"/>
          <w:szCs w:val="22"/>
          <w:lang w:val="en-GB" w:eastAsia="x-none"/>
        </w:rPr>
        <w:t>)</w:t>
      </w:r>
      <w:r w:rsidRPr="00FF0061">
        <w:rPr>
          <w:bCs/>
          <w:sz w:val="22"/>
          <w:szCs w:val="22"/>
          <w:lang w:val="en-GB" w:eastAsia="x-none"/>
        </w:rPr>
        <w:t xml:space="preserve"> – Promoting rain water harvesting</w:t>
      </w:r>
      <w:r w:rsidR="00417DD5" w:rsidRPr="00FF0061">
        <w:rPr>
          <w:bCs/>
          <w:sz w:val="22"/>
          <w:szCs w:val="22"/>
          <w:lang w:val="en-GB" w:eastAsia="x-none"/>
        </w:rPr>
        <w:t xml:space="preserve">; </w:t>
      </w:r>
      <w:r w:rsidRPr="00FF0061">
        <w:rPr>
          <w:bCs/>
          <w:sz w:val="22"/>
          <w:szCs w:val="22"/>
          <w:lang w:val="en-GB" w:eastAsia="x-none"/>
        </w:rPr>
        <w:t>G</w:t>
      </w:r>
      <w:r w:rsidR="008F3E9C" w:rsidRPr="00FF0061">
        <w:rPr>
          <w:bCs/>
          <w:sz w:val="22"/>
          <w:szCs w:val="22"/>
          <w:lang w:val="en-GB" w:eastAsia="x-none"/>
        </w:rPr>
        <w:t>)</w:t>
      </w:r>
      <w:r w:rsidRPr="00FF0061">
        <w:rPr>
          <w:bCs/>
          <w:sz w:val="22"/>
          <w:szCs w:val="22"/>
          <w:lang w:val="en-GB" w:eastAsia="x-none"/>
        </w:rPr>
        <w:t xml:space="preserve"> – facilitate access to water resources</w:t>
      </w:r>
      <w:r w:rsidR="00417DD5" w:rsidRPr="00FF0061">
        <w:rPr>
          <w:bCs/>
          <w:sz w:val="22"/>
          <w:szCs w:val="22"/>
          <w:lang w:val="en-GB" w:eastAsia="x-none"/>
        </w:rPr>
        <w:t xml:space="preserve">; </w:t>
      </w:r>
      <w:r w:rsidR="008F3E9C" w:rsidRPr="00FF0061">
        <w:rPr>
          <w:bCs/>
          <w:sz w:val="22"/>
          <w:szCs w:val="22"/>
          <w:lang w:val="en-GB" w:eastAsia="x-none"/>
        </w:rPr>
        <w:t>J)</w:t>
      </w:r>
      <w:r w:rsidRPr="00FF0061">
        <w:rPr>
          <w:bCs/>
          <w:sz w:val="22"/>
          <w:szCs w:val="22"/>
          <w:lang w:val="en-GB" w:eastAsia="x-none"/>
        </w:rPr>
        <w:t>– enhancing decentralization of water sources management</w:t>
      </w:r>
      <w:r w:rsidR="00417DD5" w:rsidRPr="00FF0061">
        <w:rPr>
          <w:bCs/>
          <w:sz w:val="22"/>
          <w:szCs w:val="22"/>
          <w:lang w:val="en-GB" w:eastAsia="x-none"/>
        </w:rPr>
        <w:t>.</w:t>
      </w:r>
    </w:p>
    <w:p w:rsidR="00945386" w:rsidRPr="00FF0061" w:rsidRDefault="00945386" w:rsidP="00FF0061">
      <w:pPr>
        <w:widowControl w:val="0"/>
        <w:autoSpaceDE w:val="0"/>
        <w:autoSpaceDN w:val="0"/>
        <w:adjustRightInd w:val="0"/>
        <w:jc w:val="both"/>
        <w:rPr>
          <w:sz w:val="22"/>
          <w:szCs w:val="22"/>
        </w:rPr>
      </w:pPr>
      <w:r w:rsidRPr="00FF0061">
        <w:rPr>
          <w:b/>
          <w:bCs/>
          <w:sz w:val="22"/>
          <w:szCs w:val="22"/>
          <w:lang w:val="en-GB" w:eastAsia="x-none"/>
        </w:rPr>
        <w:t xml:space="preserve">Forestry: </w:t>
      </w:r>
      <w:r w:rsidRPr="00FF0061">
        <w:rPr>
          <w:bCs/>
          <w:sz w:val="22"/>
          <w:szCs w:val="22"/>
          <w:lang w:val="en-GB" w:eastAsia="x-none"/>
        </w:rPr>
        <w:t xml:space="preserve">With regards to the forestry sub-sector, </w:t>
      </w:r>
      <w:r w:rsidRPr="00FF0061">
        <w:rPr>
          <w:sz w:val="22"/>
          <w:szCs w:val="22"/>
        </w:rPr>
        <w:t>climate change is reported to have affected many of forest an</w:t>
      </w:r>
      <w:r w:rsidR="00196037" w:rsidRPr="00FF0061">
        <w:rPr>
          <w:sz w:val="22"/>
          <w:szCs w:val="22"/>
        </w:rPr>
        <w:t>d ecosystem processes</w:t>
      </w:r>
      <w:r w:rsidRPr="00FF0061">
        <w:rPr>
          <w:sz w:val="22"/>
          <w:szCs w:val="22"/>
        </w:rPr>
        <w:t>. Protecting and conserving biodiversity through application of best practices in soil and water conservation; expanding forest cover and use of adaptive species as well as linking conservation areas is pivotal in adapting to climate change and ensuring continuity in the availability of ecosystem goods and services hence improving the livelihoods of Tanzanians. All the same, the proposed SWAHAT project will further strengthen efforts invested by the Government particularly on the following areas of emphasis:</w:t>
      </w:r>
      <w:r w:rsidR="008F3E9C" w:rsidRPr="00FF0061">
        <w:rPr>
          <w:sz w:val="22"/>
          <w:szCs w:val="22"/>
        </w:rPr>
        <w:t xml:space="preserve"> </w:t>
      </w:r>
      <w:r w:rsidRPr="00FF0061">
        <w:rPr>
          <w:sz w:val="22"/>
          <w:szCs w:val="22"/>
        </w:rPr>
        <w:t xml:space="preserve">a) Enhancing control of forest </w:t>
      </w:r>
      <w:r w:rsidR="008F3E9C" w:rsidRPr="00FF0061">
        <w:rPr>
          <w:sz w:val="22"/>
          <w:szCs w:val="22"/>
        </w:rPr>
        <w:t xml:space="preserve">fire, disease and pest breakout; </w:t>
      </w:r>
      <w:r w:rsidRPr="00FF0061">
        <w:rPr>
          <w:sz w:val="22"/>
          <w:szCs w:val="22"/>
        </w:rPr>
        <w:t xml:space="preserve">b) Enhancing conservation of forests biodiversity </w:t>
      </w:r>
      <w:r w:rsidR="008F3E9C" w:rsidRPr="00FF0061">
        <w:rPr>
          <w:sz w:val="22"/>
          <w:szCs w:val="22"/>
        </w:rPr>
        <w:t xml:space="preserve">and control of invasive species; </w:t>
      </w:r>
      <w:r w:rsidRPr="00FF0061">
        <w:rPr>
          <w:sz w:val="22"/>
          <w:szCs w:val="22"/>
        </w:rPr>
        <w:t>c) Supporting alternative livelihood initiatives f</w:t>
      </w:r>
      <w:r w:rsidR="008F3E9C" w:rsidRPr="00FF0061">
        <w:rPr>
          <w:sz w:val="22"/>
          <w:szCs w:val="22"/>
        </w:rPr>
        <w:t xml:space="preserve">or forest dependent communities; </w:t>
      </w:r>
      <w:r w:rsidRPr="00FF0061">
        <w:rPr>
          <w:sz w:val="22"/>
          <w:szCs w:val="22"/>
        </w:rPr>
        <w:t>d) Prom</w:t>
      </w:r>
      <w:r w:rsidR="008F3E9C" w:rsidRPr="00FF0061">
        <w:rPr>
          <w:sz w:val="22"/>
          <w:szCs w:val="22"/>
        </w:rPr>
        <w:t xml:space="preserve">oting establishment of woodlots; and </w:t>
      </w:r>
      <w:r w:rsidRPr="00FF0061">
        <w:rPr>
          <w:sz w:val="22"/>
          <w:szCs w:val="22"/>
        </w:rPr>
        <w:t>f) Strengthening and up scaling of community based forest management best practices</w:t>
      </w:r>
      <w:r w:rsidR="008F3E9C" w:rsidRPr="00FF0061">
        <w:rPr>
          <w:sz w:val="22"/>
          <w:szCs w:val="22"/>
        </w:rPr>
        <w:t>.</w:t>
      </w:r>
    </w:p>
    <w:p w:rsidR="008F3E9C" w:rsidRPr="00FF0061" w:rsidRDefault="008F3E9C" w:rsidP="00FF0061">
      <w:pPr>
        <w:widowControl w:val="0"/>
        <w:autoSpaceDE w:val="0"/>
        <w:autoSpaceDN w:val="0"/>
        <w:adjustRightInd w:val="0"/>
        <w:jc w:val="both"/>
        <w:rPr>
          <w:sz w:val="22"/>
          <w:szCs w:val="22"/>
        </w:rPr>
      </w:pPr>
    </w:p>
    <w:p w:rsidR="00945386" w:rsidRPr="00FF0061" w:rsidRDefault="00945386" w:rsidP="00FF0061">
      <w:pPr>
        <w:widowControl w:val="0"/>
        <w:autoSpaceDE w:val="0"/>
        <w:autoSpaceDN w:val="0"/>
        <w:adjustRightInd w:val="0"/>
        <w:jc w:val="both"/>
        <w:rPr>
          <w:sz w:val="22"/>
          <w:szCs w:val="22"/>
        </w:rPr>
      </w:pPr>
      <w:r w:rsidRPr="00FF0061">
        <w:rPr>
          <w:b/>
          <w:bCs/>
          <w:sz w:val="22"/>
          <w:szCs w:val="22"/>
          <w:lang w:val="en-GB" w:eastAsia="x-none"/>
        </w:rPr>
        <w:t>Agriculture:</w:t>
      </w:r>
      <w:r w:rsidR="008F3E9C" w:rsidRPr="00FF0061">
        <w:rPr>
          <w:b/>
          <w:bCs/>
          <w:sz w:val="22"/>
          <w:szCs w:val="22"/>
          <w:lang w:val="en-GB" w:eastAsia="x-none"/>
        </w:rPr>
        <w:t xml:space="preserve"> </w:t>
      </w:r>
      <w:r w:rsidRPr="00FF0061">
        <w:rPr>
          <w:sz w:val="22"/>
          <w:szCs w:val="22"/>
        </w:rPr>
        <w:t>In Tanzania, the agricultural sector is reckoned being among the economic development pillars of which more than 80% of population within the country depending on climate sensitive rain-fed agriculture as source of livelihood</w:t>
      </w:r>
      <w:r w:rsidR="00196037" w:rsidRPr="00FF0061">
        <w:rPr>
          <w:rStyle w:val="FootnoteReference"/>
          <w:sz w:val="22"/>
          <w:szCs w:val="22"/>
        </w:rPr>
        <w:footnoteReference w:id="23"/>
      </w:r>
      <w:r w:rsidRPr="00FF0061">
        <w:rPr>
          <w:sz w:val="22"/>
          <w:szCs w:val="22"/>
        </w:rPr>
        <w:t xml:space="preserve"> </w:t>
      </w:r>
      <w:r w:rsidR="00196037" w:rsidRPr="00FF0061">
        <w:rPr>
          <w:sz w:val="22"/>
          <w:szCs w:val="22"/>
        </w:rPr>
        <w:t xml:space="preserve">. </w:t>
      </w:r>
      <w:r w:rsidRPr="00FF0061">
        <w:rPr>
          <w:sz w:val="22"/>
          <w:szCs w:val="22"/>
        </w:rPr>
        <w:t>However, adverse effects of climate change have also been recorded within different government reports</w:t>
      </w:r>
      <w:r w:rsidR="00196037" w:rsidRPr="00FF0061">
        <w:rPr>
          <w:rStyle w:val="FootnoteReference"/>
          <w:sz w:val="22"/>
          <w:szCs w:val="22"/>
        </w:rPr>
        <w:footnoteReference w:id="24"/>
      </w:r>
      <w:r w:rsidRPr="00FF0061">
        <w:rPr>
          <w:sz w:val="22"/>
          <w:szCs w:val="22"/>
        </w:rPr>
        <w:t xml:space="preserve"> </w:t>
      </w:r>
      <w:r w:rsidR="00196037" w:rsidRPr="00FF0061">
        <w:rPr>
          <w:rStyle w:val="FootnoteReference"/>
          <w:sz w:val="22"/>
          <w:szCs w:val="22"/>
        </w:rPr>
        <w:footnoteReference w:id="25"/>
      </w:r>
      <w:r w:rsidR="00196037" w:rsidRPr="00FF0061">
        <w:rPr>
          <w:sz w:val="22"/>
          <w:szCs w:val="22"/>
        </w:rPr>
        <w:t xml:space="preserve"> </w:t>
      </w:r>
      <w:r w:rsidRPr="00FF0061">
        <w:rPr>
          <w:sz w:val="22"/>
          <w:szCs w:val="22"/>
        </w:rPr>
        <w:t>as cited</w:t>
      </w:r>
      <w:r w:rsidR="00196037" w:rsidRPr="00FF0061">
        <w:rPr>
          <w:sz w:val="22"/>
          <w:szCs w:val="22"/>
        </w:rPr>
        <w:t xml:space="preserve"> from CIAT and World Bank</w:t>
      </w:r>
      <w:r w:rsidRPr="00FF0061">
        <w:rPr>
          <w:sz w:val="22"/>
          <w:szCs w:val="22"/>
        </w:rPr>
        <w:t>. The dependence of agriculture on rainfall increases risks of droughts and floods. Therefore, reducing vulnerability of the sector to climate change will significantly contribute to socio-economic development and ensure food security. Cognizant of the situation, Tanzanian government has set several priorities, of which the SWAHAT project will also thrive to make its contribution to enhance the resilience of the communities to climate change induced impacts, through:</w:t>
      </w:r>
      <w:r w:rsidR="008F3E9C" w:rsidRPr="00FF0061">
        <w:rPr>
          <w:sz w:val="22"/>
          <w:szCs w:val="22"/>
        </w:rPr>
        <w:t xml:space="preserve"> </w:t>
      </w:r>
      <w:r w:rsidRPr="00FF0061">
        <w:rPr>
          <w:sz w:val="22"/>
          <w:szCs w:val="22"/>
        </w:rPr>
        <w:t>a) Assessing crop vulnerability and suitability (cropping pattern) for different Agro-ecological zones</w:t>
      </w:r>
      <w:r w:rsidR="008F3E9C" w:rsidRPr="00FF0061">
        <w:rPr>
          <w:sz w:val="22"/>
          <w:szCs w:val="22"/>
        </w:rPr>
        <w:t xml:space="preserve">; </w:t>
      </w:r>
      <w:r w:rsidRPr="00FF0061">
        <w:rPr>
          <w:sz w:val="22"/>
          <w:szCs w:val="22"/>
        </w:rPr>
        <w:t>c) Promoting appropriate irrigation systems</w:t>
      </w:r>
      <w:r w:rsidR="008F3E9C" w:rsidRPr="00FF0061">
        <w:rPr>
          <w:sz w:val="22"/>
          <w:szCs w:val="22"/>
        </w:rPr>
        <w:t xml:space="preserve">; </w:t>
      </w:r>
      <w:r w:rsidRPr="00FF0061">
        <w:rPr>
          <w:sz w:val="22"/>
          <w:szCs w:val="22"/>
        </w:rPr>
        <w:t>d) Promoting early matu</w:t>
      </w:r>
      <w:r w:rsidR="008F3E9C" w:rsidRPr="00FF0061">
        <w:rPr>
          <w:sz w:val="22"/>
          <w:szCs w:val="22"/>
        </w:rPr>
        <w:t xml:space="preserve">ring and drought tolerant crops; </w:t>
      </w:r>
      <w:r w:rsidRPr="00FF0061">
        <w:rPr>
          <w:sz w:val="22"/>
          <w:szCs w:val="22"/>
        </w:rPr>
        <w:t>e) Enhancing agro-infrastructural (input, outp</w:t>
      </w:r>
      <w:r w:rsidR="008F3E9C" w:rsidRPr="00FF0061">
        <w:rPr>
          <w:sz w:val="22"/>
          <w:szCs w:val="22"/>
        </w:rPr>
        <w:t xml:space="preserve">ut, marketing, storage) systems; </w:t>
      </w:r>
      <w:r w:rsidRPr="00FF0061">
        <w:rPr>
          <w:sz w:val="22"/>
          <w:szCs w:val="22"/>
        </w:rPr>
        <w:t xml:space="preserve">f) Promoting </w:t>
      </w:r>
      <w:r w:rsidRPr="00FF0061">
        <w:rPr>
          <w:sz w:val="22"/>
          <w:szCs w:val="22"/>
        </w:rPr>
        <w:lastRenderedPageBreak/>
        <w:t>appropriate</w:t>
      </w:r>
      <w:r w:rsidR="008F3E9C" w:rsidRPr="00FF0061">
        <w:rPr>
          <w:sz w:val="22"/>
          <w:szCs w:val="22"/>
        </w:rPr>
        <w:t xml:space="preserve"> indigenous knowledge practices; </w:t>
      </w:r>
      <w:proofErr w:type="spellStart"/>
      <w:r w:rsidRPr="00FF0061">
        <w:rPr>
          <w:sz w:val="22"/>
          <w:szCs w:val="22"/>
        </w:rPr>
        <w:t>i</w:t>
      </w:r>
      <w:proofErr w:type="spellEnd"/>
      <w:r w:rsidRPr="00FF0061">
        <w:rPr>
          <w:sz w:val="22"/>
          <w:szCs w:val="22"/>
        </w:rPr>
        <w:t xml:space="preserve">) Strengthening </w:t>
      </w:r>
      <w:proofErr w:type="spellStart"/>
      <w:r w:rsidRPr="00FF0061">
        <w:rPr>
          <w:sz w:val="22"/>
          <w:szCs w:val="22"/>
        </w:rPr>
        <w:t>post harvest</w:t>
      </w:r>
      <w:proofErr w:type="spellEnd"/>
      <w:r w:rsidRPr="00FF0061">
        <w:rPr>
          <w:sz w:val="22"/>
          <w:szCs w:val="22"/>
        </w:rPr>
        <w:t xml:space="preserve"> processes and promote value addition</w:t>
      </w:r>
      <w:r w:rsidR="008F3E9C" w:rsidRPr="00FF0061">
        <w:rPr>
          <w:sz w:val="22"/>
          <w:szCs w:val="22"/>
        </w:rPr>
        <w:t xml:space="preserve">; </w:t>
      </w:r>
      <w:r w:rsidRPr="00FF0061">
        <w:rPr>
          <w:sz w:val="22"/>
          <w:szCs w:val="22"/>
        </w:rPr>
        <w:t>j) Addressing soil and land degradation by promoting improved soil and land managemen</w:t>
      </w:r>
      <w:r w:rsidR="008F3E9C" w:rsidRPr="00FF0061">
        <w:rPr>
          <w:sz w:val="22"/>
          <w:szCs w:val="22"/>
        </w:rPr>
        <w:t xml:space="preserve">t practices/techniques; </w:t>
      </w:r>
      <w:r w:rsidRPr="00FF0061">
        <w:rPr>
          <w:sz w:val="22"/>
          <w:szCs w:val="22"/>
        </w:rPr>
        <w:t>k) Strengthen integr</w:t>
      </w:r>
      <w:r w:rsidR="008F3E9C" w:rsidRPr="00FF0061">
        <w:rPr>
          <w:sz w:val="22"/>
          <w:szCs w:val="22"/>
        </w:rPr>
        <w:t xml:space="preserve">ated pest management techniques; </w:t>
      </w:r>
      <w:r w:rsidRPr="00FF0061">
        <w:rPr>
          <w:sz w:val="22"/>
          <w:szCs w:val="22"/>
        </w:rPr>
        <w:t>l) Promote use of pest/disease tolerant varieties</w:t>
      </w:r>
      <w:r w:rsidR="008F3E9C" w:rsidRPr="00FF0061">
        <w:rPr>
          <w:sz w:val="22"/>
          <w:szCs w:val="22"/>
        </w:rPr>
        <w:t xml:space="preserve">; and </w:t>
      </w:r>
      <w:r w:rsidRPr="00FF0061">
        <w:rPr>
          <w:sz w:val="22"/>
          <w:szCs w:val="22"/>
        </w:rPr>
        <w:t>m) Strengthen early warning systems for pest surveillance</w:t>
      </w:r>
      <w:r w:rsidR="008F3E9C" w:rsidRPr="00FF0061">
        <w:rPr>
          <w:sz w:val="22"/>
          <w:szCs w:val="22"/>
        </w:rPr>
        <w:t>.</w:t>
      </w:r>
    </w:p>
    <w:p w:rsidR="00945386" w:rsidRPr="00FF0061" w:rsidRDefault="00945386" w:rsidP="00FF0061">
      <w:pPr>
        <w:widowControl w:val="0"/>
        <w:autoSpaceDE w:val="0"/>
        <w:autoSpaceDN w:val="0"/>
        <w:adjustRightInd w:val="0"/>
        <w:jc w:val="both"/>
        <w:rPr>
          <w:bCs/>
          <w:sz w:val="22"/>
          <w:szCs w:val="22"/>
          <w:lang w:val="en-GB" w:eastAsia="x-none"/>
        </w:rPr>
      </w:pPr>
    </w:p>
    <w:p w:rsidR="00945386" w:rsidRPr="00FF0061" w:rsidRDefault="00945386" w:rsidP="00FF0061">
      <w:pPr>
        <w:widowControl w:val="0"/>
        <w:autoSpaceDE w:val="0"/>
        <w:autoSpaceDN w:val="0"/>
        <w:adjustRightInd w:val="0"/>
        <w:jc w:val="both"/>
        <w:rPr>
          <w:color w:val="191919"/>
          <w:sz w:val="22"/>
          <w:szCs w:val="22"/>
        </w:rPr>
      </w:pPr>
      <w:r w:rsidRPr="00FF0061">
        <w:rPr>
          <w:b/>
          <w:bCs/>
          <w:sz w:val="22"/>
          <w:szCs w:val="22"/>
          <w:lang w:val="en-GB" w:eastAsia="x-none"/>
        </w:rPr>
        <w:t>Livestock sector adaptation initiatives</w:t>
      </w:r>
      <w:r w:rsidR="002F7914" w:rsidRPr="00FF0061">
        <w:rPr>
          <w:b/>
          <w:bCs/>
          <w:sz w:val="22"/>
          <w:szCs w:val="22"/>
          <w:lang w:val="en-GB" w:eastAsia="x-none"/>
        </w:rPr>
        <w:t xml:space="preserve">: </w:t>
      </w:r>
      <w:r w:rsidRPr="00FF0061">
        <w:rPr>
          <w:sz w:val="22"/>
          <w:szCs w:val="22"/>
        </w:rPr>
        <w:t>Tanzania is endowed with about 94 million hectares of land resources of which 60 million hectares are rangelands utilized for livestock grazing that are also vulnerable to climate change impacts. Increasing temperature and frequent droughts are likely to reduce rangelands production capacities. Yet w</w:t>
      </w:r>
      <w:r w:rsidRPr="00FF0061">
        <w:rPr>
          <w:color w:val="191919"/>
          <w:sz w:val="22"/>
          <w:szCs w:val="22"/>
        </w:rPr>
        <w:t xml:space="preserve">eather variability and climate change have further diminished water volumes in many water bodies including the </w:t>
      </w:r>
      <w:proofErr w:type="spellStart"/>
      <w:r w:rsidRPr="00FF0061">
        <w:rPr>
          <w:color w:val="191919"/>
          <w:sz w:val="22"/>
          <w:szCs w:val="22"/>
        </w:rPr>
        <w:t>Ruaha</w:t>
      </w:r>
      <w:proofErr w:type="spellEnd"/>
      <w:r w:rsidRPr="00FF0061">
        <w:rPr>
          <w:color w:val="191919"/>
          <w:sz w:val="22"/>
          <w:szCs w:val="22"/>
        </w:rPr>
        <w:t xml:space="preserve"> and Ruvuma Rivers, which has challenged irrigation and contributed to increased livestock migration</w:t>
      </w:r>
      <w:r w:rsidRPr="00FF0061">
        <w:rPr>
          <w:sz w:val="22"/>
          <w:szCs w:val="22"/>
        </w:rPr>
        <w:t>.</w:t>
      </w:r>
      <w:r w:rsidRPr="00FF0061">
        <w:rPr>
          <w:color w:val="191919"/>
          <w:sz w:val="22"/>
          <w:szCs w:val="22"/>
        </w:rPr>
        <w:t xml:space="preserve"> Furthermore, droughts reported to have led into a decline in carrying capacity and a reduced quantity and quality of forages, which has already been witnessed in parts of Arusha, Dodoma, Kilimanjaro, </w:t>
      </w:r>
      <w:proofErr w:type="spellStart"/>
      <w:r w:rsidRPr="00FF0061">
        <w:rPr>
          <w:color w:val="191919"/>
          <w:sz w:val="22"/>
          <w:szCs w:val="22"/>
        </w:rPr>
        <w:t>Shinyanga</w:t>
      </w:r>
      <w:proofErr w:type="spellEnd"/>
      <w:r w:rsidRPr="00FF0061">
        <w:rPr>
          <w:color w:val="191919"/>
          <w:sz w:val="22"/>
          <w:szCs w:val="22"/>
        </w:rPr>
        <w:t>, Mara, Mwanza,</w:t>
      </w:r>
      <w:r w:rsidR="00196037" w:rsidRPr="00FF0061">
        <w:rPr>
          <w:color w:val="191919"/>
          <w:sz w:val="22"/>
          <w:szCs w:val="22"/>
        </w:rPr>
        <w:t xml:space="preserve"> Iringa, and </w:t>
      </w:r>
      <w:proofErr w:type="spellStart"/>
      <w:r w:rsidR="00196037" w:rsidRPr="00FF0061">
        <w:rPr>
          <w:color w:val="191919"/>
          <w:sz w:val="22"/>
          <w:szCs w:val="22"/>
        </w:rPr>
        <w:t>Tabora</w:t>
      </w:r>
      <w:proofErr w:type="spellEnd"/>
      <w:r w:rsidR="00605D28" w:rsidRPr="00FF0061">
        <w:rPr>
          <w:rStyle w:val="FootnoteReference"/>
          <w:color w:val="191919"/>
          <w:sz w:val="22"/>
          <w:szCs w:val="22"/>
        </w:rPr>
        <w:footnoteReference w:id="26"/>
      </w:r>
      <w:r w:rsidRPr="00FF0061">
        <w:rPr>
          <w:color w:val="191919"/>
          <w:sz w:val="22"/>
          <w:szCs w:val="22"/>
        </w:rPr>
        <w:t xml:space="preserve">.  </w:t>
      </w:r>
    </w:p>
    <w:p w:rsidR="00945386" w:rsidRPr="00FF0061" w:rsidRDefault="00945386" w:rsidP="00FF0061">
      <w:pPr>
        <w:widowControl w:val="0"/>
        <w:autoSpaceDE w:val="0"/>
        <w:autoSpaceDN w:val="0"/>
        <w:adjustRightInd w:val="0"/>
        <w:jc w:val="both"/>
        <w:rPr>
          <w:sz w:val="22"/>
          <w:szCs w:val="22"/>
        </w:rPr>
      </w:pPr>
    </w:p>
    <w:p w:rsidR="00945386" w:rsidRPr="00FF0061" w:rsidRDefault="00945386" w:rsidP="00FF0061">
      <w:pPr>
        <w:widowControl w:val="0"/>
        <w:autoSpaceDE w:val="0"/>
        <w:autoSpaceDN w:val="0"/>
        <w:adjustRightInd w:val="0"/>
        <w:jc w:val="both"/>
        <w:rPr>
          <w:sz w:val="22"/>
          <w:szCs w:val="22"/>
        </w:rPr>
      </w:pPr>
      <w:r w:rsidRPr="00FF0061">
        <w:rPr>
          <w:sz w:val="22"/>
          <w:szCs w:val="22"/>
        </w:rPr>
        <w:t xml:space="preserve"> Likewise, livestock vector borne diseases and spread of tsetse flies may narrow the area under rangeland. As a consequence, the already low productivity of grazing livestock could be further diminished. Hence, need to strengthen resilience of livestock producers so as to be able to adapt with climate change impacts and ensure food security. To enhance resilience of livestock industry development to climate change impacts. This goal is in consistence with SWAHAT project strategic interventions spelt out in component 1,3 and 4. The proposed project will therefore contribute to the following national strategic interventions for improving livestock adaptation capacities to with stand negative impacts of climate change:</w:t>
      </w:r>
      <w:r w:rsidR="002F7914" w:rsidRPr="00FF0061">
        <w:rPr>
          <w:sz w:val="22"/>
          <w:szCs w:val="22"/>
        </w:rPr>
        <w:t xml:space="preserve"> </w:t>
      </w:r>
      <w:r w:rsidRPr="00FF0061">
        <w:rPr>
          <w:sz w:val="22"/>
          <w:szCs w:val="22"/>
        </w:rPr>
        <w:t>a) Promoting climate change resilient traditional and modern knowledge on sustainable pastur</w:t>
      </w:r>
      <w:r w:rsidR="002F7914" w:rsidRPr="00FF0061">
        <w:rPr>
          <w:sz w:val="22"/>
          <w:szCs w:val="22"/>
        </w:rPr>
        <w:t xml:space="preserve">e and range management systems; </w:t>
      </w:r>
      <w:r w:rsidRPr="00FF0061">
        <w:rPr>
          <w:sz w:val="22"/>
          <w:szCs w:val="22"/>
        </w:rPr>
        <w:t>b) Promoting development and implementation</w:t>
      </w:r>
      <w:r w:rsidR="002F7914" w:rsidRPr="00FF0061">
        <w:rPr>
          <w:sz w:val="22"/>
          <w:szCs w:val="22"/>
        </w:rPr>
        <w:t xml:space="preserve"> of land use plans countrywide; </w:t>
      </w:r>
      <w:r w:rsidRPr="00FF0061">
        <w:rPr>
          <w:sz w:val="22"/>
          <w:szCs w:val="22"/>
        </w:rPr>
        <w:t>f) Promoting livelihood diver</w:t>
      </w:r>
      <w:r w:rsidR="002F7914" w:rsidRPr="00FF0061">
        <w:rPr>
          <w:sz w:val="22"/>
          <w:szCs w:val="22"/>
        </w:rPr>
        <w:t xml:space="preserve">sification of livestock keepers; and </w:t>
      </w:r>
      <w:r w:rsidRPr="00FF0061">
        <w:rPr>
          <w:sz w:val="22"/>
          <w:szCs w:val="22"/>
        </w:rPr>
        <w:t>g) Promoting improved traditional livestock keeping system</w:t>
      </w:r>
      <w:r w:rsidR="002F7914" w:rsidRPr="00FF0061">
        <w:rPr>
          <w:sz w:val="22"/>
          <w:szCs w:val="22"/>
        </w:rPr>
        <w:t>.</w:t>
      </w:r>
    </w:p>
    <w:p w:rsidR="002F7914" w:rsidRPr="00FF0061" w:rsidRDefault="002F7914" w:rsidP="00FF0061">
      <w:pPr>
        <w:widowControl w:val="0"/>
        <w:autoSpaceDE w:val="0"/>
        <w:autoSpaceDN w:val="0"/>
        <w:adjustRightInd w:val="0"/>
        <w:jc w:val="both"/>
        <w:rPr>
          <w:b/>
          <w:sz w:val="22"/>
          <w:szCs w:val="22"/>
        </w:rPr>
      </w:pPr>
    </w:p>
    <w:p w:rsidR="00945386" w:rsidRPr="00FF0061" w:rsidRDefault="002F7914" w:rsidP="00FF0061">
      <w:pPr>
        <w:widowControl w:val="0"/>
        <w:autoSpaceDE w:val="0"/>
        <w:autoSpaceDN w:val="0"/>
        <w:adjustRightInd w:val="0"/>
        <w:jc w:val="both"/>
        <w:rPr>
          <w:sz w:val="22"/>
          <w:szCs w:val="22"/>
        </w:rPr>
      </w:pPr>
      <w:r w:rsidRPr="00FF0061">
        <w:rPr>
          <w:b/>
          <w:sz w:val="22"/>
          <w:szCs w:val="22"/>
        </w:rPr>
        <w:t xml:space="preserve">Fisheries: </w:t>
      </w:r>
      <w:r w:rsidR="00945386" w:rsidRPr="00FF0061">
        <w:rPr>
          <w:sz w:val="22"/>
          <w:szCs w:val="22"/>
        </w:rPr>
        <w:t xml:space="preserve">As far as fisheries sector is concerned, the goal of Tanzanian Government is to have fisheries resource </w:t>
      </w:r>
      <w:r w:rsidR="00605D28" w:rsidRPr="00FF0061">
        <w:rPr>
          <w:sz w:val="22"/>
          <w:szCs w:val="22"/>
        </w:rPr>
        <w:t>is</w:t>
      </w:r>
      <w:r w:rsidR="00945386" w:rsidRPr="00FF0061">
        <w:rPr>
          <w:sz w:val="22"/>
          <w:szCs w:val="22"/>
        </w:rPr>
        <w:t xml:space="preserve"> able to resist and/or adapt to climate change risks and continue supporting community livelihoods, productivity and diversity of the aquatic ecosystems and fisheries sect</w:t>
      </w:r>
      <w:r w:rsidR="00A96627" w:rsidRPr="00FF0061">
        <w:rPr>
          <w:sz w:val="22"/>
          <w:szCs w:val="22"/>
        </w:rPr>
        <w:t>or in general. The proposed SWAHA</w:t>
      </w:r>
      <w:r w:rsidR="00945386" w:rsidRPr="00FF0061">
        <w:rPr>
          <w:sz w:val="22"/>
          <w:szCs w:val="22"/>
        </w:rPr>
        <w:t>T interventions are also within the Government frameworks, and most particularly on: (c) Promoting aquaculture (d) Enhancing protection and conservation of aquatic ecosystems productivity and diversity of the aquatic ecosystems and fisheries sector in general.</w:t>
      </w:r>
    </w:p>
    <w:p w:rsidR="002F7914" w:rsidRPr="00FF0061" w:rsidRDefault="002F7914" w:rsidP="00FF0061">
      <w:pPr>
        <w:widowControl w:val="0"/>
        <w:autoSpaceDE w:val="0"/>
        <w:autoSpaceDN w:val="0"/>
        <w:adjustRightInd w:val="0"/>
        <w:jc w:val="both"/>
        <w:rPr>
          <w:bCs/>
          <w:sz w:val="22"/>
          <w:szCs w:val="22"/>
          <w:highlight w:val="green"/>
          <w:lang w:val="en-GB" w:eastAsia="x-none"/>
        </w:rPr>
      </w:pPr>
    </w:p>
    <w:p w:rsidR="00945386" w:rsidRPr="00FF0061" w:rsidRDefault="00945386" w:rsidP="00FF0061">
      <w:pPr>
        <w:widowControl w:val="0"/>
        <w:autoSpaceDE w:val="0"/>
        <w:autoSpaceDN w:val="0"/>
        <w:adjustRightInd w:val="0"/>
        <w:jc w:val="both"/>
        <w:rPr>
          <w:bCs/>
          <w:sz w:val="22"/>
          <w:szCs w:val="22"/>
          <w:lang w:val="en-GB" w:eastAsia="x-none"/>
        </w:rPr>
      </w:pPr>
      <w:r w:rsidRPr="00FF0061">
        <w:rPr>
          <w:b/>
          <w:bCs/>
          <w:sz w:val="22"/>
          <w:szCs w:val="22"/>
          <w:lang w:val="en-GB" w:eastAsia="x-none"/>
        </w:rPr>
        <w:t>ASDP II</w:t>
      </w:r>
      <w:r w:rsidRPr="00FF0061">
        <w:rPr>
          <w:bCs/>
          <w:sz w:val="22"/>
          <w:szCs w:val="22"/>
          <w:lang w:val="en-GB" w:eastAsia="x-none"/>
        </w:rPr>
        <w:t>:</w:t>
      </w:r>
      <w:r w:rsidR="002F7914" w:rsidRPr="00FF0061">
        <w:rPr>
          <w:bCs/>
          <w:sz w:val="22"/>
          <w:szCs w:val="22"/>
          <w:lang w:val="en-GB" w:eastAsia="x-none"/>
        </w:rPr>
        <w:t xml:space="preserve"> </w:t>
      </w:r>
      <w:r w:rsidRPr="00FF0061">
        <w:rPr>
          <w:bCs/>
          <w:sz w:val="22"/>
          <w:szCs w:val="22"/>
          <w:lang w:val="en-GB" w:eastAsia="x-none"/>
        </w:rPr>
        <w:t>In collaboration with other stakeholders, Tanzania has developed phase two of the Agricultural Sector Development Programme (ASDP II) as the instrument of operationalizing the Agricultural Sector Development Strategy (ASDS), which is seeking to promote higher agricultural growth and improve rural incomes as well as food security by raising productivity and promoting profitability of agriculture. The ASDP II has identified a number of priority areas of interventions within which the proposed SWAHAT project fits in, and most particularly on the following:</w:t>
      </w:r>
      <w:r w:rsidR="002F7914" w:rsidRPr="00FF0061">
        <w:rPr>
          <w:bCs/>
          <w:sz w:val="22"/>
          <w:szCs w:val="22"/>
          <w:lang w:val="en-GB" w:eastAsia="x-none"/>
        </w:rPr>
        <w:t xml:space="preserve"> a) </w:t>
      </w:r>
      <w:r w:rsidRPr="00FF0061">
        <w:rPr>
          <w:bCs/>
          <w:sz w:val="22"/>
          <w:szCs w:val="22"/>
          <w:lang w:val="en-GB" w:eastAsia="x-none"/>
        </w:rPr>
        <w:t xml:space="preserve">Priority Area 1 (PA 1) emphasize on sustainable water and land use management for crops livestock and fish and system resilience to climate change this is </w:t>
      </w:r>
      <w:proofErr w:type="spellStart"/>
      <w:r w:rsidRPr="00FF0061">
        <w:rPr>
          <w:bCs/>
          <w:sz w:val="22"/>
          <w:szCs w:val="22"/>
          <w:lang w:val="en-GB" w:eastAsia="x-none"/>
        </w:rPr>
        <w:t>inline</w:t>
      </w:r>
      <w:proofErr w:type="spellEnd"/>
      <w:r w:rsidRPr="00FF0061">
        <w:rPr>
          <w:bCs/>
          <w:sz w:val="22"/>
          <w:szCs w:val="22"/>
          <w:lang w:val="en-GB" w:eastAsia="x-none"/>
        </w:rPr>
        <w:t xml:space="preserve"> with </w:t>
      </w:r>
      <w:r w:rsidRPr="00FF0061">
        <w:rPr>
          <w:b/>
          <w:bCs/>
          <w:sz w:val="22"/>
          <w:szCs w:val="22"/>
          <w:lang w:val="en-GB" w:eastAsia="x-none"/>
        </w:rPr>
        <w:t>component 1</w:t>
      </w:r>
      <w:r w:rsidR="002F7914" w:rsidRPr="00FF0061">
        <w:rPr>
          <w:b/>
          <w:bCs/>
          <w:sz w:val="22"/>
          <w:szCs w:val="22"/>
          <w:lang w:val="en-GB" w:eastAsia="x-none"/>
        </w:rPr>
        <w:t xml:space="preserve">; </w:t>
      </w:r>
      <w:r w:rsidR="002F7914" w:rsidRPr="00FF0061">
        <w:rPr>
          <w:bCs/>
          <w:sz w:val="22"/>
          <w:szCs w:val="22"/>
          <w:lang w:val="en-GB" w:eastAsia="x-none"/>
        </w:rPr>
        <w:t xml:space="preserve">b) </w:t>
      </w:r>
      <w:r w:rsidRPr="00FF0061">
        <w:rPr>
          <w:bCs/>
          <w:sz w:val="22"/>
          <w:szCs w:val="22"/>
          <w:lang w:val="en-GB" w:eastAsia="x-none"/>
        </w:rPr>
        <w:t>PA 2 of ASDP emphasize on enhanced agricultural productivity and profitability (crops, livestock and fish)</w:t>
      </w:r>
      <w:r w:rsidR="002F7914" w:rsidRPr="00FF0061">
        <w:rPr>
          <w:bCs/>
          <w:sz w:val="22"/>
          <w:szCs w:val="22"/>
          <w:lang w:val="en-GB" w:eastAsia="x-none"/>
        </w:rPr>
        <w:t xml:space="preserve">; c) </w:t>
      </w:r>
      <w:r w:rsidRPr="00FF0061">
        <w:rPr>
          <w:bCs/>
          <w:sz w:val="22"/>
          <w:szCs w:val="22"/>
          <w:lang w:val="en-GB" w:eastAsia="x-none"/>
        </w:rPr>
        <w:t xml:space="preserve">PA 3 – rural commercialization and value addition (market access, value addition, trade and private sector development </w:t>
      </w:r>
      <w:r w:rsidR="002F7914" w:rsidRPr="00FF0061">
        <w:rPr>
          <w:bCs/>
          <w:sz w:val="22"/>
          <w:szCs w:val="22"/>
          <w:lang w:val="en-GB" w:eastAsia="x-none"/>
        </w:rPr>
        <w:t xml:space="preserve">; and d) </w:t>
      </w:r>
      <w:r w:rsidRPr="00FF0061">
        <w:rPr>
          <w:bCs/>
          <w:sz w:val="22"/>
          <w:szCs w:val="22"/>
          <w:lang w:val="en-GB" w:eastAsia="x-none"/>
        </w:rPr>
        <w:t>PA-4: is emphasizing on strengthening sector enablers  (including policies food and nutritional security and safety nets, ICT, CKM, coordination and M&amp;E)</w:t>
      </w:r>
      <w:r w:rsidR="00605D28" w:rsidRPr="00FF0061">
        <w:rPr>
          <w:bCs/>
          <w:sz w:val="22"/>
          <w:szCs w:val="22"/>
          <w:lang w:val="en-GB" w:eastAsia="x-none"/>
        </w:rPr>
        <w:t>.</w:t>
      </w:r>
    </w:p>
    <w:p w:rsidR="002F7914" w:rsidRPr="00FF0061" w:rsidRDefault="002F7914" w:rsidP="00FF0061">
      <w:pPr>
        <w:widowControl w:val="0"/>
        <w:autoSpaceDE w:val="0"/>
        <w:autoSpaceDN w:val="0"/>
        <w:adjustRightInd w:val="0"/>
        <w:jc w:val="both"/>
        <w:rPr>
          <w:bCs/>
          <w:sz w:val="22"/>
          <w:szCs w:val="22"/>
          <w:lang w:val="en-GB" w:eastAsia="x-none"/>
        </w:rPr>
      </w:pPr>
    </w:p>
    <w:p w:rsidR="00945386" w:rsidRPr="00FF0061" w:rsidRDefault="002F7914" w:rsidP="00FF0061">
      <w:pPr>
        <w:widowControl w:val="0"/>
        <w:autoSpaceDE w:val="0"/>
        <w:autoSpaceDN w:val="0"/>
        <w:adjustRightInd w:val="0"/>
        <w:jc w:val="both"/>
        <w:rPr>
          <w:bCs/>
          <w:sz w:val="22"/>
          <w:szCs w:val="22"/>
          <w:lang w:val="en-GB" w:eastAsia="x-none"/>
        </w:rPr>
      </w:pPr>
      <w:r w:rsidRPr="00FF0061">
        <w:rPr>
          <w:b/>
          <w:bCs/>
          <w:sz w:val="22"/>
          <w:szCs w:val="22"/>
          <w:lang w:val="en-GB" w:eastAsia="x-none"/>
        </w:rPr>
        <w:t>NAPA:</w:t>
      </w:r>
      <w:r w:rsidRPr="00FF0061">
        <w:rPr>
          <w:bCs/>
          <w:sz w:val="22"/>
          <w:szCs w:val="22"/>
          <w:lang w:val="en-GB" w:eastAsia="x-none"/>
        </w:rPr>
        <w:t xml:space="preserve"> </w:t>
      </w:r>
      <w:r w:rsidR="00945386" w:rsidRPr="00FF0061">
        <w:rPr>
          <w:bCs/>
          <w:sz w:val="22"/>
          <w:szCs w:val="22"/>
          <w:lang w:val="en-GB" w:eastAsia="x-none"/>
        </w:rPr>
        <w:t xml:space="preserve">Similarly, the Government further recognizes the extreme vulnerability of communities to climate change as the aspect of poverty, which needs to be addressed from different perspectives include instituting the National Adaptation Programme of Action (NAPA) in 2007. NAPA underscores that Agriculture, Water and Forestry are of high priority sectors that requires interventions for adaptation to climate change. The </w:t>
      </w:r>
      <w:r w:rsidR="00945386" w:rsidRPr="00FF0061">
        <w:rPr>
          <w:bCs/>
          <w:sz w:val="22"/>
          <w:szCs w:val="22"/>
          <w:lang w:val="en-GB" w:eastAsia="x-none"/>
        </w:rPr>
        <w:lastRenderedPageBreak/>
        <w:t>proposed project is in consistent with the NAPA as it is contributing to the following NAPA emphasized activities in order to enhance climate resilience to the vulnerable rural communities in Tanzania.</w:t>
      </w:r>
      <w:r w:rsidRPr="00FF0061">
        <w:rPr>
          <w:bCs/>
          <w:sz w:val="22"/>
          <w:szCs w:val="22"/>
          <w:lang w:val="en-GB" w:eastAsia="x-none"/>
        </w:rPr>
        <w:t xml:space="preserve"> </w:t>
      </w:r>
    </w:p>
    <w:p w:rsidR="002F7914" w:rsidRPr="00FF0061" w:rsidRDefault="002F7914" w:rsidP="00FF0061">
      <w:pPr>
        <w:widowControl w:val="0"/>
        <w:autoSpaceDE w:val="0"/>
        <w:autoSpaceDN w:val="0"/>
        <w:adjustRightInd w:val="0"/>
        <w:jc w:val="both"/>
        <w:rPr>
          <w:bCs/>
          <w:sz w:val="22"/>
          <w:szCs w:val="22"/>
          <w:lang w:val="en-GB" w:eastAsia="x-none"/>
        </w:rPr>
      </w:pPr>
    </w:p>
    <w:p w:rsidR="00945386" w:rsidRPr="00FF0061" w:rsidRDefault="00945386" w:rsidP="00FF0061">
      <w:pPr>
        <w:widowControl w:val="0"/>
        <w:autoSpaceDE w:val="0"/>
        <w:autoSpaceDN w:val="0"/>
        <w:adjustRightInd w:val="0"/>
        <w:jc w:val="both"/>
        <w:rPr>
          <w:sz w:val="22"/>
          <w:szCs w:val="22"/>
        </w:rPr>
      </w:pPr>
      <w:r w:rsidRPr="00FF0061">
        <w:rPr>
          <w:b/>
          <w:bCs/>
          <w:i/>
          <w:sz w:val="22"/>
          <w:szCs w:val="22"/>
          <w:lang w:val="en-GB" w:eastAsia="x-none"/>
        </w:rPr>
        <w:t>Agriculture Sector</w:t>
      </w:r>
      <w:r w:rsidRPr="00FF0061">
        <w:rPr>
          <w:b/>
          <w:bCs/>
          <w:sz w:val="22"/>
          <w:szCs w:val="22"/>
          <w:lang w:val="en-GB" w:eastAsia="x-none"/>
        </w:rPr>
        <w:t>:</w:t>
      </w:r>
      <w:r w:rsidR="002F7914" w:rsidRPr="00FF0061">
        <w:rPr>
          <w:b/>
          <w:bCs/>
          <w:sz w:val="22"/>
          <w:szCs w:val="22"/>
          <w:lang w:val="en-GB" w:eastAsia="x-none"/>
        </w:rPr>
        <w:t xml:space="preserve"> </w:t>
      </w:r>
      <w:proofErr w:type="spellStart"/>
      <w:r w:rsidRPr="00FF0061">
        <w:rPr>
          <w:sz w:val="22"/>
          <w:szCs w:val="22"/>
        </w:rPr>
        <w:t>i</w:t>
      </w:r>
      <w:proofErr w:type="spellEnd"/>
      <w:r w:rsidRPr="00FF0061">
        <w:rPr>
          <w:sz w:val="22"/>
          <w:szCs w:val="22"/>
        </w:rPr>
        <w:t>) Increase irrigation to boo</w:t>
      </w:r>
      <w:r w:rsidR="00776F0B" w:rsidRPr="00FF0061">
        <w:rPr>
          <w:sz w:val="22"/>
          <w:szCs w:val="22"/>
        </w:rPr>
        <w:t xml:space="preserve">st crop production in all areas; </w:t>
      </w:r>
      <w:r w:rsidRPr="00FF0061">
        <w:rPr>
          <w:sz w:val="22"/>
          <w:szCs w:val="22"/>
        </w:rPr>
        <w:t>ii) Introd</w:t>
      </w:r>
      <w:r w:rsidR="00776F0B" w:rsidRPr="00FF0061">
        <w:rPr>
          <w:sz w:val="22"/>
          <w:szCs w:val="22"/>
        </w:rPr>
        <w:t xml:space="preserve">uce alternative farming systems; </w:t>
      </w:r>
      <w:r w:rsidRPr="00FF0061">
        <w:rPr>
          <w:sz w:val="22"/>
          <w:szCs w:val="22"/>
        </w:rPr>
        <w:t>iv) Create awareness on the neg</w:t>
      </w:r>
      <w:r w:rsidR="00776F0B" w:rsidRPr="00FF0061">
        <w:rPr>
          <w:sz w:val="22"/>
          <w:szCs w:val="22"/>
        </w:rPr>
        <w:t xml:space="preserve">ative effects of climate change; </w:t>
      </w:r>
      <w:r w:rsidRPr="00FF0061">
        <w:rPr>
          <w:sz w:val="22"/>
          <w:szCs w:val="22"/>
        </w:rPr>
        <w:t>v) Increase t</w:t>
      </w:r>
      <w:r w:rsidR="00776F0B" w:rsidRPr="00FF0061">
        <w:rPr>
          <w:sz w:val="22"/>
          <w:szCs w:val="22"/>
        </w:rPr>
        <w:t xml:space="preserve">he use of manure and fertilizer; </w:t>
      </w:r>
      <w:r w:rsidRPr="00FF0061">
        <w:rPr>
          <w:sz w:val="22"/>
          <w:szCs w:val="22"/>
        </w:rPr>
        <w:t>vi) Range mana</w:t>
      </w:r>
      <w:r w:rsidR="00776F0B" w:rsidRPr="00FF0061">
        <w:rPr>
          <w:sz w:val="22"/>
          <w:szCs w:val="22"/>
        </w:rPr>
        <w:t xml:space="preserve">gement for livestock production; and </w:t>
      </w:r>
      <w:r w:rsidRPr="00FF0061">
        <w:rPr>
          <w:sz w:val="22"/>
          <w:szCs w:val="22"/>
        </w:rPr>
        <w:t>vii) Control pes</w:t>
      </w:r>
      <w:r w:rsidR="00776F0B" w:rsidRPr="00FF0061">
        <w:rPr>
          <w:sz w:val="22"/>
          <w:szCs w:val="22"/>
        </w:rPr>
        <w:t>ts, weeds, and diseases.</w:t>
      </w:r>
    </w:p>
    <w:p w:rsidR="00945386" w:rsidRPr="00FF0061" w:rsidRDefault="00945386" w:rsidP="00FF0061">
      <w:pPr>
        <w:widowControl w:val="0"/>
        <w:autoSpaceDE w:val="0"/>
        <w:autoSpaceDN w:val="0"/>
        <w:adjustRightInd w:val="0"/>
        <w:jc w:val="both"/>
        <w:rPr>
          <w:bCs/>
          <w:sz w:val="22"/>
          <w:szCs w:val="22"/>
          <w:lang w:val="en-GB" w:eastAsia="x-none"/>
        </w:rPr>
      </w:pPr>
    </w:p>
    <w:p w:rsidR="00945386" w:rsidRPr="00FF0061" w:rsidRDefault="00945386" w:rsidP="00FF0061">
      <w:pPr>
        <w:widowControl w:val="0"/>
        <w:autoSpaceDE w:val="0"/>
        <w:autoSpaceDN w:val="0"/>
        <w:adjustRightInd w:val="0"/>
        <w:jc w:val="both"/>
        <w:rPr>
          <w:sz w:val="22"/>
          <w:szCs w:val="22"/>
        </w:rPr>
      </w:pPr>
      <w:r w:rsidRPr="00FF0061">
        <w:rPr>
          <w:b/>
          <w:bCs/>
          <w:i/>
          <w:sz w:val="22"/>
          <w:szCs w:val="22"/>
          <w:lang w:val="en-GB" w:eastAsia="x-none"/>
        </w:rPr>
        <w:t>Water Sector</w:t>
      </w:r>
      <w:r w:rsidRPr="00FF0061">
        <w:rPr>
          <w:b/>
          <w:bCs/>
          <w:sz w:val="22"/>
          <w:szCs w:val="22"/>
          <w:lang w:val="en-GB" w:eastAsia="x-none"/>
        </w:rPr>
        <w:t>:</w:t>
      </w:r>
      <w:r w:rsidR="00776F0B" w:rsidRPr="00FF0061">
        <w:rPr>
          <w:b/>
          <w:bCs/>
          <w:sz w:val="22"/>
          <w:szCs w:val="22"/>
          <w:lang w:val="en-GB" w:eastAsia="x-none"/>
        </w:rPr>
        <w:t xml:space="preserve"> </w:t>
      </w:r>
      <w:proofErr w:type="spellStart"/>
      <w:r w:rsidR="00776F0B" w:rsidRPr="00FF0061">
        <w:rPr>
          <w:bCs/>
          <w:sz w:val="22"/>
          <w:szCs w:val="22"/>
          <w:lang w:val="en-GB" w:eastAsia="x-none"/>
        </w:rPr>
        <w:t>i</w:t>
      </w:r>
      <w:proofErr w:type="spellEnd"/>
      <w:r w:rsidR="00776F0B" w:rsidRPr="00FF0061">
        <w:rPr>
          <w:bCs/>
          <w:sz w:val="22"/>
          <w:szCs w:val="22"/>
          <w:lang w:val="en-GB" w:eastAsia="x-none"/>
        </w:rPr>
        <w:t xml:space="preserve">) </w:t>
      </w:r>
      <w:r w:rsidRPr="00FF0061">
        <w:rPr>
          <w:sz w:val="22"/>
          <w:szCs w:val="22"/>
        </w:rPr>
        <w:t xml:space="preserve">Develop alternative water storage programs and technology for communities </w:t>
      </w:r>
    </w:p>
    <w:p w:rsidR="00945386" w:rsidRPr="00FF0061" w:rsidRDefault="00945386" w:rsidP="00FF0061">
      <w:pPr>
        <w:widowControl w:val="0"/>
        <w:autoSpaceDE w:val="0"/>
        <w:autoSpaceDN w:val="0"/>
        <w:adjustRightInd w:val="0"/>
        <w:jc w:val="both"/>
        <w:rPr>
          <w:sz w:val="22"/>
          <w:szCs w:val="22"/>
        </w:rPr>
      </w:pPr>
      <w:r w:rsidRPr="00FF0061">
        <w:rPr>
          <w:sz w:val="22"/>
          <w:szCs w:val="22"/>
        </w:rPr>
        <w:t>Promote water ha</w:t>
      </w:r>
      <w:r w:rsidR="00776F0B" w:rsidRPr="00FF0061">
        <w:rPr>
          <w:sz w:val="22"/>
          <w:szCs w:val="22"/>
        </w:rPr>
        <w:t xml:space="preserve">rvesting and storage facilities; ii) </w:t>
      </w:r>
      <w:r w:rsidRPr="00FF0061">
        <w:rPr>
          <w:sz w:val="22"/>
          <w:szCs w:val="22"/>
        </w:rPr>
        <w:t>Develop reservoirs an</w:t>
      </w:r>
      <w:r w:rsidR="00776F0B" w:rsidRPr="00FF0061">
        <w:rPr>
          <w:sz w:val="22"/>
          <w:szCs w:val="22"/>
        </w:rPr>
        <w:t xml:space="preserve">d underground water abstraction; iii) </w:t>
      </w:r>
      <w:r w:rsidRPr="00FF0061">
        <w:rPr>
          <w:sz w:val="22"/>
          <w:szCs w:val="22"/>
        </w:rPr>
        <w:t>Community based catchments conservation and management programs – partially addressed</w:t>
      </w:r>
      <w:r w:rsidR="00776F0B" w:rsidRPr="00FF0061">
        <w:rPr>
          <w:sz w:val="22"/>
          <w:szCs w:val="22"/>
        </w:rPr>
        <w:t xml:space="preserve">; iv) </w:t>
      </w:r>
      <w:r w:rsidRPr="00FF0061">
        <w:rPr>
          <w:sz w:val="22"/>
          <w:szCs w:val="22"/>
        </w:rPr>
        <w:t>Develop new water ser</w:t>
      </w:r>
      <w:r w:rsidR="00776F0B" w:rsidRPr="00FF0061">
        <w:rPr>
          <w:sz w:val="22"/>
          <w:szCs w:val="22"/>
        </w:rPr>
        <w:t>ving technologies in irrigation.</w:t>
      </w:r>
    </w:p>
    <w:p w:rsidR="00776F0B" w:rsidRPr="00FF0061" w:rsidRDefault="00776F0B" w:rsidP="00FF0061">
      <w:pPr>
        <w:widowControl w:val="0"/>
        <w:autoSpaceDE w:val="0"/>
        <w:autoSpaceDN w:val="0"/>
        <w:adjustRightInd w:val="0"/>
        <w:jc w:val="both"/>
        <w:rPr>
          <w:sz w:val="22"/>
          <w:szCs w:val="22"/>
        </w:rPr>
      </w:pPr>
    </w:p>
    <w:p w:rsidR="00945386" w:rsidRPr="00FF0061" w:rsidRDefault="00945386" w:rsidP="00FF0061">
      <w:pPr>
        <w:widowControl w:val="0"/>
        <w:autoSpaceDE w:val="0"/>
        <w:autoSpaceDN w:val="0"/>
        <w:adjustRightInd w:val="0"/>
        <w:jc w:val="both"/>
        <w:rPr>
          <w:sz w:val="22"/>
          <w:szCs w:val="22"/>
        </w:rPr>
      </w:pPr>
      <w:r w:rsidRPr="00FF0061">
        <w:rPr>
          <w:b/>
          <w:i/>
          <w:sz w:val="22"/>
          <w:szCs w:val="22"/>
        </w:rPr>
        <w:t>Forestry sector</w:t>
      </w:r>
      <w:r w:rsidR="00776F0B" w:rsidRPr="00FF0061">
        <w:rPr>
          <w:b/>
          <w:sz w:val="22"/>
          <w:szCs w:val="22"/>
        </w:rPr>
        <w:t xml:space="preserve">: </w:t>
      </w:r>
      <w:proofErr w:type="spellStart"/>
      <w:r w:rsidRPr="00FF0061">
        <w:rPr>
          <w:sz w:val="22"/>
          <w:szCs w:val="22"/>
        </w:rPr>
        <w:t>i</w:t>
      </w:r>
      <w:proofErr w:type="spellEnd"/>
      <w:r w:rsidRPr="00FF0061">
        <w:rPr>
          <w:sz w:val="22"/>
          <w:szCs w:val="22"/>
        </w:rPr>
        <w:t>) Increase irrigation by using appropriate water efficient technologies to boost crop production in all areas</w:t>
      </w:r>
      <w:r w:rsidR="00776F0B" w:rsidRPr="00FF0061">
        <w:rPr>
          <w:sz w:val="22"/>
          <w:szCs w:val="22"/>
        </w:rPr>
        <w:t xml:space="preserve">; </w:t>
      </w:r>
      <w:r w:rsidRPr="00FF0061">
        <w:rPr>
          <w:sz w:val="22"/>
          <w:szCs w:val="22"/>
        </w:rPr>
        <w:t>iii) Develop water harvesting and storage programs for rural communities particularly those in dry lands</w:t>
      </w:r>
      <w:r w:rsidR="00776F0B" w:rsidRPr="00FF0061">
        <w:rPr>
          <w:sz w:val="22"/>
          <w:szCs w:val="22"/>
        </w:rPr>
        <w:t xml:space="preserve">; </w:t>
      </w:r>
      <w:r w:rsidRPr="00FF0061">
        <w:rPr>
          <w:sz w:val="22"/>
          <w:szCs w:val="22"/>
        </w:rPr>
        <w:t>vii) A forestation programmes in degraded lands using more adaptive and fast growing tree species</w:t>
      </w:r>
      <w:r w:rsidR="00776F0B" w:rsidRPr="00FF0061">
        <w:rPr>
          <w:sz w:val="22"/>
          <w:szCs w:val="22"/>
        </w:rPr>
        <w:t xml:space="preserve">; and </w:t>
      </w:r>
      <w:r w:rsidRPr="00FF0061">
        <w:rPr>
          <w:sz w:val="22"/>
          <w:szCs w:val="22"/>
        </w:rPr>
        <w:t>xii) Water harvesting and recycling</w:t>
      </w:r>
      <w:r w:rsidR="00776F0B" w:rsidRPr="00FF0061">
        <w:rPr>
          <w:sz w:val="22"/>
          <w:szCs w:val="22"/>
        </w:rPr>
        <w:t>.</w:t>
      </w:r>
    </w:p>
    <w:p w:rsidR="00776F0B" w:rsidRPr="00FF0061" w:rsidRDefault="00776F0B" w:rsidP="00FF0061">
      <w:pPr>
        <w:widowControl w:val="0"/>
        <w:autoSpaceDE w:val="0"/>
        <w:autoSpaceDN w:val="0"/>
        <w:adjustRightInd w:val="0"/>
        <w:jc w:val="both"/>
        <w:rPr>
          <w:sz w:val="22"/>
          <w:szCs w:val="22"/>
        </w:rPr>
      </w:pPr>
    </w:p>
    <w:p w:rsidR="00945386" w:rsidRPr="00FF0061" w:rsidRDefault="00945386" w:rsidP="00FF0061">
      <w:pPr>
        <w:widowControl w:val="0"/>
        <w:autoSpaceDE w:val="0"/>
        <w:autoSpaceDN w:val="0"/>
        <w:adjustRightInd w:val="0"/>
        <w:jc w:val="both"/>
        <w:rPr>
          <w:sz w:val="22"/>
          <w:szCs w:val="22"/>
        </w:rPr>
      </w:pPr>
      <w:r w:rsidRPr="00FF0061">
        <w:rPr>
          <w:sz w:val="22"/>
          <w:szCs w:val="22"/>
        </w:rPr>
        <w:t>Based on this, the proposed SWAHAT project recognizes remarkable efforts made by the Tanzanian Government, include other stakeholders, whereas these initiatives must be sustained and deepened by enhancing resilient capacities of communities to climate change across all targeted areas of intervention, and the nation at large.</w:t>
      </w:r>
    </w:p>
    <w:p w:rsidR="00DE4550" w:rsidRPr="00FF0061" w:rsidRDefault="00DE4550" w:rsidP="00FF0061">
      <w:pPr>
        <w:widowControl w:val="0"/>
        <w:autoSpaceDE w:val="0"/>
        <w:autoSpaceDN w:val="0"/>
        <w:adjustRightInd w:val="0"/>
        <w:jc w:val="both"/>
        <w:rPr>
          <w:sz w:val="22"/>
          <w:szCs w:val="22"/>
        </w:rPr>
      </w:pPr>
    </w:p>
    <w:p w:rsidR="00133181" w:rsidRPr="00FF0061" w:rsidRDefault="00133181"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t>Desc</w:t>
      </w:r>
      <w:r w:rsidR="00776F0B" w:rsidRPr="00FF0061">
        <w:rPr>
          <w:bCs/>
          <w:i/>
          <w:sz w:val="22"/>
          <w:szCs w:val="22"/>
          <w:lang w:val="en-GB"/>
        </w:rPr>
        <w:t>ribe how the project</w:t>
      </w:r>
      <w:r w:rsidRPr="00FF0061">
        <w:rPr>
          <w:bCs/>
          <w:i/>
          <w:sz w:val="22"/>
          <w:szCs w:val="22"/>
          <w:lang w:val="en-GB"/>
        </w:rPr>
        <w:t xml:space="preserve"> meets relevant national technical standards, where applicable</w:t>
      </w:r>
      <w:r w:rsidR="00FD4B05" w:rsidRPr="00FF0061">
        <w:rPr>
          <w:bCs/>
          <w:i/>
          <w:sz w:val="22"/>
          <w:szCs w:val="22"/>
          <w:lang w:val="en-GB"/>
        </w:rPr>
        <w:t>, such as standards for environmental assessment, building codes, etc</w:t>
      </w:r>
      <w:r w:rsidRPr="00FF0061">
        <w:rPr>
          <w:bCs/>
          <w:i/>
          <w:sz w:val="22"/>
          <w:szCs w:val="22"/>
          <w:lang w:val="en-GB"/>
        </w:rPr>
        <w:t>.</w:t>
      </w:r>
      <w:r w:rsidR="00E3698E" w:rsidRPr="00FF0061">
        <w:rPr>
          <w:bCs/>
          <w:i/>
          <w:sz w:val="22"/>
          <w:szCs w:val="22"/>
          <w:lang w:val="en-GB"/>
        </w:rPr>
        <w:t xml:space="preserve">, </w:t>
      </w:r>
      <w:r w:rsidR="00027D4F" w:rsidRPr="00FF0061">
        <w:rPr>
          <w:i/>
          <w:sz w:val="22"/>
          <w:szCs w:val="22"/>
          <w:lang w:val="en-GB"/>
        </w:rPr>
        <w:t>and</w:t>
      </w:r>
      <w:r w:rsidR="00E3698E" w:rsidRPr="00FF0061">
        <w:rPr>
          <w:i/>
          <w:sz w:val="22"/>
          <w:szCs w:val="22"/>
          <w:lang w:val="en-GB"/>
        </w:rPr>
        <w:t xml:space="preserve"> compli</w:t>
      </w:r>
      <w:r w:rsidR="00027D4F" w:rsidRPr="00FF0061">
        <w:rPr>
          <w:i/>
          <w:sz w:val="22"/>
          <w:szCs w:val="22"/>
          <w:lang w:val="en-GB"/>
        </w:rPr>
        <w:t>es</w:t>
      </w:r>
      <w:r w:rsidR="00E3698E" w:rsidRPr="00FF0061">
        <w:rPr>
          <w:i/>
          <w:sz w:val="22"/>
          <w:szCs w:val="22"/>
          <w:lang w:val="en-GB"/>
        </w:rPr>
        <w:t xml:space="preserve"> with the </w:t>
      </w:r>
      <w:r w:rsidR="00E3698E" w:rsidRPr="00FF0061">
        <w:rPr>
          <w:b/>
          <w:i/>
          <w:sz w:val="22"/>
          <w:szCs w:val="22"/>
          <w:lang w:val="en-GB"/>
        </w:rPr>
        <w:t>Environmental and Social Policy of the Adaptation</w:t>
      </w:r>
      <w:r w:rsidR="00E3698E" w:rsidRPr="00FF0061">
        <w:rPr>
          <w:i/>
          <w:sz w:val="22"/>
          <w:szCs w:val="22"/>
          <w:lang w:val="en-GB"/>
        </w:rPr>
        <w:t xml:space="preserve"> </w:t>
      </w:r>
      <w:r w:rsidR="00E3698E" w:rsidRPr="00FF0061">
        <w:rPr>
          <w:b/>
          <w:i/>
          <w:sz w:val="22"/>
          <w:szCs w:val="22"/>
          <w:lang w:val="en-GB"/>
        </w:rPr>
        <w:t>Fund</w:t>
      </w:r>
    </w:p>
    <w:p w:rsidR="00A47A04" w:rsidRPr="00FF0061" w:rsidRDefault="00A47A04" w:rsidP="00FF0061">
      <w:pPr>
        <w:pStyle w:val="Footer"/>
        <w:tabs>
          <w:tab w:val="clear" w:pos="4320"/>
          <w:tab w:val="clear" w:pos="8640"/>
        </w:tabs>
        <w:ind w:firstLine="360"/>
        <w:jc w:val="both"/>
        <w:rPr>
          <w:i/>
          <w:sz w:val="22"/>
          <w:szCs w:val="22"/>
          <w:lang w:val="en-GB"/>
        </w:rPr>
      </w:pPr>
    </w:p>
    <w:p w:rsidR="00A47A04" w:rsidRPr="00FF0061" w:rsidRDefault="00A47A04" w:rsidP="00FF0061">
      <w:pPr>
        <w:pStyle w:val="Footer"/>
        <w:numPr>
          <w:ilvl w:val="0"/>
          <w:numId w:val="7"/>
        </w:numPr>
        <w:tabs>
          <w:tab w:val="clear" w:pos="4320"/>
          <w:tab w:val="clear" w:pos="8640"/>
        </w:tabs>
        <w:jc w:val="both"/>
        <w:rPr>
          <w:b/>
          <w:sz w:val="22"/>
          <w:szCs w:val="22"/>
          <w:lang w:val="en-GB"/>
        </w:rPr>
      </w:pPr>
      <w:r w:rsidRPr="00FF0061">
        <w:rPr>
          <w:b/>
          <w:sz w:val="22"/>
          <w:szCs w:val="22"/>
          <w:lang w:val="en-GB"/>
        </w:rPr>
        <w:t>National Standards</w:t>
      </w:r>
    </w:p>
    <w:p w:rsidR="009F3966" w:rsidRPr="00FF0061" w:rsidRDefault="00A47A04" w:rsidP="00FF0061">
      <w:pPr>
        <w:pStyle w:val="Footer"/>
        <w:tabs>
          <w:tab w:val="clear" w:pos="4320"/>
          <w:tab w:val="clear" w:pos="8640"/>
        </w:tabs>
        <w:ind w:firstLine="360"/>
        <w:jc w:val="both"/>
        <w:rPr>
          <w:sz w:val="22"/>
          <w:szCs w:val="22"/>
          <w:lang w:val="en-GB"/>
        </w:rPr>
      </w:pPr>
      <w:r w:rsidRPr="00FF0061">
        <w:rPr>
          <w:sz w:val="22"/>
          <w:szCs w:val="22"/>
          <w:lang w:val="en-GB"/>
        </w:rPr>
        <w:t xml:space="preserve">The project will engage construction engineers for the dams work and ensure that they follow all the necessary codes of conduct. NEMC will be consulted by submitting preliminary environmental assessment (EIA) information to find out whether there is </w:t>
      </w:r>
      <w:r w:rsidR="00742CF1" w:rsidRPr="00FF0061">
        <w:rPr>
          <w:sz w:val="22"/>
          <w:szCs w:val="22"/>
          <w:lang w:val="en-GB"/>
        </w:rPr>
        <w:t xml:space="preserve">need or </w:t>
      </w:r>
      <w:r w:rsidRPr="00FF0061">
        <w:rPr>
          <w:sz w:val="22"/>
          <w:szCs w:val="22"/>
          <w:lang w:val="en-GB"/>
        </w:rPr>
        <w:t xml:space="preserve">no need for environmental impacts assessment </w:t>
      </w:r>
      <w:r w:rsidR="00742CF1" w:rsidRPr="00FF0061">
        <w:rPr>
          <w:sz w:val="22"/>
          <w:szCs w:val="22"/>
          <w:lang w:val="en-GB"/>
        </w:rPr>
        <w:t xml:space="preserve">OR </w:t>
      </w:r>
      <w:r w:rsidRPr="00FF0061">
        <w:rPr>
          <w:sz w:val="22"/>
          <w:szCs w:val="22"/>
          <w:lang w:val="en-GB"/>
        </w:rPr>
        <w:t>rather a simple or full EIA is necessary.</w:t>
      </w:r>
    </w:p>
    <w:p w:rsidR="00A47A04" w:rsidRPr="00FF0061" w:rsidRDefault="00A47A04" w:rsidP="00FF0061">
      <w:pPr>
        <w:pStyle w:val="Footer"/>
        <w:tabs>
          <w:tab w:val="clear" w:pos="4320"/>
          <w:tab w:val="clear" w:pos="8640"/>
        </w:tabs>
        <w:ind w:firstLine="360"/>
        <w:jc w:val="both"/>
        <w:rPr>
          <w:sz w:val="22"/>
          <w:szCs w:val="22"/>
          <w:lang w:val="en-GB"/>
        </w:rPr>
      </w:pPr>
    </w:p>
    <w:p w:rsidR="009F3966" w:rsidRPr="00FF0061" w:rsidRDefault="009F3966" w:rsidP="00FF0061">
      <w:pPr>
        <w:pStyle w:val="Footer"/>
        <w:numPr>
          <w:ilvl w:val="0"/>
          <w:numId w:val="7"/>
        </w:numPr>
        <w:tabs>
          <w:tab w:val="clear" w:pos="4320"/>
          <w:tab w:val="clear" w:pos="8640"/>
        </w:tabs>
        <w:jc w:val="both"/>
        <w:rPr>
          <w:sz w:val="22"/>
          <w:szCs w:val="22"/>
          <w:lang w:val="en-GB"/>
        </w:rPr>
      </w:pPr>
      <w:r w:rsidRPr="00FF0061">
        <w:rPr>
          <w:b/>
          <w:sz w:val="22"/>
          <w:szCs w:val="22"/>
          <w:lang w:val="en-GB"/>
        </w:rPr>
        <w:t>B. Compliance with the Adaptation Fund Policy</w:t>
      </w:r>
    </w:p>
    <w:p w:rsidR="009F3966" w:rsidRPr="00FF0061" w:rsidRDefault="00393C81" w:rsidP="00FF0061">
      <w:pPr>
        <w:pStyle w:val="Footer"/>
        <w:tabs>
          <w:tab w:val="clear" w:pos="4320"/>
          <w:tab w:val="clear" w:pos="8640"/>
        </w:tabs>
        <w:jc w:val="both"/>
        <w:rPr>
          <w:sz w:val="22"/>
          <w:szCs w:val="22"/>
          <w:lang w:val="en-GB"/>
        </w:rPr>
      </w:pPr>
      <w:r w:rsidRPr="00FF0061">
        <w:rPr>
          <w:sz w:val="22"/>
          <w:szCs w:val="22"/>
          <w:lang w:val="en-GB"/>
        </w:rPr>
        <w:t xml:space="preserve">The project will </w:t>
      </w:r>
      <w:r w:rsidR="009F3966" w:rsidRPr="00FF0061">
        <w:rPr>
          <w:sz w:val="22"/>
          <w:szCs w:val="22"/>
          <w:lang w:val="en-GB"/>
        </w:rPr>
        <w:t>commit</w:t>
      </w:r>
      <w:r w:rsidRPr="00FF0061">
        <w:rPr>
          <w:sz w:val="22"/>
          <w:szCs w:val="22"/>
          <w:lang w:val="en-GB"/>
        </w:rPr>
        <w:t xml:space="preserve"> to environmental and social policies</w:t>
      </w:r>
      <w:r w:rsidR="00E517AC" w:rsidRPr="00FF0061">
        <w:rPr>
          <w:sz w:val="22"/>
          <w:szCs w:val="22"/>
          <w:lang w:val="en-GB"/>
        </w:rPr>
        <w:t>,</w:t>
      </w:r>
      <w:r w:rsidRPr="00FF0061">
        <w:rPr>
          <w:sz w:val="22"/>
          <w:szCs w:val="22"/>
          <w:lang w:val="en-GB"/>
        </w:rPr>
        <w:t xml:space="preserve"> and </w:t>
      </w:r>
      <w:r w:rsidR="009F3966" w:rsidRPr="00FF0061">
        <w:rPr>
          <w:sz w:val="22"/>
          <w:szCs w:val="22"/>
          <w:lang w:val="en-GB"/>
        </w:rPr>
        <w:t>regulations</w:t>
      </w:r>
      <w:r w:rsidR="00E517AC" w:rsidRPr="00FF0061">
        <w:rPr>
          <w:sz w:val="22"/>
          <w:szCs w:val="22"/>
          <w:lang w:val="en-GB"/>
        </w:rPr>
        <w:t xml:space="preserve"> of the adaptation fund</w:t>
      </w:r>
      <w:r w:rsidR="009F3966" w:rsidRPr="00FF0061">
        <w:rPr>
          <w:sz w:val="22"/>
          <w:szCs w:val="22"/>
          <w:lang w:val="en-GB"/>
        </w:rPr>
        <w:t>. As a matter of principal the project will ensure that environmental and social risks will be assessed to identify any potential problems. Any risks identified must have a plan in place for avoidance and/or minimisation during project implementation. A mechanism to monitor and report on the status of the measures taken will also be put in place.</w:t>
      </w:r>
      <w:r w:rsidR="00E517AC" w:rsidRPr="00FF0061">
        <w:rPr>
          <w:sz w:val="22"/>
          <w:szCs w:val="22"/>
          <w:lang w:val="en-GB"/>
        </w:rPr>
        <w:t xml:space="preserve"> In addition, the</w:t>
      </w:r>
      <w:r w:rsidR="009F3966" w:rsidRPr="00FF0061">
        <w:rPr>
          <w:sz w:val="22"/>
          <w:szCs w:val="22"/>
          <w:lang w:val="en-GB"/>
        </w:rPr>
        <w:t xml:space="preserve"> project will comply to both national and international laws</w:t>
      </w:r>
      <w:r w:rsidR="00A47A04" w:rsidRPr="00FF0061">
        <w:rPr>
          <w:sz w:val="22"/>
          <w:szCs w:val="22"/>
          <w:lang w:val="en-GB"/>
        </w:rPr>
        <w:t xml:space="preserve">. </w:t>
      </w:r>
      <w:r w:rsidR="009F3966" w:rsidRPr="00FF0061">
        <w:rPr>
          <w:sz w:val="22"/>
          <w:szCs w:val="22"/>
          <w:lang w:val="en-GB"/>
        </w:rPr>
        <w:t xml:space="preserve">Access and equitability </w:t>
      </w:r>
      <w:r w:rsidR="00A47A04" w:rsidRPr="00FF0061">
        <w:rPr>
          <w:sz w:val="22"/>
          <w:szCs w:val="22"/>
          <w:lang w:val="en-GB"/>
        </w:rPr>
        <w:t>of the project benefits will be promoted.</w:t>
      </w:r>
      <w:r w:rsidR="009F3966" w:rsidRPr="00FF0061">
        <w:rPr>
          <w:sz w:val="22"/>
          <w:szCs w:val="22"/>
          <w:lang w:val="en-GB"/>
        </w:rPr>
        <w:t xml:space="preserve"> The project will be participatory by allowing local communities and other stakeholders to bring ideas on board from the onset of the project. The project will ensure that all marginalised and vulnerable groups of people in the project areas are engaged. In particular with this project, </w:t>
      </w:r>
      <w:r w:rsidR="00A47A04" w:rsidRPr="00FF0061">
        <w:rPr>
          <w:sz w:val="22"/>
          <w:szCs w:val="22"/>
          <w:lang w:val="en-GB"/>
        </w:rPr>
        <w:t>women</w:t>
      </w:r>
      <w:r w:rsidR="009F3966" w:rsidRPr="00FF0061">
        <w:rPr>
          <w:sz w:val="22"/>
          <w:szCs w:val="22"/>
          <w:lang w:val="en-GB"/>
        </w:rPr>
        <w:t xml:space="preserve"> and children who are the most affected by the </w:t>
      </w:r>
      <w:r w:rsidR="00A47A04" w:rsidRPr="00FF0061">
        <w:rPr>
          <w:sz w:val="22"/>
          <w:szCs w:val="22"/>
          <w:lang w:val="en-GB"/>
        </w:rPr>
        <w:t>repercussions</w:t>
      </w:r>
      <w:r w:rsidR="009F3966" w:rsidRPr="00FF0061">
        <w:rPr>
          <w:sz w:val="22"/>
          <w:szCs w:val="22"/>
          <w:lang w:val="en-GB"/>
        </w:rPr>
        <w:t xml:space="preserve"> of drought and low farm productivity will be </w:t>
      </w:r>
      <w:r w:rsidR="00A47A04" w:rsidRPr="00FF0061">
        <w:rPr>
          <w:sz w:val="22"/>
          <w:szCs w:val="22"/>
          <w:lang w:val="en-GB"/>
        </w:rPr>
        <w:t>relieved</w:t>
      </w:r>
      <w:r w:rsidR="00D03543" w:rsidRPr="00FF0061">
        <w:rPr>
          <w:sz w:val="22"/>
          <w:szCs w:val="22"/>
          <w:lang w:val="en-GB"/>
        </w:rPr>
        <w:t xml:space="preserve"> from a huge burden. Other expected vulnerable people are the disabled, the </w:t>
      </w:r>
      <w:r w:rsidR="00A47A04" w:rsidRPr="00FF0061">
        <w:rPr>
          <w:sz w:val="22"/>
          <w:szCs w:val="22"/>
          <w:lang w:val="en-GB"/>
        </w:rPr>
        <w:t>elderly</w:t>
      </w:r>
      <w:r w:rsidR="00D03543" w:rsidRPr="00FF0061">
        <w:rPr>
          <w:sz w:val="22"/>
          <w:szCs w:val="22"/>
          <w:lang w:val="en-GB"/>
        </w:rPr>
        <w:t xml:space="preserve"> and people living with HIV. Gender consideration will be given emphasis in the project so that women and men access to the benefits of the project is scrutinised to ensure equality and inclusiveness.</w:t>
      </w:r>
    </w:p>
    <w:p w:rsidR="00D03543" w:rsidRPr="00FF0061" w:rsidRDefault="00D03543" w:rsidP="00FF0061">
      <w:pPr>
        <w:pStyle w:val="Footer"/>
        <w:tabs>
          <w:tab w:val="clear" w:pos="4320"/>
          <w:tab w:val="clear" w:pos="8640"/>
        </w:tabs>
        <w:jc w:val="both"/>
        <w:rPr>
          <w:sz w:val="22"/>
          <w:szCs w:val="22"/>
          <w:lang w:val="en-GB"/>
        </w:rPr>
      </w:pPr>
      <w:r w:rsidRPr="00FF0061">
        <w:rPr>
          <w:sz w:val="22"/>
          <w:szCs w:val="22"/>
          <w:lang w:val="en-GB"/>
        </w:rPr>
        <w:t xml:space="preserve">The land to be used for the project will be donated by the villages through mutual agreement of all the villages to avoid resettlement or taking off land from those with weak or no voice to defend themselves. The project will ensure that important habitats and biodiversity are conserved and not converted into dams of other activities. Enrichment planting of local species to such habitats will be done to enhance their vitality. All activities will be conducted to ensure avoidance of pollution or where difficult, to ensure the minimum possible pollution. Public health and climate change risks will be minimised as outcomes of this </w:t>
      </w:r>
      <w:r w:rsidRPr="00FF0061">
        <w:rPr>
          <w:sz w:val="22"/>
          <w:szCs w:val="22"/>
          <w:lang w:val="en-GB"/>
        </w:rPr>
        <w:lastRenderedPageBreak/>
        <w:t xml:space="preserve">project. </w:t>
      </w:r>
      <w:r w:rsidR="00A47A04" w:rsidRPr="00FF0061">
        <w:rPr>
          <w:sz w:val="22"/>
          <w:szCs w:val="22"/>
          <w:lang w:val="en-GB"/>
        </w:rPr>
        <w:t>When the ecosystem health and farm productivity is enhanced communicable diseases risks will be reduced while the nutritional standards of the people will be improved.</w:t>
      </w:r>
    </w:p>
    <w:p w:rsidR="009F3966" w:rsidRPr="00FF0061" w:rsidRDefault="009F3966" w:rsidP="00FF0061">
      <w:pPr>
        <w:pStyle w:val="Footer"/>
        <w:tabs>
          <w:tab w:val="clear" w:pos="4320"/>
          <w:tab w:val="clear" w:pos="8640"/>
        </w:tabs>
        <w:ind w:firstLine="360"/>
        <w:jc w:val="both"/>
        <w:rPr>
          <w:i/>
          <w:sz w:val="22"/>
          <w:szCs w:val="22"/>
          <w:lang w:val="en-GB"/>
        </w:rPr>
      </w:pPr>
    </w:p>
    <w:p w:rsidR="00133181" w:rsidRPr="00FF0061" w:rsidRDefault="00133181"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t>Describe if t</w:t>
      </w:r>
      <w:r w:rsidR="006E3185" w:rsidRPr="00FF0061">
        <w:rPr>
          <w:bCs/>
          <w:i/>
          <w:sz w:val="22"/>
          <w:szCs w:val="22"/>
          <w:lang w:val="en-GB"/>
        </w:rPr>
        <w:t>here is duplication of project</w:t>
      </w:r>
      <w:r w:rsidRPr="00FF0061">
        <w:rPr>
          <w:bCs/>
          <w:i/>
          <w:sz w:val="22"/>
          <w:szCs w:val="22"/>
          <w:lang w:val="en-GB"/>
        </w:rPr>
        <w:t xml:space="preserve"> with other funding sources, if any.</w:t>
      </w:r>
    </w:p>
    <w:p w:rsidR="000B6962" w:rsidRPr="00FF0061" w:rsidRDefault="0080019D" w:rsidP="00FF0061">
      <w:pPr>
        <w:pStyle w:val="Footer"/>
        <w:tabs>
          <w:tab w:val="clear" w:pos="4320"/>
          <w:tab w:val="clear" w:pos="8640"/>
        </w:tabs>
        <w:jc w:val="both"/>
        <w:rPr>
          <w:sz w:val="22"/>
          <w:szCs w:val="22"/>
          <w:lang w:val="en-GB"/>
        </w:rPr>
      </w:pPr>
      <w:r w:rsidRPr="00FF0061">
        <w:rPr>
          <w:sz w:val="22"/>
          <w:szCs w:val="22"/>
          <w:lang w:val="en-GB"/>
        </w:rPr>
        <w:t>T</w:t>
      </w:r>
      <w:r w:rsidR="00DC6CFB" w:rsidRPr="00FF0061">
        <w:rPr>
          <w:sz w:val="22"/>
          <w:szCs w:val="22"/>
          <w:lang w:val="en-GB"/>
        </w:rPr>
        <w:t>here is no duplication.</w:t>
      </w:r>
      <w:r w:rsidR="00742CF1" w:rsidRPr="00FF0061">
        <w:rPr>
          <w:sz w:val="22"/>
          <w:szCs w:val="22"/>
          <w:lang w:val="en-GB"/>
        </w:rPr>
        <w:t xml:space="preserve"> </w:t>
      </w:r>
      <w:r w:rsidR="000B6962" w:rsidRPr="00FF0061">
        <w:rPr>
          <w:sz w:val="22"/>
          <w:szCs w:val="22"/>
          <w:lang w:val="en-GB"/>
        </w:rPr>
        <w:t xml:space="preserve">However, some projects </w:t>
      </w:r>
      <w:r w:rsidR="00BC6F5E" w:rsidRPr="00FF0061">
        <w:rPr>
          <w:sz w:val="22"/>
          <w:szCs w:val="22"/>
          <w:lang w:val="en-GB"/>
        </w:rPr>
        <w:t xml:space="preserve">and programs conducted and or proposed previously in Tanzania </w:t>
      </w:r>
      <w:r w:rsidR="000B6962" w:rsidRPr="00FF0061">
        <w:rPr>
          <w:sz w:val="22"/>
          <w:szCs w:val="22"/>
          <w:lang w:val="en-GB"/>
        </w:rPr>
        <w:t xml:space="preserve">addressed some components of the proposed SWAHAT. </w:t>
      </w:r>
      <w:r w:rsidR="00601DB7" w:rsidRPr="00FF0061">
        <w:rPr>
          <w:sz w:val="22"/>
          <w:szCs w:val="22"/>
          <w:lang w:val="en-GB"/>
        </w:rPr>
        <w:t xml:space="preserve"> The following table </w:t>
      </w:r>
      <w:r w:rsidR="00A57388" w:rsidRPr="00FF0061">
        <w:rPr>
          <w:sz w:val="22"/>
          <w:szCs w:val="22"/>
          <w:lang w:val="en-GB"/>
        </w:rPr>
        <w:t>list some of related projects for climate change adaptation conducted in Tanzania:</w:t>
      </w:r>
    </w:p>
    <w:p w:rsidR="00A57388" w:rsidRPr="00FF0061" w:rsidRDefault="0080019D" w:rsidP="00FF0061">
      <w:pPr>
        <w:pStyle w:val="Footer"/>
        <w:tabs>
          <w:tab w:val="clear" w:pos="4320"/>
          <w:tab w:val="clear" w:pos="8640"/>
        </w:tabs>
        <w:jc w:val="both"/>
        <w:rPr>
          <w:b/>
          <w:sz w:val="22"/>
          <w:szCs w:val="22"/>
          <w:lang w:val="en-GB"/>
        </w:rPr>
      </w:pPr>
      <w:r w:rsidRPr="00FF0061">
        <w:rPr>
          <w:b/>
          <w:sz w:val="22"/>
          <w:szCs w:val="22"/>
          <w:lang w:val="en-GB"/>
        </w:rPr>
        <w:t>Table:</w:t>
      </w:r>
      <w:r w:rsidR="00A57388" w:rsidRPr="00FF0061">
        <w:rPr>
          <w:b/>
          <w:sz w:val="22"/>
          <w:szCs w:val="22"/>
          <w:lang w:val="en-GB"/>
        </w:rPr>
        <w:t xml:space="preserve"> Climate change related programs/projects in Tanzania </w:t>
      </w:r>
    </w:p>
    <w:tbl>
      <w:tblPr>
        <w:tblStyle w:val="TableGrid"/>
        <w:tblW w:w="0" w:type="auto"/>
        <w:tblLook w:val="04A0" w:firstRow="1" w:lastRow="0" w:firstColumn="1" w:lastColumn="0" w:noHBand="0" w:noVBand="1"/>
      </w:tblPr>
      <w:tblGrid>
        <w:gridCol w:w="3126"/>
        <w:gridCol w:w="3117"/>
        <w:gridCol w:w="3107"/>
      </w:tblGrid>
      <w:tr w:rsidR="00A57388" w:rsidRPr="00FF0061" w:rsidTr="00C949D6">
        <w:trPr>
          <w:tblHeader/>
        </w:trPr>
        <w:tc>
          <w:tcPr>
            <w:tcW w:w="3192" w:type="dxa"/>
          </w:tcPr>
          <w:p w:rsidR="00A57388" w:rsidRPr="00FF0061" w:rsidRDefault="00A57388" w:rsidP="00FF0061">
            <w:pPr>
              <w:pStyle w:val="Footer"/>
              <w:tabs>
                <w:tab w:val="clear" w:pos="4320"/>
                <w:tab w:val="clear" w:pos="8640"/>
              </w:tabs>
              <w:jc w:val="both"/>
              <w:rPr>
                <w:b/>
                <w:sz w:val="22"/>
                <w:szCs w:val="22"/>
                <w:lang w:val="en-GB"/>
              </w:rPr>
            </w:pPr>
            <w:r w:rsidRPr="00FF0061">
              <w:rPr>
                <w:b/>
                <w:sz w:val="22"/>
                <w:szCs w:val="22"/>
                <w:lang w:val="en-GB"/>
              </w:rPr>
              <w:t>Project/Program</w:t>
            </w:r>
          </w:p>
        </w:tc>
        <w:tc>
          <w:tcPr>
            <w:tcW w:w="3192" w:type="dxa"/>
          </w:tcPr>
          <w:p w:rsidR="00A57388" w:rsidRPr="00FF0061" w:rsidRDefault="00A57388" w:rsidP="00FF0061">
            <w:pPr>
              <w:pStyle w:val="Footer"/>
              <w:tabs>
                <w:tab w:val="clear" w:pos="4320"/>
                <w:tab w:val="clear" w:pos="8640"/>
              </w:tabs>
              <w:jc w:val="both"/>
              <w:rPr>
                <w:b/>
                <w:sz w:val="22"/>
                <w:szCs w:val="22"/>
                <w:lang w:val="en-GB"/>
              </w:rPr>
            </w:pPr>
            <w:r w:rsidRPr="00FF0061">
              <w:rPr>
                <w:b/>
                <w:sz w:val="22"/>
                <w:szCs w:val="22"/>
                <w:lang w:val="en-GB"/>
              </w:rPr>
              <w:t>Objectives</w:t>
            </w:r>
          </w:p>
        </w:tc>
        <w:tc>
          <w:tcPr>
            <w:tcW w:w="3192" w:type="dxa"/>
          </w:tcPr>
          <w:p w:rsidR="00A57388" w:rsidRPr="00FF0061" w:rsidRDefault="00A57388" w:rsidP="00FF0061">
            <w:pPr>
              <w:pStyle w:val="Footer"/>
              <w:tabs>
                <w:tab w:val="clear" w:pos="4320"/>
                <w:tab w:val="clear" w:pos="8640"/>
              </w:tabs>
              <w:jc w:val="both"/>
              <w:rPr>
                <w:b/>
                <w:sz w:val="22"/>
                <w:szCs w:val="22"/>
                <w:lang w:val="en-GB"/>
              </w:rPr>
            </w:pPr>
            <w:r w:rsidRPr="00FF0061">
              <w:rPr>
                <w:b/>
                <w:sz w:val="22"/>
                <w:szCs w:val="22"/>
                <w:lang w:val="en-GB"/>
              </w:rPr>
              <w:t>Potential synergism</w:t>
            </w:r>
          </w:p>
        </w:tc>
      </w:tr>
      <w:tr w:rsidR="00A57388" w:rsidRPr="00FF0061" w:rsidTr="00A57388">
        <w:tc>
          <w:tcPr>
            <w:tcW w:w="3192" w:type="dxa"/>
          </w:tcPr>
          <w:p w:rsidR="00A57388" w:rsidRPr="00FF0061" w:rsidRDefault="00A57388" w:rsidP="00FF0061">
            <w:pPr>
              <w:pStyle w:val="Footer"/>
              <w:tabs>
                <w:tab w:val="clear" w:pos="4320"/>
                <w:tab w:val="clear" w:pos="8640"/>
              </w:tabs>
              <w:jc w:val="both"/>
              <w:rPr>
                <w:sz w:val="22"/>
                <w:szCs w:val="22"/>
                <w:lang w:val="en-GB"/>
              </w:rPr>
            </w:pPr>
            <w:r w:rsidRPr="00FF0061">
              <w:rPr>
                <w:sz w:val="22"/>
                <w:szCs w:val="22"/>
                <w:lang w:val="en-GB"/>
              </w:rPr>
              <w:t xml:space="preserve">Enhancing Pro-poor Innovations in Natural Resources and Agricultural Value-chains – EPINAV. A climate chance adaptation program funded by </w:t>
            </w:r>
            <w:r w:rsidR="00094E57" w:rsidRPr="00FF0061">
              <w:rPr>
                <w:sz w:val="22"/>
                <w:szCs w:val="22"/>
                <w:lang w:val="en-GB"/>
              </w:rPr>
              <w:t>NORAD (2010-2015).</w:t>
            </w:r>
          </w:p>
        </w:tc>
        <w:tc>
          <w:tcPr>
            <w:tcW w:w="3192" w:type="dxa"/>
          </w:tcPr>
          <w:p w:rsidR="00A57388" w:rsidRPr="00FF0061" w:rsidRDefault="00094E57" w:rsidP="00FF0061">
            <w:pPr>
              <w:widowControl w:val="0"/>
              <w:autoSpaceDE w:val="0"/>
              <w:autoSpaceDN w:val="0"/>
              <w:adjustRightInd w:val="0"/>
              <w:jc w:val="both"/>
              <w:rPr>
                <w:sz w:val="22"/>
                <w:szCs w:val="22"/>
                <w:lang w:val="en-GB"/>
              </w:rPr>
            </w:pPr>
            <w:r w:rsidRPr="00FF0061">
              <w:rPr>
                <w:sz w:val="22"/>
                <w:szCs w:val="22"/>
              </w:rPr>
              <w:t>Program was aimed at empowering and enhancing communities and institution’s capabilities and readiness to adapt and be more resilient to the impacts of climate change.</w:t>
            </w:r>
          </w:p>
        </w:tc>
        <w:tc>
          <w:tcPr>
            <w:tcW w:w="3192" w:type="dxa"/>
          </w:tcPr>
          <w:p w:rsidR="00094E57" w:rsidRPr="00FF0061" w:rsidRDefault="00094E57" w:rsidP="00FF0061">
            <w:pPr>
              <w:pStyle w:val="Footer"/>
              <w:tabs>
                <w:tab w:val="clear" w:pos="4320"/>
                <w:tab w:val="clear" w:pos="8640"/>
              </w:tabs>
              <w:jc w:val="both"/>
              <w:rPr>
                <w:sz w:val="22"/>
                <w:szCs w:val="22"/>
                <w:lang w:val="en-GB"/>
              </w:rPr>
            </w:pPr>
            <w:r w:rsidRPr="00FF0061">
              <w:rPr>
                <w:b/>
                <w:sz w:val="22"/>
                <w:szCs w:val="22"/>
                <w:lang w:val="en-GB"/>
              </w:rPr>
              <w:t>No duplication</w:t>
            </w:r>
            <w:r w:rsidRPr="00FF0061">
              <w:rPr>
                <w:sz w:val="22"/>
                <w:szCs w:val="22"/>
                <w:lang w:val="en-GB"/>
              </w:rPr>
              <w:t xml:space="preserve">: </w:t>
            </w:r>
            <w:r w:rsidR="00E517AC" w:rsidRPr="00FF0061">
              <w:rPr>
                <w:sz w:val="22"/>
                <w:szCs w:val="22"/>
                <w:lang w:val="en-GB"/>
              </w:rPr>
              <w:t xml:space="preserve">The SWAHAT </w:t>
            </w:r>
            <w:r w:rsidRPr="00FF0061">
              <w:rPr>
                <w:sz w:val="22"/>
                <w:szCs w:val="22"/>
                <w:lang w:val="en-GB"/>
              </w:rPr>
              <w:t xml:space="preserve">is </w:t>
            </w:r>
            <w:r w:rsidR="00C05DF1" w:rsidRPr="00FF0061">
              <w:rPr>
                <w:sz w:val="22"/>
                <w:szCs w:val="22"/>
                <w:lang w:val="en-GB"/>
              </w:rPr>
              <w:t>enhancing</w:t>
            </w:r>
            <w:r w:rsidRPr="00FF0061">
              <w:rPr>
                <w:sz w:val="22"/>
                <w:szCs w:val="22"/>
                <w:lang w:val="en-GB"/>
              </w:rPr>
              <w:t xml:space="preserve"> resilience of rural community</w:t>
            </w:r>
            <w:r w:rsidR="00C05DF1" w:rsidRPr="00FF0061">
              <w:rPr>
                <w:sz w:val="22"/>
                <w:szCs w:val="22"/>
              </w:rPr>
              <w:t xml:space="preserve"> to climate change-induced challenges of drought, floods and high temperatures for improved </w:t>
            </w:r>
            <w:r w:rsidR="00E517AC" w:rsidRPr="00FF0061">
              <w:rPr>
                <w:sz w:val="22"/>
                <w:szCs w:val="22"/>
              </w:rPr>
              <w:t>crops</w:t>
            </w:r>
            <w:r w:rsidR="00C05DF1" w:rsidRPr="00FF0061">
              <w:rPr>
                <w:sz w:val="22"/>
                <w:szCs w:val="22"/>
              </w:rPr>
              <w:t xml:space="preserve"> and livestock productivity, forest restoration and combating emergence of climate change related pests and diseases.</w:t>
            </w:r>
            <w:r w:rsidRPr="00FF0061">
              <w:rPr>
                <w:sz w:val="22"/>
                <w:szCs w:val="22"/>
                <w:lang w:val="en-GB"/>
              </w:rPr>
              <w:t xml:space="preserve"> </w:t>
            </w:r>
            <w:r w:rsidR="00E517AC" w:rsidRPr="00FF0061">
              <w:rPr>
                <w:sz w:val="22"/>
                <w:szCs w:val="22"/>
                <w:lang w:val="en-GB"/>
              </w:rPr>
              <w:t>I</w:t>
            </w:r>
            <w:r w:rsidR="00EB1869" w:rsidRPr="00FF0061">
              <w:rPr>
                <w:sz w:val="22"/>
                <w:szCs w:val="22"/>
                <w:lang w:val="en-GB"/>
              </w:rPr>
              <w:t>ntervention</w:t>
            </w:r>
            <w:r w:rsidR="00E517AC" w:rsidRPr="00FF0061">
              <w:rPr>
                <w:sz w:val="22"/>
                <w:szCs w:val="22"/>
                <w:lang w:val="en-GB"/>
              </w:rPr>
              <w:t>s</w:t>
            </w:r>
            <w:r w:rsidR="00EB1869" w:rsidRPr="00FF0061">
              <w:rPr>
                <w:sz w:val="22"/>
                <w:szCs w:val="22"/>
                <w:lang w:val="en-GB"/>
              </w:rPr>
              <w:t xml:space="preserve"> are driven by water harvesting technologies.</w:t>
            </w:r>
          </w:p>
        </w:tc>
      </w:tr>
      <w:tr w:rsidR="00A57388" w:rsidRPr="00FF0061" w:rsidTr="00A57388">
        <w:tc>
          <w:tcPr>
            <w:tcW w:w="3192" w:type="dxa"/>
          </w:tcPr>
          <w:p w:rsidR="00A57388" w:rsidRPr="00FF0061" w:rsidRDefault="00EB1869" w:rsidP="00FF0061">
            <w:pPr>
              <w:pStyle w:val="Footer"/>
              <w:tabs>
                <w:tab w:val="clear" w:pos="4320"/>
                <w:tab w:val="clear" w:pos="8640"/>
              </w:tabs>
              <w:jc w:val="both"/>
              <w:rPr>
                <w:sz w:val="22"/>
                <w:szCs w:val="22"/>
                <w:lang w:val="en-GB"/>
              </w:rPr>
            </w:pPr>
            <w:r w:rsidRPr="00FF0061">
              <w:rPr>
                <w:sz w:val="22"/>
                <w:szCs w:val="22"/>
                <w:lang w:val="en-GB"/>
              </w:rPr>
              <w:t>Programme on climate change impacts, adaptation and mitigation in Tanzania (</w:t>
            </w:r>
            <w:proofErr w:type="gramStart"/>
            <w:r w:rsidRPr="00FF0061">
              <w:rPr>
                <w:sz w:val="22"/>
                <w:szCs w:val="22"/>
                <w:lang w:val="en-GB"/>
              </w:rPr>
              <w:t>CCIAM)  -</w:t>
            </w:r>
            <w:proofErr w:type="gramEnd"/>
            <w:r w:rsidRPr="00FF0061">
              <w:rPr>
                <w:sz w:val="22"/>
                <w:szCs w:val="22"/>
                <w:lang w:val="en-GB"/>
              </w:rPr>
              <w:t xml:space="preserve"> Cooperation between the government of the united republic of Tanzania (URT) and the government of the kingdom of Norway 2009 -2014.</w:t>
            </w:r>
          </w:p>
        </w:tc>
        <w:tc>
          <w:tcPr>
            <w:tcW w:w="3192" w:type="dxa"/>
          </w:tcPr>
          <w:p w:rsidR="00A57388" w:rsidRPr="00FF0061" w:rsidRDefault="00EB1869" w:rsidP="00FF0061">
            <w:pPr>
              <w:pStyle w:val="Footer"/>
              <w:tabs>
                <w:tab w:val="clear" w:pos="4320"/>
                <w:tab w:val="clear" w:pos="8640"/>
              </w:tabs>
              <w:jc w:val="both"/>
              <w:rPr>
                <w:sz w:val="22"/>
                <w:szCs w:val="22"/>
                <w:lang w:val="en-GB"/>
              </w:rPr>
            </w:pPr>
            <w:r w:rsidRPr="00FF0061">
              <w:rPr>
                <w:sz w:val="22"/>
                <w:szCs w:val="22"/>
                <w:lang w:val="en-GB"/>
              </w:rPr>
              <w:t>To develop and sustain adequacy in national capacity to participate in climate change initiatives and address the effects and challenges of climate change with particular emphasis to the REDD initiatives – this project addressed more on mitigation measures</w:t>
            </w:r>
          </w:p>
        </w:tc>
        <w:tc>
          <w:tcPr>
            <w:tcW w:w="3192" w:type="dxa"/>
          </w:tcPr>
          <w:p w:rsidR="00A57388" w:rsidRPr="00FF0061" w:rsidRDefault="006E3185" w:rsidP="00FF0061">
            <w:pPr>
              <w:pStyle w:val="Footer"/>
              <w:tabs>
                <w:tab w:val="clear" w:pos="4320"/>
                <w:tab w:val="clear" w:pos="8640"/>
              </w:tabs>
              <w:jc w:val="both"/>
              <w:rPr>
                <w:b/>
                <w:sz w:val="22"/>
                <w:szCs w:val="22"/>
                <w:lang w:val="en-GB"/>
              </w:rPr>
            </w:pPr>
            <w:r w:rsidRPr="00FF0061">
              <w:rPr>
                <w:b/>
                <w:sz w:val="22"/>
                <w:szCs w:val="22"/>
                <w:lang w:val="en-GB"/>
              </w:rPr>
              <w:t>No duplication</w:t>
            </w:r>
          </w:p>
          <w:p w:rsidR="00EB1869" w:rsidRPr="00FF0061" w:rsidRDefault="00E517AC" w:rsidP="00FF0061">
            <w:pPr>
              <w:pStyle w:val="Footer"/>
              <w:tabs>
                <w:tab w:val="clear" w:pos="4320"/>
                <w:tab w:val="clear" w:pos="8640"/>
              </w:tabs>
              <w:jc w:val="both"/>
              <w:rPr>
                <w:sz w:val="22"/>
                <w:szCs w:val="22"/>
                <w:lang w:val="en-GB"/>
              </w:rPr>
            </w:pPr>
            <w:r w:rsidRPr="00FF0061">
              <w:rPr>
                <w:sz w:val="22"/>
                <w:szCs w:val="22"/>
                <w:lang w:val="en-GB"/>
              </w:rPr>
              <w:t>The p</w:t>
            </w:r>
            <w:r w:rsidR="006E3185" w:rsidRPr="00FF0061">
              <w:rPr>
                <w:sz w:val="22"/>
                <w:szCs w:val="22"/>
                <w:lang w:val="en-GB"/>
              </w:rPr>
              <w:t xml:space="preserve">roject is </w:t>
            </w:r>
            <w:r w:rsidR="00EB1869" w:rsidRPr="00FF0061">
              <w:rPr>
                <w:sz w:val="22"/>
                <w:szCs w:val="22"/>
                <w:lang w:val="en-GB"/>
              </w:rPr>
              <w:t>focused on adaptation and enhancing resilience to climate change using w</w:t>
            </w:r>
            <w:r w:rsidR="006E3185" w:rsidRPr="00FF0061">
              <w:rPr>
                <w:sz w:val="22"/>
                <w:szCs w:val="22"/>
                <w:lang w:val="en-GB"/>
              </w:rPr>
              <w:t>ater harvesting and integrated technologies</w:t>
            </w:r>
            <w:r w:rsidR="00EB1869" w:rsidRPr="00FF0061">
              <w:rPr>
                <w:sz w:val="22"/>
                <w:szCs w:val="22"/>
                <w:lang w:val="en-GB"/>
              </w:rPr>
              <w:t>.</w:t>
            </w:r>
          </w:p>
        </w:tc>
      </w:tr>
      <w:tr w:rsidR="00BC6F5E" w:rsidRPr="00FF0061" w:rsidTr="00BC6F5E">
        <w:tc>
          <w:tcPr>
            <w:tcW w:w="3192" w:type="dxa"/>
          </w:tcPr>
          <w:p w:rsidR="00BC6F5E" w:rsidRPr="00FF0061" w:rsidRDefault="00BC6F5E" w:rsidP="00FF0061">
            <w:pPr>
              <w:pStyle w:val="Footer"/>
              <w:tabs>
                <w:tab w:val="clear" w:pos="4320"/>
                <w:tab w:val="clear" w:pos="8640"/>
              </w:tabs>
              <w:jc w:val="both"/>
              <w:rPr>
                <w:sz w:val="22"/>
                <w:szCs w:val="22"/>
                <w:lang w:val="en-GB"/>
              </w:rPr>
            </w:pPr>
            <w:r w:rsidRPr="00FF0061">
              <w:rPr>
                <w:sz w:val="22"/>
                <w:szCs w:val="22"/>
                <w:lang w:val="en-GB"/>
              </w:rPr>
              <w:t>Proposed project on Improving water availability in drought stricken communities in central part of the of the country NAPA team</w:t>
            </w:r>
          </w:p>
        </w:tc>
        <w:tc>
          <w:tcPr>
            <w:tcW w:w="3192" w:type="dxa"/>
          </w:tcPr>
          <w:p w:rsidR="00BC6F5E" w:rsidRPr="00FF0061" w:rsidRDefault="00BC6F5E" w:rsidP="00FF0061">
            <w:pPr>
              <w:pStyle w:val="Footer"/>
              <w:tabs>
                <w:tab w:val="clear" w:pos="4320"/>
                <w:tab w:val="clear" w:pos="8640"/>
              </w:tabs>
              <w:jc w:val="both"/>
              <w:rPr>
                <w:sz w:val="22"/>
                <w:szCs w:val="22"/>
                <w:lang w:val="en-GB"/>
              </w:rPr>
            </w:pPr>
            <w:r w:rsidRPr="00FF0061">
              <w:rPr>
                <w:sz w:val="22"/>
                <w:szCs w:val="22"/>
                <w:lang w:val="en-GB"/>
              </w:rPr>
              <w:t>Project aims at efforts to Provide water and ensure sustainable utilization of water in the drought stricken areas using reservoirs and underground water.</w:t>
            </w:r>
          </w:p>
        </w:tc>
        <w:tc>
          <w:tcPr>
            <w:tcW w:w="3192" w:type="dxa"/>
          </w:tcPr>
          <w:p w:rsidR="00BC6F5E" w:rsidRPr="00FF0061" w:rsidRDefault="00BC6F5E" w:rsidP="00FF0061">
            <w:pPr>
              <w:pStyle w:val="Footer"/>
              <w:tabs>
                <w:tab w:val="clear" w:pos="4320"/>
                <w:tab w:val="clear" w:pos="8640"/>
              </w:tabs>
              <w:jc w:val="both"/>
              <w:rPr>
                <w:b/>
                <w:sz w:val="22"/>
                <w:szCs w:val="22"/>
                <w:lang w:val="en-GB"/>
              </w:rPr>
            </w:pPr>
            <w:r w:rsidRPr="00FF0061">
              <w:rPr>
                <w:b/>
                <w:sz w:val="22"/>
                <w:szCs w:val="22"/>
                <w:lang w:val="en-GB"/>
              </w:rPr>
              <w:t xml:space="preserve">No duplication: </w:t>
            </w:r>
          </w:p>
          <w:p w:rsidR="00BC6F5E" w:rsidRPr="00FF0061" w:rsidRDefault="006E3185" w:rsidP="00FF0061">
            <w:pPr>
              <w:pStyle w:val="Footer"/>
              <w:tabs>
                <w:tab w:val="clear" w:pos="4320"/>
                <w:tab w:val="clear" w:pos="8640"/>
              </w:tabs>
              <w:jc w:val="both"/>
              <w:rPr>
                <w:sz w:val="22"/>
                <w:szCs w:val="22"/>
                <w:lang w:val="en-GB"/>
              </w:rPr>
            </w:pPr>
            <w:r w:rsidRPr="00FF0061">
              <w:rPr>
                <w:sz w:val="22"/>
                <w:szCs w:val="22"/>
                <w:lang w:val="en-GB"/>
              </w:rPr>
              <w:t>SWAHAT advocates i</w:t>
            </w:r>
            <w:r w:rsidR="00BC6F5E" w:rsidRPr="00FF0061">
              <w:rPr>
                <w:sz w:val="22"/>
                <w:szCs w:val="22"/>
                <w:lang w:val="en-GB"/>
              </w:rPr>
              <w:t xml:space="preserve">ntegrated water harvesting in a larger scale, for increased productivity of crops, livestock, fish farming, nursery and improved forest ecosystem services to enhance livelihoods resilience to climate change. </w:t>
            </w:r>
          </w:p>
        </w:tc>
      </w:tr>
      <w:tr w:rsidR="00BC6F5E" w:rsidRPr="00FF0061" w:rsidTr="00A57388">
        <w:tc>
          <w:tcPr>
            <w:tcW w:w="3192" w:type="dxa"/>
          </w:tcPr>
          <w:p w:rsidR="00BC6F5E" w:rsidRPr="00FF0061" w:rsidRDefault="00BC6F5E" w:rsidP="00FF0061">
            <w:pPr>
              <w:widowControl w:val="0"/>
              <w:autoSpaceDE w:val="0"/>
              <w:autoSpaceDN w:val="0"/>
              <w:adjustRightInd w:val="0"/>
              <w:jc w:val="both"/>
              <w:rPr>
                <w:color w:val="000000"/>
                <w:sz w:val="22"/>
                <w:szCs w:val="22"/>
              </w:rPr>
            </w:pPr>
            <w:r w:rsidRPr="00FF0061">
              <w:rPr>
                <w:bCs/>
                <w:color w:val="000000"/>
                <w:sz w:val="22"/>
                <w:szCs w:val="22"/>
              </w:rPr>
              <w:t xml:space="preserve">The </w:t>
            </w:r>
            <w:r w:rsidRPr="00FF0061">
              <w:rPr>
                <w:color w:val="000000"/>
                <w:sz w:val="22"/>
                <w:szCs w:val="22"/>
              </w:rPr>
              <w:t>Tanzania</w:t>
            </w:r>
            <w:r w:rsidRPr="00FF0061">
              <w:rPr>
                <w:bCs/>
                <w:color w:val="000000"/>
                <w:sz w:val="22"/>
                <w:szCs w:val="22"/>
              </w:rPr>
              <w:t xml:space="preserve"> UN-REDD National Programm</w:t>
            </w:r>
            <w:r w:rsidR="006E0A48" w:rsidRPr="00FF0061">
              <w:rPr>
                <w:bCs/>
                <w:color w:val="000000"/>
                <w:sz w:val="22"/>
                <w:szCs w:val="22"/>
              </w:rPr>
              <w:t xml:space="preserve">e – National Framework for Reduced Emission from Deforestation and Forest Degradation in Tanzania </w:t>
            </w:r>
          </w:p>
          <w:p w:rsidR="00BC6F5E" w:rsidRPr="00FF0061" w:rsidRDefault="00BC6F5E" w:rsidP="00FF0061">
            <w:pPr>
              <w:pStyle w:val="Footer"/>
              <w:tabs>
                <w:tab w:val="clear" w:pos="4320"/>
                <w:tab w:val="clear" w:pos="8640"/>
              </w:tabs>
              <w:jc w:val="both"/>
              <w:rPr>
                <w:sz w:val="22"/>
                <w:szCs w:val="22"/>
                <w:lang w:val="en-GB"/>
              </w:rPr>
            </w:pPr>
          </w:p>
        </w:tc>
        <w:tc>
          <w:tcPr>
            <w:tcW w:w="3192" w:type="dxa"/>
          </w:tcPr>
          <w:p w:rsidR="00BC6F5E" w:rsidRPr="00FF0061" w:rsidRDefault="00BC6F5E" w:rsidP="00FF0061">
            <w:pPr>
              <w:widowControl w:val="0"/>
              <w:autoSpaceDE w:val="0"/>
              <w:autoSpaceDN w:val="0"/>
              <w:adjustRightInd w:val="0"/>
              <w:jc w:val="both"/>
              <w:rPr>
                <w:color w:val="000000"/>
                <w:sz w:val="22"/>
                <w:szCs w:val="22"/>
              </w:rPr>
            </w:pPr>
            <w:r w:rsidRPr="00FF0061">
              <w:rPr>
                <w:color w:val="000000"/>
                <w:sz w:val="22"/>
                <w:szCs w:val="22"/>
              </w:rPr>
              <w:t>The Cambodia UN-REDD National Programme aims to support Tanzania to be ready for REDD+ implementation</w:t>
            </w:r>
            <w:r w:rsidR="006E0A48" w:rsidRPr="00FF0061">
              <w:rPr>
                <w:color w:val="000000"/>
                <w:sz w:val="22"/>
                <w:szCs w:val="22"/>
              </w:rPr>
              <w:t xml:space="preserve"> and forest carbon trading and is a mitigation project.</w:t>
            </w:r>
          </w:p>
          <w:p w:rsidR="00BC6F5E" w:rsidRPr="00FF0061" w:rsidRDefault="00BC6F5E" w:rsidP="00FF0061">
            <w:pPr>
              <w:pStyle w:val="Footer"/>
              <w:tabs>
                <w:tab w:val="clear" w:pos="4320"/>
                <w:tab w:val="clear" w:pos="8640"/>
              </w:tabs>
              <w:jc w:val="both"/>
              <w:rPr>
                <w:sz w:val="22"/>
                <w:szCs w:val="22"/>
                <w:lang w:val="en-GB"/>
              </w:rPr>
            </w:pPr>
          </w:p>
        </w:tc>
        <w:tc>
          <w:tcPr>
            <w:tcW w:w="3192" w:type="dxa"/>
          </w:tcPr>
          <w:p w:rsidR="006E0A48" w:rsidRPr="00FF0061" w:rsidRDefault="006E0A48" w:rsidP="00FF0061">
            <w:pPr>
              <w:widowControl w:val="0"/>
              <w:autoSpaceDE w:val="0"/>
              <w:autoSpaceDN w:val="0"/>
              <w:adjustRightInd w:val="0"/>
              <w:jc w:val="both"/>
              <w:rPr>
                <w:color w:val="000000"/>
                <w:sz w:val="22"/>
                <w:szCs w:val="22"/>
              </w:rPr>
            </w:pPr>
            <w:r w:rsidRPr="00FF0061">
              <w:rPr>
                <w:b/>
                <w:bCs/>
                <w:color w:val="000000"/>
                <w:sz w:val="22"/>
                <w:szCs w:val="22"/>
              </w:rPr>
              <w:t xml:space="preserve">No duplication. </w:t>
            </w:r>
          </w:p>
          <w:p w:rsidR="00BC6F5E" w:rsidRPr="00FF0061" w:rsidRDefault="006E0A48" w:rsidP="00FF0061">
            <w:pPr>
              <w:pStyle w:val="Footer"/>
              <w:tabs>
                <w:tab w:val="clear" w:pos="4320"/>
                <w:tab w:val="clear" w:pos="8640"/>
              </w:tabs>
              <w:jc w:val="both"/>
              <w:rPr>
                <w:b/>
                <w:sz w:val="22"/>
                <w:szCs w:val="22"/>
                <w:lang w:val="en-GB"/>
              </w:rPr>
            </w:pPr>
            <w:r w:rsidRPr="00FF0061">
              <w:rPr>
                <w:color w:val="000000"/>
                <w:sz w:val="22"/>
                <w:szCs w:val="22"/>
              </w:rPr>
              <w:t xml:space="preserve">The SWAHAT project provide knowledge and skills on water harvesting </w:t>
            </w:r>
            <w:proofErr w:type="spellStart"/>
            <w:r w:rsidRPr="00FF0061">
              <w:rPr>
                <w:color w:val="000000"/>
                <w:sz w:val="22"/>
                <w:szCs w:val="22"/>
              </w:rPr>
              <w:t>tachnologies</w:t>
            </w:r>
            <w:proofErr w:type="spellEnd"/>
            <w:r w:rsidRPr="00FF0061">
              <w:rPr>
                <w:color w:val="000000"/>
                <w:sz w:val="22"/>
                <w:szCs w:val="22"/>
              </w:rPr>
              <w:t xml:space="preserve"> for forest restoration, agriculture and ecosystem services. </w:t>
            </w:r>
          </w:p>
        </w:tc>
      </w:tr>
    </w:tbl>
    <w:p w:rsidR="005A6CD1" w:rsidRPr="00FF0061" w:rsidRDefault="005A6CD1" w:rsidP="00FF0061">
      <w:pPr>
        <w:pStyle w:val="Footer"/>
        <w:tabs>
          <w:tab w:val="clear" w:pos="4320"/>
          <w:tab w:val="clear" w:pos="8640"/>
        </w:tabs>
        <w:ind w:firstLine="360"/>
        <w:jc w:val="both"/>
        <w:rPr>
          <w:i/>
          <w:sz w:val="22"/>
          <w:szCs w:val="22"/>
          <w:lang w:val="en-GB"/>
        </w:rPr>
      </w:pPr>
    </w:p>
    <w:p w:rsidR="00133181" w:rsidRPr="00FF0061" w:rsidRDefault="00133181"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t>If applicable, describe the learning and knowledge management component to capture and disseminate lessons learned.</w:t>
      </w:r>
    </w:p>
    <w:p w:rsidR="00893C43" w:rsidRPr="00FF0061" w:rsidRDefault="00434545" w:rsidP="00FF0061">
      <w:pPr>
        <w:jc w:val="both"/>
        <w:rPr>
          <w:color w:val="000000" w:themeColor="text1"/>
          <w:sz w:val="22"/>
          <w:szCs w:val="22"/>
        </w:rPr>
      </w:pPr>
      <w:r w:rsidRPr="00FF0061">
        <w:rPr>
          <w:color w:val="000000" w:themeColor="text1"/>
          <w:sz w:val="22"/>
          <w:szCs w:val="22"/>
        </w:rPr>
        <w:t xml:space="preserve">The SWAHAT project is expected to generate knowledge, skills and </w:t>
      </w:r>
      <w:r w:rsidR="00734CD6" w:rsidRPr="00FF0061">
        <w:rPr>
          <w:color w:val="000000" w:themeColor="text1"/>
          <w:sz w:val="22"/>
          <w:szCs w:val="22"/>
        </w:rPr>
        <w:t>experiences, which</w:t>
      </w:r>
      <w:r w:rsidRPr="00FF0061">
        <w:rPr>
          <w:color w:val="000000" w:themeColor="text1"/>
          <w:sz w:val="22"/>
          <w:szCs w:val="22"/>
        </w:rPr>
        <w:t xml:space="preserve"> will be disseminated to national and international community. The lessons learnt from this project will mainly be captured </w:t>
      </w:r>
      <w:r w:rsidRPr="00FF0061">
        <w:rPr>
          <w:sz w:val="22"/>
          <w:szCs w:val="22"/>
          <w:lang w:val="en-GB" w:eastAsia="x-none"/>
        </w:rPr>
        <w:t xml:space="preserve">through various approaches: Site visits reports, </w:t>
      </w:r>
      <w:proofErr w:type="spellStart"/>
      <w:r w:rsidRPr="00FF0061">
        <w:rPr>
          <w:sz w:val="22"/>
          <w:szCs w:val="22"/>
          <w:lang w:val="en-GB" w:eastAsia="x-none"/>
        </w:rPr>
        <w:t>mid term</w:t>
      </w:r>
      <w:proofErr w:type="spellEnd"/>
      <w:r w:rsidRPr="00FF0061">
        <w:rPr>
          <w:sz w:val="22"/>
          <w:szCs w:val="22"/>
          <w:lang w:val="en-GB" w:eastAsia="x-none"/>
        </w:rPr>
        <w:t xml:space="preserve"> and annual review reports, </w:t>
      </w:r>
      <w:r w:rsidR="00E20AA8" w:rsidRPr="00FF0061">
        <w:rPr>
          <w:sz w:val="22"/>
          <w:szCs w:val="22"/>
          <w:lang w:val="en-GB" w:eastAsia="x-none"/>
        </w:rPr>
        <w:t xml:space="preserve">project </w:t>
      </w:r>
      <w:r w:rsidRPr="00FF0061">
        <w:rPr>
          <w:sz w:val="22"/>
          <w:szCs w:val="22"/>
          <w:lang w:val="en-GB" w:eastAsia="x-none"/>
        </w:rPr>
        <w:t>progr</w:t>
      </w:r>
      <w:r w:rsidR="00734CD6" w:rsidRPr="00FF0061">
        <w:rPr>
          <w:sz w:val="22"/>
          <w:szCs w:val="22"/>
          <w:lang w:val="en-GB" w:eastAsia="x-none"/>
        </w:rPr>
        <w:t>e</w:t>
      </w:r>
      <w:r w:rsidRPr="00FF0061">
        <w:rPr>
          <w:sz w:val="22"/>
          <w:szCs w:val="22"/>
          <w:lang w:val="en-GB" w:eastAsia="x-none"/>
        </w:rPr>
        <w:t>ss reports, publications, workshop reports</w:t>
      </w:r>
      <w:r w:rsidR="007126E8" w:rsidRPr="00FF0061">
        <w:rPr>
          <w:sz w:val="22"/>
          <w:szCs w:val="22"/>
          <w:lang w:val="en-GB" w:eastAsia="x-none"/>
        </w:rPr>
        <w:t>, conference paper proceeding</w:t>
      </w:r>
      <w:r w:rsidRPr="00FF0061">
        <w:rPr>
          <w:sz w:val="22"/>
          <w:szCs w:val="22"/>
          <w:lang w:val="en-GB" w:eastAsia="x-none"/>
        </w:rPr>
        <w:t xml:space="preserve"> and project meetings </w:t>
      </w:r>
      <w:r w:rsidRPr="00FF0061">
        <w:rPr>
          <w:sz w:val="22"/>
          <w:szCs w:val="22"/>
          <w:lang w:val="en-GB" w:eastAsia="x-none"/>
        </w:rPr>
        <w:lastRenderedPageBreak/>
        <w:t>including end of the project reports. Information generated from different outputs and outcomes from the project will be shared or disseminated to farmers in the target communities through seminars, workshops, demonstrations sites, farmers field schools, hands-on practice training especially activities in component 2, 3 and 4 of the project</w:t>
      </w:r>
      <w:r w:rsidR="00E20AA8" w:rsidRPr="00FF0061">
        <w:rPr>
          <w:sz w:val="22"/>
          <w:szCs w:val="22"/>
          <w:lang w:val="en-GB" w:eastAsia="x-none"/>
        </w:rPr>
        <w:t>. Furthermore, farmer-to farmer</w:t>
      </w:r>
      <w:r w:rsidRPr="00FF0061">
        <w:rPr>
          <w:sz w:val="22"/>
          <w:szCs w:val="22"/>
          <w:lang w:val="en-GB" w:eastAsia="x-none"/>
        </w:rPr>
        <w:t xml:space="preserve"> experience sharing will be </w:t>
      </w:r>
      <w:r w:rsidR="00734CD6" w:rsidRPr="00FF0061">
        <w:rPr>
          <w:sz w:val="22"/>
          <w:szCs w:val="22"/>
          <w:lang w:val="en-GB" w:eastAsia="x-none"/>
        </w:rPr>
        <w:t>promoted;</w:t>
      </w:r>
      <w:r w:rsidRPr="00FF0061">
        <w:rPr>
          <w:sz w:val="22"/>
          <w:szCs w:val="22"/>
          <w:lang w:val="en-GB" w:eastAsia="x-none"/>
        </w:rPr>
        <w:t xml:space="preserve"> local leaders and decision makers will be constantly engaged from the start to the end of the project</w:t>
      </w:r>
      <w:r w:rsidR="00734CD6" w:rsidRPr="00FF0061">
        <w:rPr>
          <w:sz w:val="22"/>
          <w:szCs w:val="22"/>
          <w:lang w:val="en-GB" w:eastAsia="x-none"/>
        </w:rPr>
        <w:t xml:space="preserve"> to enhance promotion of the interventions</w:t>
      </w:r>
      <w:r w:rsidR="00734CD6" w:rsidRPr="00FF0061">
        <w:rPr>
          <w:color w:val="000000" w:themeColor="text1"/>
          <w:sz w:val="22"/>
          <w:szCs w:val="22"/>
        </w:rPr>
        <w:t xml:space="preserve">.  </w:t>
      </w:r>
      <w:r w:rsidR="00DF3218" w:rsidRPr="00FF0061">
        <w:rPr>
          <w:color w:val="000000" w:themeColor="text1"/>
          <w:sz w:val="22"/>
          <w:szCs w:val="22"/>
        </w:rPr>
        <w:t xml:space="preserve">Promotion of the intervention strategies to outside stakeholders will be conducted using </w:t>
      </w:r>
      <w:r w:rsidR="00893C43" w:rsidRPr="00FF0061">
        <w:rPr>
          <w:color w:val="000000" w:themeColor="text1"/>
          <w:sz w:val="22"/>
          <w:szCs w:val="22"/>
        </w:rPr>
        <w:t>signboards</w:t>
      </w:r>
      <w:r w:rsidR="00DF3218" w:rsidRPr="00FF0061">
        <w:rPr>
          <w:color w:val="000000" w:themeColor="text1"/>
          <w:sz w:val="22"/>
          <w:szCs w:val="22"/>
        </w:rPr>
        <w:t xml:space="preserve">, posters, booklets, pamphlets publications to be distributed during planned workshops and exhibitions. </w:t>
      </w:r>
      <w:r w:rsidR="007126E8" w:rsidRPr="00FF0061">
        <w:rPr>
          <w:color w:val="000000" w:themeColor="text1"/>
          <w:sz w:val="22"/>
          <w:szCs w:val="22"/>
        </w:rPr>
        <w:t xml:space="preserve">Promotion through various news channels will be done to reach the wider public. </w:t>
      </w:r>
      <w:r w:rsidR="00DF3218" w:rsidRPr="00FF0061">
        <w:rPr>
          <w:color w:val="000000" w:themeColor="text1"/>
          <w:sz w:val="22"/>
          <w:szCs w:val="22"/>
        </w:rPr>
        <w:t xml:space="preserve">Documentary films </w:t>
      </w:r>
      <w:r w:rsidR="007126E8" w:rsidRPr="00FF0061">
        <w:rPr>
          <w:color w:val="000000" w:themeColor="text1"/>
          <w:sz w:val="22"/>
          <w:szCs w:val="22"/>
        </w:rPr>
        <w:t xml:space="preserve">on </w:t>
      </w:r>
      <w:r w:rsidR="00DF3218" w:rsidRPr="00FF0061">
        <w:rPr>
          <w:color w:val="000000" w:themeColor="text1"/>
          <w:sz w:val="22"/>
          <w:szCs w:val="22"/>
        </w:rPr>
        <w:t>tangible benefits for resilience to climate change and improve livelihoods will be developed in components 1 through 4, for instance those covering the complete model idea</w:t>
      </w:r>
      <w:r w:rsidR="00893C43" w:rsidRPr="00FF0061">
        <w:rPr>
          <w:color w:val="000000" w:themeColor="text1"/>
          <w:sz w:val="22"/>
          <w:szCs w:val="22"/>
        </w:rPr>
        <w:t xml:space="preserve"> in fish farming, nursery management, water and nutrient recycling. Web based dissemination through website, blogs, and other social media will be part of this approach.  Since disseminating project results is useful to: </w:t>
      </w:r>
      <w:proofErr w:type="spellStart"/>
      <w:r w:rsidR="00893C43" w:rsidRPr="00FF0061">
        <w:rPr>
          <w:color w:val="000000" w:themeColor="text1"/>
          <w:sz w:val="22"/>
          <w:szCs w:val="22"/>
        </w:rPr>
        <w:t>i</w:t>
      </w:r>
      <w:proofErr w:type="spellEnd"/>
      <w:r w:rsidR="00893C43" w:rsidRPr="00FF0061">
        <w:rPr>
          <w:color w:val="000000" w:themeColor="text1"/>
          <w:sz w:val="22"/>
          <w:szCs w:val="22"/>
        </w:rPr>
        <w:t xml:space="preserve">) inform future projects in best practices; ii) effectively overcome information barriers to the uptake of adaptation measures; and iii) prevent duplication of efforts, SWAHAT project will emphasize and </w:t>
      </w:r>
      <w:r w:rsidR="007126E8" w:rsidRPr="00FF0061">
        <w:rPr>
          <w:color w:val="000000" w:themeColor="text1"/>
          <w:sz w:val="22"/>
          <w:szCs w:val="22"/>
        </w:rPr>
        <w:t xml:space="preserve">put significant weight in knowledge management component to capture and disseminate lessons learned. </w:t>
      </w:r>
    </w:p>
    <w:p w:rsidR="0007552C" w:rsidRPr="00FF0061" w:rsidRDefault="0007552C" w:rsidP="00FF0061">
      <w:pPr>
        <w:jc w:val="both"/>
        <w:rPr>
          <w:color w:val="000000" w:themeColor="text1"/>
          <w:sz w:val="22"/>
          <w:szCs w:val="22"/>
        </w:rPr>
      </w:pPr>
    </w:p>
    <w:p w:rsidR="00133181" w:rsidRPr="00FF0061" w:rsidRDefault="00133181" w:rsidP="00FF0061">
      <w:pPr>
        <w:pStyle w:val="Footer"/>
        <w:numPr>
          <w:ilvl w:val="0"/>
          <w:numId w:val="3"/>
        </w:numPr>
        <w:tabs>
          <w:tab w:val="clear" w:pos="720"/>
          <w:tab w:val="clear" w:pos="4320"/>
          <w:tab w:val="clear" w:pos="8640"/>
          <w:tab w:val="num" w:pos="360"/>
        </w:tabs>
        <w:ind w:left="360"/>
        <w:jc w:val="both"/>
        <w:rPr>
          <w:b/>
          <w:i/>
          <w:sz w:val="22"/>
          <w:szCs w:val="22"/>
          <w:lang w:val="en-GB"/>
        </w:rPr>
      </w:pPr>
      <w:r w:rsidRPr="00FF0061">
        <w:rPr>
          <w:i/>
          <w:sz w:val="22"/>
          <w:szCs w:val="22"/>
          <w:lang w:val="en-GB"/>
        </w:rPr>
        <w:t>Describe the consultative process, including the list of stakeholders consulted, undertaken during project preparation</w:t>
      </w:r>
      <w:r w:rsidR="00FD4B05" w:rsidRPr="00FF0061">
        <w:rPr>
          <w:i/>
          <w:sz w:val="22"/>
          <w:szCs w:val="22"/>
          <w:lang w:val="en-GB"/>
        </w:rPr>
        <w:t>, with particular reference to vulnerable groups, including gender considerations</w:t>
      </w:r>
      <w:r w:rsidR="00E3698E" w:rsidRPr="00FF0061">
        <w:rPr>
          <w:i/>
          <w:sz w:val="22"/>
          <w:szCs w:val="22"/>
          <w:lang w:val="en-GB"/>
        </w:rPr>
        <w:t xml:space="preserve">, in compliance with the </w:t>
      </w:r>
      <w:r w:rsidR="00E3698E" w:rsidRPr="00FF0061">
        <w:rPr>
          <w:b/>
          <w:i/>
          <w:sz w:val="22"/>
          <w:szCs w:val="22"/>
          <w:lang w:val="en-GB"/>
        </w:rPr>
        <w:t>Environmental and Social Policy of the Adaptation Fund</w:t>
      </w:r>
      <w:r w:rsidR="004D1B9E" w:rsidRPr="00FF0061">
        <w:rPr>
          <w:b/>
          <w:i/>
          <w:sz w:val="22"/>
          <w:szCs w:val="22"/>
          <w:lang w:val="en-GB"/>
        </w:rPr>
        <w:t>.</w:t>
      </w:r>
    </w:p>
    <w:p w:rsidR="002913FB" w:rsidRPr="00FF0061" w:rsidRDefault="00E20AA8" w:rsidP="00FF0061">
      <w:pPr>
        <w:pStyle w:val="Footer"/>
        <w:tabs>
          <w:tab w:val="clear" w:pos="4320"/>
          <w:tab w:val="clear" w:pos="8640"/>
        </w:tabs>
        <w:jc w:val="both"/>
        <w:rPr>
          <w:color w:val="222222"/>
          <w:sz w:val="22"/>
          <w:szCs w:val="22"/>
        </w:rPr>
      </w:pPr>
      <w:r w:rsidRPr="00FF0061">
        <w:rPr>
          <w:sz w:val="22"/>
          <w:szCs w:val="22"/>
          <w:lang w:val="en-GB"/>
        </w:rPr>
        <w:t>Through p</w:t>
      </w:r>
      <w:r w:rsidR="004C5154" w:rsidRPr="00FF0061">
        <w:rPr>
          <w:sz w:val="22"/>
          <w:szCs w:val="22"/>
          <w:lang w:val="en-GB"/>
        </w:rPr>
        <w:t>re</w:t>
      </w:r>
      <w:r w:rsidRPr="00FF0061">
        <w:rPr>
          <w:sz w:val="22"/>
          <w:szCs w:val="22"/>
          <w:lang w:val="en-GB"/>
        </w:rPr>
        <w:t>liminary</w:t>
      </w:r>
      <w:r w:rsidR="004C5154" w:rsidRPr="00FF0061">
        <w:rPr>
          <w:sz w:val="22"/>
          <w:szCs w:val="22"/>
          <w:lang w:val="en-GB"/>
        </w:rPr>
        <w:t xml:space="preserve"> surveys and consultative meetings in semi-arid regions of the study area, the following significant climate change associated challenges were prioritized by farming target communities to include: poor crop performance and crop failure due to insufficient and unreliable rainfall, land degradation due to water surface runoff and flooding, lack of water for domestic use and livestock, lack of alternative means for income generations, </w:t>
      </w:r>
      <w:r w:rsidRPr="00FF0061">
        <w:rPr>
          <w:sz w:val="22"/>
          <w:szCs w:val="22"/>
          <w:lang w:val="en-GB"/>
        </w:rPr>
        <w:t xml:space="preserve">and </w:t>
      </w:r>
      <w:r w:rsidR="004C5154" w:rsidRPr="00FF0061">
        <w:rPr>
          <w:sz w:val="22"/>
          <w:szCs w:val="22"/>
          <w:lang w:val="en-GB"/>
        </w:rPr>
        <w:t>emergence of new crop pests and diseases. Based on these cha</w:t>
      </w:r>
      <w:r w:rsidR="00667B28" w:rsidRPr="00FF0061">
        <w:rPr>
          <w:sz w:val="22"/>
          <w:szCs w:val="22"/>
          <w:lang w:val="en-GB"/>
        </w:rPr>
        <w:t>llenges highlighted by the target communities, the idea for strategic water harvesting technologies were sought as adaptation measure to ensure community resilience to climate change, and therefore development of the SWAHAT Project proposal.</w:t>
      </w:r>
      <w:r w:rsidR="004C5154" w:rsidRPr="00FF0061">
        <w:rPr>
          <w:sz w:val="22"/>
          <w:szCs w:val="22"/>
          <w:lang w:val="en-GB"/>
        </w:rPr>
        <w:t xml:space="preserve"> </w:t>
      </w:r>
      <w:r w:rsidR="00667B28" w:rsidRPr="00FF0061">
        <w:rPr>
          <w:sz w:val="22"/>
          <w:szCs w:val="22"/>
          <w:lang w:val="en-GB"/>
        </w:rPr>
        <w:t xml:space="preserve">The consultative meeting carried out in the local governments in proposed project target areas identified a number of stakeholders: </w:t>
      </w:r>
      <w:r w:rsidR="002913FB" w:rsidRPr="00FF0061">
        <w:rPr>
          <w:color w:val="222222"/>
          <w:sz w:val="22"/>
          <w:szCs w:val="22"/>
        </w:rPr>
        <w:t>(</w:t>
      </w:r>
      <w:proofErr w:type="spellStart"/>
      <w:r w:rsidR="002913FB" w:rsidRPr="00FF0061">
        <w:rPr>
          <w:color w:val="222222"/>
          <w:sz w:val="22"/>
          <w:szCs w:val="22"/>
        </w:rPr>
        <w:t>i</w:t>
      </w:r>
      <w:proofErr w:type="spellEnd"/>
      <w:r w:rsidR="002913FB" w:rsidRPr="00FF0061">
        <w:rPr>
          <w:color w:val="222222"/>
          <w:sz w:val="22"/>
          <w:szCs w:val="22"/>
        </w:rPr>
        <w:t xml:space="preserve">) Local communities: The local communities are involved in project design particularly in identifying </w:t>
      </w:r>
      <w:r w:rsidR="00D12D9A" w:rsidRPr="00FF0061">
        <w:rPr>
          <w:color w:val="222222"/>
          <w:sz w:val="22"/>
          <w:szCs w:val="22"/>
        </w:rPr>
        <w:t xml:space="preserve">problems, specific needs related to resilience to climate change, sites for project implementation and the role they play </w:t>
      </w:r>
      <w:r w:rsidRPr="00FF0061">
        <w:rPr>
          <w:color w:val="222222"/>
          <w:sz w:val="22"/>
          <w:szCs w:val="22"/>
        </w:rPr>
        <w:t xml:space="preserve">in project implementation; </w:t>
      </w:r>
      <w:r w:rsidR="002913FB" w:rsidRPr="00FF0061">
        <w:rPr>
          <w:color w:val="222222"/>
          <w:sz w:val="22"/>
          <w:szCs w:val="22"/>
        </w:rPr>
        <w:t xml:space="preserve">(ii) District and Local Government Authorities: The participating Local Government Authorities (LGAs) </w:t>
      </w:r>
      <w:r w:rsidR="00D12D9A" w:rsidRPr="00FF0061">
        <w:rPr>
          <w:color w:val="222222"/>
          <w:sz w:val="22"/>
          <w:szCs w:val="22"/>
        </w:rPr>
        <w:t>will be contributing</w:t>
      </w:r>
      <w:r w:rsidR="002913FB" w:rsidRPr="00FF0061">
        <w:rPr>
          <w:color w:val="222222"/>
          <w:sz w:val="22"/>
          <w:szCs w:val="22"/>
        </w:rPr>
        <w:t xml:space="preserve"> in providing baseline information and data on the catchment in their areas of jurisdiction as well as mobilizing local communities to ensure their effective participation and engagement.</w:t>
      </w:r>
      <w:r w:rsidR="00D12D9A" w:rsidRPr="00FF0061">
        <w:rPr>
          <w:color w:val="222222"/>
          <w:sz w:val="22"/>
          <w:szCs w:val="22"/>
        </w:rPr>
        <w:t xml:space="preserve"> The LGAs will also provide subject matter specialists during implementation of the project. It is expected that the LGAs will ensure sustainability of the innovations that will be established after</w:t>
      </w:r>
      <w:r w:rsidRPr="00FF0061">
        <w:rPr>
          <w:color w:val="222222"/>
          <w:sz w:val="22"/>
          <w:szCs w:val="22"/>
        </w:rPr>
        <w:t xml:space="preserve"> the project end for continuity; </w:t>
      </w:r>
      <w:r w:rsidR="00863530" w:rsidRPr="00FF0061">
        <w:rPr>
          <w:color w:val="222222"/>
          <w:sz w:val="22"/>
          <w:szCs w:val="22"/>
        </w:rPr>
        <w:t>(iii</w:t>
      </w:r>
      <w:r w:rsidR="002913FB" w:rsidRPr="00FF0061">
        <w:rPr>
          <w:color w:val="222222"/>
          <w:sz w:val="22"/>
          <w:szCs w:val="22"/>
        </w:rPr>
        <w:t>) Academic</w:t>
      </w:r>
      <w:r w:rsidR="00D15AF3" w:rsidRPr="00FF0061">
        <w:rPr>
          <w:color w:val="222222"/>
          <w:sz w:val="22"/>
          <w:szCs w:val="22"/>
        </w:rPr>
        <w:t>,</w:t>
      </w:r>
      <w:r w:rsidR="002913FB" w:rsidRPr="00FF0061">
        <w:rPr>
          <w:color w:val="222222"/>
          <w:sz w:val="22"/>
          <w:szCs w:val="22"/>
        </w:rPr>
        <w:t xml:space="preserve"> Research </w:t>
      </w:r>
      <w:r w:rsidR="00D15AF3" w:rsidRPr="00FF0061">
        <w:rPr>
          <w:color w:val="222222"/>
          <w:sz w:val="22"/>
          <w:szCs w:val="22"/>
        </w:rPr>
        <w:t xml:space="preserve">and Development </w:t>
      </w:r>
      <w:r w:rsidR="002913FB" w:rsidRPr="00FF0061">
        <w:rPr>
          <w:color w:val="222222"/>
          <w:sz w:val="22"/>
          <w:szCs w:val="22"/>
        </w:rPr>
        <w:t xml:space="preserve">Institutions: </w:t>
      </w:r>
      <w:r w:rsidR="00D15AF3" w:rsidRPr="00FF0061">
        <w:rPr>
          <w:color w:val="222222"/>
          <w:sz w:val="22"/>
          <w:szCs w:val="22"/>
        </w:rPr>
        <w:t>These will provide</w:t>
      </w:r>
      <w:r w:rsidR="002913FB" w:rsidRPr="00FF0061">
        <w:rPr>
          <w:color w:val="222222"/>
          <w:sz w:val="22"/>
          <w:szCs w:val="22"/>
        </w:rPr>
        <w:t xml:space="preserve"> technical </w:t>
      </w:r>
      <w:r w:rsidR="00D15AF3" w:rsidRPr="00FF0061">
        <w:rPr>
          <w:color w:val="222222"/>
          <w:sz w:val="22"/>
          <w:szCs w:val="22"/>
        </w:rPr>
        <w:t>support</w:t>
      </w:r>
      <w:r w:rsidR="002913FB" w:rsidRPr="00FF0061">
        <w:rPr>
          <w:color w:val="222222"/>
          <w:sz w:val="22"/>
          <w:szCs w:val="22"/>
        </w:rPr>
        <w:t xml:space="preserve"> on land use planning, water and sanitation as well as capacity building to both technical staff and communities in various aspects especially on land use and catchment conservation and management. </w:t>
      </w:r>
      <w:r w:rsidR="00D15AF3" w:rsidRPr="00FF0061">
        <w:rPr>
          <w:color w:val="222222"/>
          <w:sz w:val="22"/>
          <w:szCs w:val="22"/>
        </w:rPr>
        <w:t>This will include SUA and partner from Ardhi University</w:t>
      </w:r>
      <w:r w:rsidR="002913FB" w:rsidRPr="00FF0061">
        <w:rPr>
          <w:color w:val="222222"/>
          <w:sz w:val="22"/>
          <w:szCs w:val="22"/>
        </w:rPr>
        <w:t xml:space="preserve"> in project design and </w:t>
      </w:r>
      <w:r w:rsidR="00863530" w:rsidRPr="00FF0061">
        <w:rPr>
          <w:color w:val="222222"/>
          <w:sz w:val="22"/>
          <w:szCs w:val="22"/>
        </w:rPr>
        <w:t>implementation</w:t>
      </w:r>
      <w:r w:rsidR="002913FB" w:rsidRPr="00FF0061">
        <w:rPr>
          <w:color w:val="222222"/>
          <w:sz w:val="22"/>
          <w:szCs w:val="22"/>
        </w:rPr>
        <w:t>.</w:t>
      </w:r>
      <w:r w:rsidR="00D12D9A" w:rsidRPr="00FF0061">
        <w:rPr>
          <w:color w:val="222222"/>
          <w:sz w:val="22"/>
          <w:szCs w:val="22"/>
        </w:rPr>
        <w:t xml:space="preserve"> </w:t>
      </w:r>
      <w:r w:rsidR="002913FB" w:rsidRPr="00FF0061">
        <w:rPr>
          <w:color w:val="222222"/>
          <w:sz w:val="22"/>
          <w:szCs w:val="22"/>
        </w:rPr>
        <w:t>(</w:t>
      </w:r>
      <w:r w:rsidR="00863530" w:rsidRPr="00FF0061">
        <w:rPr>
          <w:color w:val="222222"/>
          <w:sz w:val="22"/>
          <w:szCs w:val="22"/>
        </w:rPr>
        <w:t>iv</w:t>
      </w:r>
      <w:r w:rsidR="002913FB" w:rsidRPr="00FF0061">
        <w:rPr>
          <w:color w:val="222222"/>
          <w:sz w:val="22"/>
          <w:szCs w:val="22"/>
        </w:rPr>
        <w:t xml:space="preserve">) Government Ministries and Institutions: The Vice President's Office </w:t>
      </w:r>
      <w:r w:rsidR="00863530" w:rsidRPr="00FF0061">
        <w:rPr>
          <w:color w:val="222222"/>
          <w:sz w:val="22"/>
          <w:szCs w:val="22"/>
        </w:rPr>
        <w:t xml:space="preserve">through NEMC </w:t>
      </w:r>
      <w:r w:rsidR="002913FB" w:rsidRPr="00FF0061">
        <w:rPr>
          <w:color w:val="222222"/>
          <w:sz w:val="22"/>
          <w:szCs w:val="22"/>
        </w:rPr>
        <w:t>has provided overall</w:t>
      </w:r>
      <w:r w:rsidR="00863530" w:rsidRPr="00FF0061">
        <w:rPr>
          <w:color w:val="222222"/>
          <w:sz w:val="22"/>
          <w:szCs w:val="22"/>
        </w:rPr>
        <w:t xml:space="preserve"> guidance and</w:t>
      </w:r>
      <w:r w:rsidR="002913FB" w:rsidRPr="00FF0061">
        <w:rPr>
          <w:color w:val="222222"/>
          <w:sz w:val="22"/>
          <w:szCs w:val="22"/>
        </w:rPr>
        <w:t xml:space="preserve"> </w:t>
      </w:r>
      <w:r w:rsidR="00863530" w:rsidRPr="00FF0061">
        <w:rPr>
          <w:color w:val="222222"/>
          <w:sz w:val="22"/>
          <w:szCs w:val="22"/>
        </w:rPr>
        <w:t xml:space="preserve">coordination during preparation, </w:t>
      </w:r>
      <w:r w:rsidR="002913FB" w:rsidRPr="00FF0061">
        <w:rPr>
          <w:color w:val="222222"/>
          <w:sz w:val="22"/>
          <w:szCs w:val="22"/>
        </w:rPr>
        <w:t xml:space="preserve">implementation </w:t>
      </w:r>
      <w:r w:rsidR="00863530" w:rsidRPr="00FF0061">
        <w:rPr>
          <w:color w:val="222222"/>
          <w:sz w:val="22"/>
          <w:szCs w:val="22"/>
        </w:rPr>
        <w:t xml:space="preserve">and monitoring </w:t>
      </w:r>
      <w:r w:rsidR="002913FB" w:rsidRPr="00FF0061">
        <w:rPr>
          <w:color w:val="222222"/>
          <w:sz w:val="22"/>
          <w:szCs w:val="22"/>
        </w:rPr>
        <w:t>of the project. In addition to VPO, Ministry of Water</w:t>
      </w:r>
      <w:r w:rsidR="00863530" w:rsidRPr="00FF0061">
        <w:rPr>
          <w:color w:val="222222"/>
          <w:sz w:val="22"/>
          <w:szCs w:val="22"/>
        </w:rPr>
        <w:t xml:space="preserve"> will be consulted for better installation and reconnaissance of the catchment points.</w:t>
      </w:r>
      <w:r w:rsidR="002913FB" w:rsidRPr="00FF0061">
        <w:rPr>
          <w:color w:val="222222"/>
          <w:sz w:val="22"/>
          <w:szCs w:val="22"/>
        </w:rPr>
        <w:t xml:space="preserve"> Natural Resources and Tourism</w:t>
      </w:r>
      <w:r w:rsidR="00D952C9" w:rsidRPr="00FF0061">
        <w:rPr>
          <w:color w:val="222222"/>
          <w:sz w:val="22"/>
          <w:szCs w:val="22"/>
        </w:rPr>
        <w:t xml:space="preserve"> through Tanzania Forest Services (TFS) are engaged on aspects of nursery establishment, and tree planting. </w:t>
      </w:r>
      <w:r w:rsidR="002913FB" w:rsidRPr="00FF0061">
        <w:rPr>
          <w:color w:val="222222"/>
          <w:sz w:val="22"/>
          <w:szCs w:val="22"/>
        </w:rPr>
        <w:t>Lands and Human Settlements Development</w:t>
      </w:r>
      <w:r w:rsidR="00D952C9" w:rsidRPr="00FF0061">
        <w:rPr>
          <w:color w:val="222222"/>
          <w:sz w:val="22"/>
          <w:szCs w:val="22"/>
        </w:rPr>
        <w:t xml:space="preserve"> are involved in land use planning and governance of issues related to land use in a given community. </w:t>
      </w:r>
      <w:r w:rsidR="002913FB" w:rsidRPr="00FF0061">
        <w:rPr>
          <w:color w:val="222222"/>
          <w:sz w:val="22"/>
          <w:szCs w:val="22"/>
        </w:rPr>
        <w:t xml:space="preserve"> Livestock and Fisheries Development</w:t>
      </w:r>
      <w:r w:rsidR="00D952C9" w:rsidRPr="00FF0061">
        <w:rPr>
          <w:color w:val="222222"/>
          <w:sz w:val="22"/>
          <w:szCs w:val="22"/>
        </w:rPr>
        <w:t xml:space="preserve"> will liaise with experts in </w:t>
      </w:r>
      <w:r w:rsidR="002C6C3C" w:rsidRPr="00FF0061">
        <w:rPr>
          <w:color w:val="222222"/>
          <w:sz w:val="22"/>
          <w:szCs w:val="22"/>
        </w:rPr>
        <w:t>pasture and rangeland</w:t>
      </w:r>
      <w:r w:rsidR="00D952C9" w:rsidRPr="00FF0061">
        <w:rPr>
          <w:color w:val="222222"/>
          <w:sz w:val="22"/>
          <w:szCs w:val="22"/>
        </w:rPr>
        <w:t xml:space="preserve"> </w:t>
      </w:r>
      <w:r w:rsidR="002C6C3C" w:rsidRPr="00FF0061">
        <w:rPr>
          <w:color w:val="222222"/>
          <w:sz w:val="22"/>
          <w:szCs w:val="22"/>
        </w:rPr>
        <w:t>establishment in the target community including estimates of carrying</w:t>
      </w:r>
      <w:r w:rsidR="00D952C9" w:rsidRPr="00FF0061">
        <w:rPr>
          <w:color w:val="222222"/>
          <w:sz w:val="22"/>
          <w:szCs w:val="22"/>
        </w:rPr>
        <w:t xml:space="preserve"> capacity;</w:t>
      </w:r>
      <w:r w:rsidR="002913FB" w:rsidRPr="00FF0061">
        <w:rPr>
          <w:color w:val="222222"/>
          <w:sz w:val="22"/>
          <w:szCs w:val="22"/>
        </w:rPr>
        <w:t xml:space="preserve"> Agriculture, Food Security and Cooperatives</w:t>
      </w:r>
      <w:r w:rsidR="002C6C3C" w:rsidRPr="00FF0061">
        <w:rPr>
          <w:color w:val="222222"/>
          <w:sz w:val="22"/>
          <w:szCs w:val="22"/>
        </w:rPr>
        <w:t xml:space="preserve"> experts from this are involved in implementation of technologies that will lead into increased crop productivity, diversifying types of adapted crops in target communities.  </w:t>
      </w:r>
      <w:r w:rsidR="002913FB" w:rsidRPr="00FF0061">
        <w:rPr>
          <w:color w:val="222222"/>
          <w:sz w:val="22"/>
          <w:szCs w:val="22"/>
        </w:rPr>
        <w:t xml:space="preserve">and </w:t>
      </w:r>
      <w:r w:rsidR="001F04E1" w:rsidRPr="00FF0061">
        <w:rPr>
          <w:color w:val="222222"/>
          <w:sz w:val="22"/>
          <w:szCs w:val="22"/>
        </w:rPr>
        <w:t>President</w:t>
      </w:r>
      <w:r w:rsidR="002913FB" w:rsidRPr="00FF0061">
        <w:rPr>
          <w:color w:val="222222"/>
          <w:sz w:val="22"/>
          <w:szCs w:val="22"/>
        </w:rPr>
        <w:t xml:space="preserve"> Office - Regional Administration and Local Government (PO-RALG) </w:t>
      </w:r>
      <w:r w:rsidR="002C6C3C" w:rsidRPr="00FF0061">
        <w:rPr>
          <w:color w:val="222222"/>
          <w:sz w:val="22"/>
          <w:szCs w:val="22"/>
        </w:rPr>
        <w:t xml:space="preserve">provide institutional support to sectors in the local government </w:t>
      </w:r>
      <w:r w:rsidR="002913FB" w:rsidRPr="00FF0061">
        <w:rPr>
          <w:color w:val="222222"/>
          <w:sz w:val="22"/>
          <w:szCs w:val="22"/>
        </w:rPr>
        <w:t xml:space="preserve"> in project </w:t>
      </w:r>
      <w:r w:rsidR="002C6C3C" w:rsidRPr="00FF0061">
        <w:rPr>
          <w:color w:val="222222"/>
          <w:sz w:val="22"/>
          <w:szCs w:val="22"/>
        </w:rPr>
        <w:t>implementation</w:t>
      </w:r>
      <w:r w:rsidR="00C50D69" w:rsidRPr="00FF0061">
        <w:rPr>
          <w:color w:val="222222"/>
          <w:sz w:val="22"/>
          <w:szCs w:val="22"/>
        </w:rPr>
        <w:t>.</w:t>
      </w:r>
    </w:p>
    <w:p w:rsidR="00D0391E" w:rsidRPr="00FF0061" w:rsidRDefault="002913FB" w:rsidP="00FF0061">
      <w:pPr>
        <w:shd w:val="clear" w:color="auto" w:fill="FFFFFF"/>
        <w:spacing w:after="120"/>
        <w:ind w:left="504"/>
        <w:jc w:val="both"/>
        <w:rPr>
          <w:i/>
          <w:sz w:val="22"/>
          <w:szCs w:val="22"/>
          <w:lang w:val="en-GB"/>
        </w:rPr>
      </w:pPr>
      <w:r w:rsidRPr="00FF0061">
        <w:rPr>
          <w:color w:val="000000"/>
          <w:sz w:val="22"/>
          <w:szCs w:val="22"/>
          <w:lang w:val="en-GB"/>
        </w:rPr>
        <w:t> </w:t>
      </w:r>
    </w:p>
    <w:p w:rsidR="00133181" w:rsidRPr="00FF0061" w:rsidRDefault="00133181"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t>Provide justification for funding requested, focusing on the full cost of adaptation reasoning.</w:t>
      </w:r>
    </w:p>
    <w:p w:rsidR="003D5DE0" w:rsidRPr="00FF0061" w:rsidRDefault="00326565" w:rsidP="00FF0061">
      <w:pPr>
        <w:pStyle w:val="Footer"/>
        <w:tabs>
          <w:tab w:val="clear" w:pos="4320"/>
          <w:tab w:val="clear" w:pos="8640"/>
        </w:tabs>
        <w:jc w:val="both"/>
        <w:rPr>
          <w:sz w:val="22"/>
          <w:szCs w:val="22"/>
          <w:lang w:val="en-GB"/>
        </w:rPr>
      </w:pPr>
      <w:r w:rsidRPr="00FF0061">
        <w:rPr>
          <w:sz w:val="22"/>
          <w:szCs w:val="22"/>
          <w:lang w:val="en-GB"/>
        </w:rPr>
        <w:lastRenderedPageBreak/>
        <w:t xml:space="preserve">This project is proposed for the dry and </w:t>
      </w:r>
      <w:proofErr w:type="spellStart"/>
      <w:r w:rsidRPr="00FF0061">
        <w:rPr>
          <w:sz w:val="22"/>
          <w:szCs w:val="22"/>
          <w:lang w:val="en-GB"/>
        </w:rPr>
        <w:t>semi arid</w:t>
      </w:r>
      <w:proofErr w:type="spellEnd"/>
      <w:r w:rsidRPr="00FF0061">
        <w:rPr>
          <w:sz w:val="22"/>
          <w:szCs w:val="22"/>
          <w:lang w:val="en-GB"/>
        </w:rPr>
        <w:t xml:space="preserve"> regions of central and western Tanzania particularly</w:t>
      </w:r>
      <w:r w:rsidR="00C50D69" w:rsidRPr="00FF0061">
        <w:rPr>
          <w:sz w:val="22"/>
          <w:szCs w:val="22"/>
          <w:lang w:val="en-GB"/>
        </w:rPr>
        <w:t>:</w:t>
      </w:r>
      <w:r w:rsidRPr="00FF0061">
        <w:rPr>
          <w:sz w:val="22"/>
          <w:szCs w:val="22"/>
          <w:lang w:val="en-GB"/>
        </w:rPr>
        <w:t xml:space="preserve"> Dodoma, </w:t>
      </w:r>
      <w:proofErr w:type="spellStart"/>
      <w:r w:rsidRPr="00FF0061">
        <w:rPr>
          <w:sz w:val="22"/>
          <w:szCs w:val="22"/>
          <w:lang w:val="en-GB"/>
        </w:rPr>
        <w:t>Singida</w:t>
      </w:r>
      <w:proofErr w:type="spellEnd"/>
      <w:r w:rsidRPr="00FF0061">
        <w:rPr>
          <w:sz w:val="22"/>
          <w:szCs w:val="22"/>
          <w:lang w:val="en-GB"/>
        </w:rPr>
        <w:t xml:space="preserve">, and </w:t>
      </w:r>
      <w:proofErr w:type="spellStart"/>
      <w:r w:rsidRPr="00FF0061">
        <w:rPr>
          <w:sz w:val="22"/>
          <w:szCs w:val="22"/>
          <w:lang w:val="en-GB"/>
        </w:rPr>
        <w:t>Tabora</w:t>
      </w:r>
      <w:proofErr w:type="spellEnd"/>
      <w:r w:rsidRPr="00FF0061">
        <w:rPr>
          <w:sz w:val="22"/>
          <w:szCs w:val="22"/>
          <w:lang w:val="en-GB"/>
        </w:rPr>
        <w:t xml:space="preserve">. These regions, which are in drought and flood prone environments, are exposed to a range of serious climate change related problems such as agriculture failure, deforestation and environmental degradation, malnutrition and illnesses. Research suggests that </w:t>
      </w:r>
      <w:r w:rsidRPr="00FF0061">
        <w:rPr>
          <w:color w:val="222222"/>
          <w:sz w:val="22"/>
          <w:szCs w:val="22"/>
        </w:rPr>
        <w:t>by</w:t>
      </w:r>
      <w:r w:rsidRPr="00FF0061">
        <w:rPr>
          <w:sz w:val="22"/>
          <w:szCs w:val="22"/>
          <w:lang w:val="en-GB"/>
        </w:rPr>
        <w:t xml:space="preserve"> 2030, even if the drought frequency and intensity remain stable, 5% of the region’s population will go hungry. The ecosystem resilience and capacity to support agriculture and safeguard human health will be jeopardized due to continued land and forest degradation. </w:t>
      </w:r>
    </w:p>
    <w:p w:rsidR="003D5DE0" w:rsidRPr="00FF0061" w:rsidRDefault="0080019D" w:rsidP="00FF0061">
      <w:pPr>
        <w:jc w:val="both"/>
        <w:rPr>
          <w:sz w:val="22"/>
          <w:szCs w:val="22"/>
          <w:lang w:val="en-GB"/>
        </w:rPr>
      </w:pPr>
      <w:r w:rsidRPr="00FF0061">
        <w:rPr>
          <w:b/>
          <w:sz w:val="22"/>
          <w:szCs w:val="22"/>
          <w:lang w:val="en-GB"/>
        </w:rPr>
        <w:t>Component</w:t>
      </w:r>
      <w:r w:rsidR="00BC4E0C" w:rsidRPr="00FF0061">
        <w:rPr>
          <w:b/>
          <w:sz w:val="22"/>
          <w:szCs w:val="22"/>
          <w:lang w:val="en-GB"/>
        </w:rPr>
        <w:t xml:space="preserve"> 1</w:t>
      </w:r>
      <w:r w:rsidRPr="00FF0061">
        <w:rPr>
          <w:b/>
          <w:sz w:val="22"/>
          <w:szCs w:val="22"/>
          <w:lang w:val="en-GB"/>
        </w:rPr>
        <w:t xml:space="preserve"> </w:t>
      </w:r>
      <w:r w:rsidR="00BC4E0C" w:rsidRPr="00FF0061">
        <w:rPr>
          <w:sz w:val="22"/>
          <w:szCs w:val="22"/>
          <w:lang w:val="en-GB"/>
        </w:rPr>
        <w:t>Dams construction and water harvesting (</w:t>
      </w:r>
      <w:r w:rsidRPr="00FF0061">
        <w:rPr>
          <w:sz w:val="22"/>
          <w:szCs w:val="22"/>
          <w:lang w:val="en-GB"/>
        </w:rPr>
        <w:t xml:space="preserve">baseline </w:t>
      </w:r>
      <w:r w:rsidR="00BC4E0C" w:rsidRPr="00FF0061">
        <w:rPr>
          <w:sz w:val="22"/>
          <w:szCs w:val="22"/>
          <w:lang w:val="en-GB"/>
        </w:rPr>
        <w:t>Without Funding)</w:t>
      </w:r>
    </w:p>
    <w:p w:rsidR="00120284" w:rsidRPr="00FF0061" w:rsidRDefault="00910B54" w:rsidP="00FF0061">
      <w:pPr>
        <w:jc w:val="both"/>
        <w:rPr>
          <w:sz w:val="22"/>
          <w:szCs w:val="22"/>
          <w:lang w:val="en-GB"/>
        </w:rPr>
      </w:pPr>
      <w:r w:rsidRPr="00FF0061">
        <w:rPr>
          <w:sz w:val="22"/>
          <w:szCs w:val="22"/>
          <w:lang w:val="en-GB"/>
        </w:rPr>
        <w:t xml:space="preserve">In absence of the proposed dams, non-harvested water will continue to be lost rapidly through run off, floods and evaporation. </w:t>
      </w:r>
      <w:r w:rsidR="00197A81" w:rsidRPr="00FF0061">
        <w:rPr>
          <w:sz w:val="22"/>
          <w:szCs w:val="22"/>
          <w:lang w:val="en-GB"/>
        </w:rPr>
        <w:t>This</w:t>
      </w:r>
      <w:r w:rsidR="00BC50A3" w:rsidRPr="00FF0061">
        <w:rPr>
          <w:sz w:val="22"/>
          <w:szCs w:val="22"/>
          <w:lang w:val="en-GB"/>
        </w:rPr>
        <w:t xml:space="preserve"> will </w:t>
      </w:r>
      <w:r w:rsidR="00197A81" w:rsidRPr="00FF0061">
        <w:rPr>
          <w:sz w:val="22"/>
          <w:szCs w:val="22"/>
          <w:lang w:val="en-GB"/>
        </w:rPr>
        <w:t xml:space="preserve">make the rural communities in the target areas </w:t>
      </w:r>
      <w:r w:rsidR="00BC50A3" w:rsidRPr="00FF0061">
        <w:rPr>
          <w:sz w:val="22"/>
          <w:szCs w:val="22"/>
          <w:lang w:val="en-GB"/>
        </w:rPr>
        <w:t xml:space="preserve">become more food insecure, poor and thus less resilient to climate change. </w:t>
      </w:r>
      <w:r w:rsidR="00BC4E0C" w:rsidRPr="00FF0061">
        <w:rPr>
          <w:sz w:val="22"/>
          <w:szCs w:val="22"/>
        </w:rPr>
        <w:t>According to the FAO</w:t>
      </w:r>
      <w:r w:rsidR="00BC4E0C" w:rsidRPr="00FF0061">
        <w:rPr>
          <w:rStyle w:val="FootnoteReference"/>
          <w:rFonts w:eastAsia="MS Mincho"/>
          <w:sz w:val="22"/>
          <w:szCs w:val="22"/>
        </w:rPr>
        <w:footnoteReference w:id="27"/>
      </w:r>
      <w:r w:rsidR="00BC4E0C" w:rsidRPr="00FF0061">
        <w:rPr>
          <w:sz w:val="22"/>
          <w:szCs w:val="22"/>
        </w:rPr>
        <w:t>, Tanzania’s arid and semi-arid areas cover more than 50% of the country</w:t>
      </w:r>
      <w:r w:rsidR="00283551" w:rsidRPr="00FF0061">
        <w:rPr>
          <w:sz w:val="22"/>
          <w:szCs w:val="22"/>
        </w:rPr>
        <w:t>,</w:t>
      </w:r>
      <w:r w:rsidR="00BC4E0C" w:rsidRPr="00FF0061">
        <w:rPr>
          <w:sz w:val="22"/>
          <w:szCs w:val="22"/>
        </w:rPr>
        <w:t xml:space="preserve"> represent</w:t>
      </w:r>
      <w:r w:rsidR="00283551" w:rsidRPr="00FF0061">
        <w:rPr>
          <w:sz w:val="22"/>
          <w:szCs w:val="22"/>
        </w:rPr>
        <w:t>ing</w:t>
      </w:r>
      <w:r w:rsidR="00BC4E0C" w:rsidRPr="00FF0061">
        <w:rPr>
          <w:sz w:val="22"/>
          <w:szCs w:val="22"/>
        </w:rPr>
        <w:t xml:space="preserve"> a large populati</w:t>
      </w:r>
      <w:r w:rsidR="00D961BB" w:rsidRPr="00FF0061">
        <w:rPr>
          <w:sz w:val="22"/>
          <w:szCs w:val="22"/>
        </w:rPr>
        <w:t xml:space="preserve">on of vulnerable community. If </w:t>
      </w:r>
      <w:r w:rsidR="00283551" w:rsidRPr="00FF0061">
        <w:rPr>
          <w:sz w:val="22"/>
          <w:szCs w:val="22"/>
        </w:rPr>
        <w:t xml:space="preserve">the </w:t>
      </w:r>
      <w:r w:rsidR="00D961BB" w:rsidRPr="00FF0061">
        <w:rPr>
          <w:sz w:val="22"/>
          <w:szCs w:val="22"/>
        </w:rPr>
        <w:t>communit</w:t>
      </w:r>
      <w:r w:rsidR="00283551" w:rsidRPr="00FF0061">
        <w:rPr>
          <w:sz w:val="22"/>
          <w:szCs w:val="22"/>
        </w:rPr>
        <w:t>ies</w:t>
      </w:r>
      <w:r w:rsidR="00D961BB" w:rsidRPr="00FF0061">
        <w:rPr>
          <w:sz w:val="22"/>
          <w:szCs w:val="22"/>
        </w:rPr>
        <w:t xml:space="preserve"> living in </w:t>
      </w:r>
      <w:r w:rsidR="00283551" w:rsidRPr="00FF0061">
        <w:rPr>
          <w:sz w:val="22"/>
          <w:szCs w:val="22"/>
        </w:rPr>
        <w:t xml:space="preserve">these </w:t>
      </w:r>
      <w:r w:rsidR="00D961BB" w:rsidRPr="00FF0061">
        <w:rPr>
          <w:sz w:val="22"/>
          <w:szCs w:val="22"/>
        </w:rPr>
        <w:t>area</w:t>
      </w:r>
      <w:r w:rsidR="00283551" w:rsidRPr="00FF0061">
        <w:rPr>
          <w:sz w:val="22"/>
          <w:szCs w:val="22"/>
        </w:rPr>
        <w:t>s</w:t>
      </w:r>
      <w:r w:rsidR="00D961BB" w:rsidRPr="00FF0061">
        <w:rPr>
          <w:sz w:val="22"/>
          <w:szCs w:val="22"/>
        </w:rPr>
        <w:t xml:space="preserve"> </w:t>
      </w:r>
      <w:r w:rsidR="00283551" w:rsidRPr="00FF0061">
        <w:rPr>
          <w:sz w:val="22"/>
          <w:szCs w:val="22"/>
        </w:rPr>
        <w:t xml:space="preserve">are </w:t>
      </w:r>
      <w:r w:rsidR="00D961BB" w:rsidRPr="00FF0061">
        <w:rPr>
          <w:sz w:val="22"/>
          <w:szCs w:val="22"/>
        </w:rPr>
        <w:t xml:space="preserve">left without support to cope with these </w:t>
      </w:r>
      <w:r w:rsidR="00022152" w:rsidRPr="00FF0061">
        <w:rPr>
          <w:sz w:val="22"/>
          <w:szCs w:val="22"/>
        </w:rPr>
        <w:t>challenges</w:t>
      </w:r>
      <w:r w:rsidR="00D961BB" w:rsidRPr="00FF0061">
        <w:rPr>
          <w:sz w:val="22"/>
          <w:szCs w:val="22"/>
        </w:rPr>
        <w:t xml:space="preserve">, the government will incur high costs to support them for food, and provision of other livelihoods services like education, infrastructure and health. </w:t>
      </w:r>
      <w:r w:rsidR="00022152" w:rsidRPr="00FF0061">
        <w:rPr>
          <w:sz w:val="22"/>
          <w:szCs w:val="22"/>
        </w:rPr>
        <w:t xml:space="preserve">Eventually it will </w:t>
      </w:r>
      <w:r w:rsidR="00D961BB" w:rsidRPr="00FF0061">
        <w:rPr>
          <w:sz w:val="22"/>
          <w:szCs w:val="22"/>
        </w:rPr>
        <w:t>save government</w:t>
      </w:r>
      <w:r w:rsidR="00283551" w:rsidRPr="00FF0061">
        <w:rPr>
          <w:sz w:val="22"/>
          <w:szCs w:val="22"/>
        </w:rPr>
        <w:t xml:space="preserve"> investment in water supply</w:t>
      </w:r>
      <w:r w:rsidR="00022152" w:rsidRPr="00FF0061">
        <w:rPr>
          <w:sz w:val="22"/>
          <w:szCs w:val="22"/>
        </w:rPr>
        <w:t xml:space="preserve"> provision of food aids and other livelihoods services</w:t>
      </w:r>
      <w:r w:rsidR="00283551" w:rsidRPr="00FF0061">
        <w:rPr>
          <w:sz w:val="22"/>
          <w:szCs w:val="22"/>
        </w:rPr>
        <w:t xml:space="preserve">. Despite the significant </w:t>
      </w:r>
      <w:r w:rsidR="00022152" w:rsidRPr="00FF0061">
        <w:rPr>
          <w:sz w:val="22"/>
          <w:szCs w:val="22"/>
        </w:rPr>
        <w:t xml:space="preserve">government </w:t>
      </w:r>
      <w:r w:rsidR="00283551" w:rsidRPr="00FF0061">
        <w:rPr>
          <w:sz w:val="22"/>
          <w:szCs w:val="22"/>
        </w:rPr>
        <w:t>investment in water supply</w:t>
      </w:r>
      <w:r w:rsidR="00022152" w:rsidRPr="00FF0061">
        <w:rPr>
          <w:sz w:val="22"/>
          <w:szCs w:val="22"/>
        </w:rPr>
        <w:t>,</w:t>
      </w:r>
      <w:r w:rsidR="00283551" w:rsidRPr="00FF0061">
        <w:rPr>
          <w:sz w:val="22"/>
          <w:szCs w:val="22"/>
        </w:rPr>
        <w:t xml:space="preserve"> coverage is not satisfactory with only 50% of the population </w:t>
      </w:r>
      <w:r w:rsidR="00022152" w:rsidRPr="00FF0061">
        <w:rPr>
          <w:sz w:val="22"/>
          <w:szCs w:val="22"/>
        </w:rPr>
        <w:t>having access to clean water.</w:t>
      </w:r>
      <w:r w:rsidR="00283551" w:rsidRPr="00FF0061">
        <w:rPr>
          <w:sz w:val="22"/>
          <w:szCs w:val="22"/>
        </w:rPr>
        <w:t xml:space="preserve"> </w:t>
      </w:r>
    </w:p>
    <w:p w:rsidR="00D01534" w:rsidRPr="00FF0061" w:rsidRDefault="00D01534" w:rsidP="00FF0061">
      <w:pPr>
        <w:jc w:val="both"/>
        <w:rPr>
          <w:sz w:val="22"/>
          <w:szCs w:val="22"/>
          <w:lang w:val="en-GB"/>
        </w:rPr>
      </w:pPr>
    </w:p>
    <w:p w:rsidR="00907CC9" w:rsidRPr="00FF0061" w:rsidRDefault="00326565" w:rsidP="00FF0061">
      <w:pPr>
        <w:jc w:val="both"/>
        <w:rPr>
          <w:sz w:val="22"/>
          <w:szCs w:val="22"/>
          <w:lang w:val="en-GB"/>
        </w:rPr>
      </w:pPr>
      <w:r w:rsidRPr="00FF0061">
        <w:rPr>
          <w:b/>
          <w:sz w:val="22"/>
          <w:szCs w:val="22"/>
          <w:lang w:val="en-GB"/>
        </w:rPr>
        <w:t>With f</w:t>
      </w:r>
      <w:r w:rsidR="004C40EB" w:rsidRPr="00FF0061">
        <w:rPr>
          <w:b/>
          <w:sz w:val="22"/>
          <w:szCs w:val="22"/>
          <w:lang w:val="en-GB"/>
        </w:rPr>
        <w:t>unding of Component 1</w:t>
      </w:r>
      <w:r w:rsidR="004C40EB" w:rsidRPr="00FF0061">
        <w:rPr>
          <w:sz w:val="22"/>
          <w:szCs w:val="22"/>
          <w:lang w:val="en-GB"/>
        </w:rPr>
        <w:t xml:space="preserve"> will enable SWAHAT project to construct water harvesting dams which will solve the water scarcity challenges facing communities in the semi-arid areas. By making water available, crop productivity livestock production and farm forestry will be significantly improved which in turn will translate into improved livelihoods in term of food security, income, and restoration of ecosystem services. Eventually, the communities and surrounding ecosystems will become more resilient to impacts of climate change. </w:t>
      </w:r>
      <w:r w:rsidR="00910B54" w:rsidRPr="00FF0061">
        <w:rPr>
          <w:sz w:val="22"/>
          <w:szCs w:val="22"/>
          <w:lang w:val="en-GB"/>
        </w:rPr>
        <w:t xml:space="preserve">With this funding </w:t>
      </w:r>
      <w:r w:rsidR="00910B54" w:rsidRPr="00FF0061">
        <w:rPr>
          <w:sz w:val="22"/>
          <w:szCs w:val="22"/>
        </w:rPr>
        <w:t>a</w:t>
      </w:r>
      <w:r w:rsidRPr="00FF0061">
        <w:rPr>
          <w:sz w:val="22"/>
          <w:szCs w:val="22"/>
        </w:rPr>
        <w:t xml:space="preserve">t least 12 water </w:t>
      </w:r>
      <w:r w:rsidRPr="00FF0061">
        <w:rPr>
          <w:sz w:val="22"/>
          <w:szCs w:val="22"/>
          <w:lang w:val="en-GB"/>
        </w:rPr>
        <w:t xml:space="preserve">harvesting dams </w:t>
      </w:r>
      <w:r w:rsidR="00910B54" w:rsidRPr="00FF0061">
        <w:rPr>
          <w:sz w:val="22"/>
          <w:szCs w:val="22"/>
          <w:lang w:val="en-GB"/>
        </w:rPr>
        <w:t xml:space="preserve">will be </w:t>
      </w:r>
      <w:r w:rsidRPr="00FF0061">
        <w:rPr>
          <w:sz w:val="22"/>
          <w:szCs w:val="22"/>
          <w:lang w:val="en-GB"/>
        </w:rPr>
        <w:t>constructed for increased water availability</w:t>
      </w:r>
      <w:r w:rsidR="00907CC9" w:rsidRPr="00FF0061">
        <w:rPr>
          <w:sz w:val="22"/>
          <w:szCs w:val="22"/>
          <w:lang w:val="en-GB"/>
        </w:rPr>
        <w:t>. T</w:t>
      </w:r>
      <w:r w:rsidR="00910B54" w:rsidRPr="00FF0061">
        <w:rPr>
          <w:sz w:val="22"/>
          <w:szCs w:val="22"/>
          <w:lang w:val="en-GB"/>
        </w:rPr>
        <w:t xml:space="preserve">he project will construct </w:t>
      </w:r>
      <w:r w:rsidRPr="00FF0061">
        <w:rPr>
          <w:sz w:val="22"/>
          <w:szCs w:val="22"/>
          <w:lang w:val="en-GB"/>
        </w:rPr>
        <w:t>2 dams in each of the strategically selected vulnerable villages from 2 districts of the 3 semi</w:t>
      </w:r>
      <w:r w:rsidR="00910B54" w:rsidRPr="00FF0061">
        <w:rPr>
          <w:sz w:val="22"/>
          <w:szCs w:val="22"/>
          <w:lang w:val="en-GB"/>
        </w:rPr>
        <w:t>-</w:t>
      </w:r>
      <w:r w:rsidRPr="00FF0061">
        <w:rPr>
          <w:sz w:val="22"/>
          <w:szCs w:val="22"/>
          <w:lang w:val="en-GB"/>
        </w:rPr>
        <w:t xml:space="preserve">arid regions </w:t>
      </w:r>
      <w:r w:rsidR="00910B54" w:rsidRPr="00FF0061">
        <w:rPr>
          <w:sz w:val="22"/>
          <w:szCs w:val="22"/>
          <w:lang w:val="en-GB"/>
        </w:rPr>
        <w:t xml:space="preserve">namely </w:t>
      </w:r>
      <w:proofErr w:type="spellStart"/>
      <w:r w:rsidRPr="00FF0061">
        <w:rPr>
          <w:sz w:val="22"/>
          <w:szCs w:val="22"/>
          <w:lang w:val="en-GB"/>
        </w:rPr>
        <w:t>Tabora</w:t>
      </w:r>
      <w:proofErr w:type="spellEnd"/>
      <w:r w:rsidRPr="00FF0061">
        <w:rPr>
          <w:sz w:val="22"/>
          <w:szCs w:val="22"/>
          <w:lang w:val="en-GB"/>
        </w:rPr>
        <w:t xml:space="preserve">, </w:t>
      </w:r>
      <w:proofErr w:type="spellStart"/>
      <w:r w:rsidRPr="00FF0061">
        <w:rPr>
          <w:sz w:val="22"/>
          <w:szCs w:val="22"/>
          <w:lang w:val="en-GB"/>
        </w:rPr>
        <w:t>Singida</w:t>
      </w:r>
      <w:proofErr w:type="spellEnd"/>
      <w:r w:rsidRPr="00FF0061">
        <w:rPr>
          <w:sz w:val="22"/>
          <w:szCs w:val="22"/>
          <w:lang w:val="en-GB"/>
        </w:rPr>
        <w:t xml:space="preserve"> and Dodoma</w:t>
      </w:r>
      <w:r w:rsidR="00910B54" w:rsidRPr="00FF0061">
        <w:rPr>
          <w:sz w:val="22"/>
          <w:szCs w:val="22"/>
          <w:lang w:val="en-GB"/>
        </w:rPr>
        <w:t>.</w:t>
      </w:r>
      <w:r w:rsidRPr="00FF0061">
        <w:rPr>
          <w:sz w:val="22"/>
          <w:szCs w:val="22"/>
          <w:lang w:val="en-GB"/>
        </w:rPr>
        <w:t xml:space="preserve"> </w:t>
      </w:r>
      <w:r w:rsidR="00910B54" w:rsidRPr="00FF0061">
        <w:rPr>
          <w:sz w:val="22"/>
          <w:szCs w:val="22"/>
          <w:lang w:val="en-GB"/>
        </w:rPr>
        <w:t xml:space="preserve">The sizes of the dams are expected to be 6-8 m deep 80 m wide and 250 m long expecting to hold over 120 million litres of water. </w:t>
      </w:r>
      <w:r w:rsidR="00D84867" w:rsidRPr="00FF0061">
        <w:rPr>
          <w:sz w:val="22"/>
          <w:szCs w:val="22"/>
          <w:lang w:val="en-GB"/>
        </w:rPr>
        <w:t xml:space="preserve">This amount of water </w:t>
      </w:r>
      <w:r w:rsidR="00802E0D" w:rsidRPr="00FF0061">
        <w:rPr>
          <w:sz w:val="22"/>
          <w:szCs w:val="22"/>
          <w:lang w:val="en-GB"/>
        </w:rPr>
        <w:t>is sufficient to serve average of 200 households</w:t>
      </w:r>
      <w:r w:rsidR="00907CC9" w:rsidRPr="00FF0061">
        <w:rPr>
          <w:sz w:val="22"/>
          <w:szCs w:val="22"/>
          <w:lang w:val="en-GB"/>
        </w:rPr>
        <w:t xml:space="preserve"> in a one village</w:t>
      </w:r>
      <w:r w:rsidR="00802E0D" w:rsidRPr="00FF0061">
        <w:rPr>
          <w:sz w:val="22"/>
          <w:szCs w:val="22"/>
          <w:lang w:val="en-GB"/>
        </w:rPr>
        <w:t xml:space="preserve"> per year for domestic and agricultural and livestock use. This is based on per capita water consumption estimated at 40 – 200 litres of water</w:t>
      </w:r>
      <w:r w:rsidR="0080019D" w:rsidRPr="00FF0061">
        <w:rPr>
          <w:sz w:val="22"/>
          <w:szCs w:val="22"/>
          <w:lang w:val="en-GB"/>
        </w:rPr>
        <w:t xml:space="preserve"> per day for domestic use only</w:t>
      </w:r>
      <w:r w:rsidR="00802E0D" w:rsidRPr="00FF0061">
        <w:rPr>
          <w:sz w:val="22"/>
          <w:szCs w:val="22"/>
          <w:lang w:val="en-GB"/>
        </w:rPr>
        <w:t xml:space="preserve">. </w:t>
      </w:r>
      <w:r w:rsidRPr="00FF0061">
        <w:rPr>
          <w:sz w:val="22"/>
          <w:szCs w:val="22"/>
          <w:lang w:val="en-GB"/>
        </w:rPr>
        <w:t xml:space="preserve">In addition to the large dams, check dams will be developed and tested in the target village with intent to raise water table so as to recharge the soil with moisture. </w:t>
      </w:r>
    </w:p>
    <w:p w:rsidR="004C40EB" w:rsidRPr="00FF0061" w:rsidRDefault="004C40EB" w:rsidP="00FF0061">
      <w:pPr>
        <w:jc w:val="both"/>
        <w:rPr>
          <w:sz w:val="22"/>
          <w:szCs w:val="22"/>
          <w:lang w:val="en-GB"/>
        </w:rPr>
      </w:pPr>
    </w:p>
    <w:p w:rsidR="00326565" w:rsidRPr="00FF0061" w:rsidRDefault="0080019D" w:rsidP="00FF0061">
      <w:pPr>
        <w:jc w:val="both"/>
        <w:rPr>
          <w:sz w:val="22"/>
          <w:szCs w:val="22"/>
        </w:rPr>
      </w:pPr>
      <w:r w:rsidRPr="00FF0061">
        <w:rPr>
          <w:b/>
          <w:sz w:val="22"/>
          <w:szCs w:val="22"/>
          <w:lang w:val="en-GB"/>
        </w:rPr>
        <w:t>Component 2</w:t>
      </w:r>
      <w:r w:rsidRPr="00FF0061">
        <w:rPr>
          <w:sz w:val="22"/>
          <w:szCs w:val="22"/>
          <w:lang w:val="en-GB"/>
        </w:rPr>
        <w:t xml:space="preserve"> (</w:t>
      </w:r>
      <w:r w:rsidRPr="00FF0061">
        <w:rPr>
          <w:b/>
          <w:sz w:val="22"/>
          <w:szCs w:val="22"/>
          <w:lang w:val="en-GB"/>
        </w:rPr>
        <w:t>Baseline without funding)</w:t>
      </w:r>
      <w:r w:rsidR="003279CD" w:rsidRPr="00FF0061">
        <w:rPr>
          <w:b/>
          <w:sz w:val="22"/>
          <w:szCs w:val="22"/>
          <w:lang w:val="en-GB"/>
        </w:rPr>
        <w:t xml:space="preserve">: </w:t>
      </w:r>
      <w:r w:rsidR="00B7711B" w:rsidRPr="00FF0061">
        <w:rPr>
          <w:sz w:val="22"/>
          <w:szCs w:val="22"/>
        </w:rPr>
        <w:t xml:space="preserve">Different types of vegetation occupy the semi-arid areas of Tanzania, including grasslands, dense thickets, miombo </w:t>
      </w:r>
      <w:r w:rsidR="00B7711B" w:rsidRPr="00FF0061">
        <w:rPr>
          <w:sz w:val="22"/>
          <w:szCs w:val="22"/>
          <w:lang w:val="en-GB"/>
        </w:rPr>
        <w:t>woodlands, baobab (</w:t>
      </w:r>
      <w:proofErr w:type="spellStart"/>
      <w:r w:rsidR="00B7711B" w:rsidRPr="00FF0061">
        <w:rPr>
          <w:sz w:val="22"/>
          <w:szCs w:val="22"/>
          <w:lang w:val="en-GB"/>
        </w:rPr>
        <w:t>Adansonia</w:t>
      </w:r>
      <w:proofErr w:type="spellEnd"/>
      <w:r w:rsidR="00B7711B" w:rsidRPr="00FF0061">
        <w:rPr>
          <w:sz w:val="22"/>
          <w:szCs w:val="22"/>
          <w:lang w:val="en-GB"/>
        </w:rPr>
        <w:t xml:space="preserve"> </w:t>
      </w:r>
      <w:proofErr w:type="spellStart"/>
      <w:r w:rsidR="00B7711B" w:rsidRPr="00FF0061">
        <w:rPr>
          <w:sz w:val="22"/>
          <w:szCs w:val="22"/>
          <w:lang w:val="en-GB"/>
        </w:rPr>
        <w:t>digitata</w:t>
      </w:r>
      <w:proofErr w:type="spellEnd"/>
      <w:r w:rsidR="00B7711B" w:rsidRPr="00FF0061">
        <w:rPr>
          <w:sz w:val="22"/>
          <w:szCs w:val="22"/>
          <w:lang w:val="en-GB"/>
        </w:rPr>
        <w:t>), acacia and seasonally inundated grasslands</w:t>
      </w:r>
      <w:r w:rsidR="00B7711B" w:rsidRPr="00FF0061">
        <w:rPr>
          <w:sz w:val="22"/>
          <w:szCs w:val="22"/>
          <w:lang w:val="en-GB"/>
        </w:rPr>
        <w:footnoteReference w:id="28"/>
      </w:r>
      <w:r w:rsidR="00B7711B" w:rsidRPr="00FF0061">
        <w:rPr>
          <w:sz w:val="22"/>
          <w:szCs w:val="22"/>
          <w:lang w:val="en-GB"/>
        </w:rPr>
        <w:t xml:space="preserve">. </w:t>
      </w:r>
      <w:r w:rsidR="00BA63A0" w:rsidRPr="00FF0061">
        <w:rPr>
          <w:sz w:val="22"/>
          <w:szCs w:val="22"/>
          <w:lang w:val="en-GB"/>
        </w:rPr>
        <w:t>Anthropogenic activities have</w:t>
      </w:r>
      <w:r w:rsidR="00B7711B" w:rsidRPr="00FF0061">
        <w:rPr>
          <w:sz w:val="22"/>
          <w:szCs w:val="22"/>
          <w:lang w:val="en-GB"/>
        </w:rPr>
        <w:t xml:space="preserve"> extensively modified these types of vegetation</w:t>
      </w:r>
      <w:r w:rsidR="00BA63A0" w:rsidRPr="00FF0061">
        <w:rPr>
          <w:sz w:val="22"/>
          <w:szCs w:val="22"/>
          <w:lang w:val="en-GB"/>
        </w:rPr>
        <w:t>, with deforestation</w:t>
      </w:r>
      <w:r w:rsidR="00B7711B" w:rsidRPr="00FF0061">
        <w:rPr>
          <w:sz w:val="22"/>
          <w:szCs w:val="22"/>
          <w:lang w:val="en-GB"/>
        </w:rPr>
        <w:t xml:space="preserve"> and land degradation in these areas on the increase (</w:t>
      </w:r>
      <w:proofErr w:type="spellStart"/>
      <w:r w:rsidR="00B7711B" w:rsidRPr="00FF0061">
        <w:rPr>
          <w:sz w:val="22"/>
          <w:szCs w:val="22"/>
          <w:lang w:val="en-GB"/>
        </w:rPr>
        <w:t>Shechambo</w:t>
      </w:r>
      <w:proofErr w:type="spellEnd"/>
      <w:r w:rsidR="00B7711B" w:rsidRPr="00FF0061">
        <w:rPr>
          <w:sz w:val="22"/>
          <w:szCs w:val="22"/>
          <w:lang w:val="en-GB"/>
        </w:rPr>
        <w:t xml:space="preserve"> et al., 1999). </w:t>
      </w:r>
      <w:r w:rsidR="00BA63A0" w:rsidRPr="00FF0061">
        <w:rPr>
          <w:sz w:val="22"/>
          <w:szCs w:val="22"/>
          <w:lang w:val="en-GB"/>
        </w:rPr>
        <w:t>These anthropogenic activities include</w:t>
      </w:r>
      <w:r w:rsidR="00B7711B" w:rsidRPr="00FF0061">
        <w:rPr>
          <w:sz w:val="22"/>
          <w:szCs w:val="22"/>
          <w:lang w:val="en-GB"/>
        </w:rPr>
        <w:t xml:space="preserve"> </w:t>
      </w:r>
      <w:r w:rsidR="00BA63A0" w:rsidRPr="00FF0061">
        <w:rPr>
          <w:sz w:val="22"/>
          <w:szCs w:val="22"/>
          <w:lang w:val="en-GB"/>
        </w:rPr>
        <w:t>forest clearing</w:t>
      </w:r>
      <w:r w:rsidR="00B7711B" w:rsidRPr="00FF0061">
        <w:rPr>
          <w:sz w:val="22"/>
          <w:szCs w:val="22"/>
          <w:lang w:val="en-GB"/>
        </w:rPr>
        <w:t xml:space="preserve"> for agricultural expansion (especially shifting cultivation), </w:t>
      </w:r>
      <w:r w:rsidR="00BA63A0" w:rsidRPr="00FF0061">
        <w:rPr>
          <w:sz w:val="22"/>
          <w:szCs w:val="22"/>
          <w:lang w:val="en-GB"/>
        </w:rPr>
        <w:t xml:space="preserve">pastoralism, </w:t>
      </w:r>
      <w:r w:rsidR="00B7711B" w:rsidRPr="00FF0061">
        <w:rPr>
          <w:sz w:val="22"/>
          <w:szCs w:val="22"/>
          <w:lang w:val="en-GB"/>
        </w:rPr>
        <w:t>fire, human settleme</w:t>
      </w:r>
      <w:r w:rsidR="00BA63A0" w:rsidRPr="00FF0061">
        <w:rPr>
          <w:sz w:val="22"/>
          <w:szCs w:val="22"/>
          <w:lang w:val="en-GB"/>
        </w:rPr>
        <w:t xml:space="preserve">nts, </w:t>
      </w:r>
      <w:r w:rsidR="00DD0DC0" w:rsidRPr="00FF0061">
        <w:rPr>
          <w:sz w:val="22"/>
          <w:szCs w:val="22"/>
          <w:lang w:val="en-GB"/>
        </w:rPr>
        <w:t>charcoal making</w:t>
      </w:r>
      <w:r w:rsidR="00BA63A0" w:rsidRPr="00FF0061">
        <w:rPr>
          <w:sz w:val="22"/>
          <w:szCs w:val="22"/>
          <w:lang w:val="en-GB"/>
        </w:rPr>
        <w:t xml:space="preserve"> and mining</w:t>
      </w:r>
      <w:r w:rsidR="00B7711B" w:rsidRPr="00FF0061">
        <w:rPr>
          <w:sz w:val="22"/>
          <w:szCs w:val="22"/>
          <w:lang w:val="en-GB"/>
        </w:rPr>
        <w:t>. The impacts of deforestation are exacerbated by the adverse effects of climate change causing loss of soil cover due to water runoff, floods and drought in farm lands</w:t>
      </w:r>
      <w:r w:rsidR="00B7711B" w:rsidRPr="00FF0061">
        <w:rPr>
          <w:sz w:val="22"/>
          <w:szCs w:val="22"/>
          <w:vertAlign w:val="superscript"/>
        </w:rPr>
        <w:footnoteReference w:id="29"/>
      </w:r>
      <w:r w:rsidRPr="00FF0061">
        <w:rPr>
          <w:sz w:val="22"/>
          <w:szCs w:val="22"/>
          <w:lang w:val="en-GB"/>
        </w:rPr>
        <w:t xml:space="preserve"> </w:t>
      </w:r>
      <w:r w:rsidR="00BA63A0" w:rsidRPr="00FF0061">
        <w:rPr>
          <w:sz w:val="22"/>
          <w:szCs w:val="22"/>
          <w:lang w:val="en-GB"/>
        </w:rPr>
        <w:t xml:space="preserve">. Deforestation could make </w:t>
      </w:r>
      <w:r w:rsidRPr="00FF0061">
        <w:rPr>
          <w:sz w:val="22"/>
          <w:szCs w:val="22"/>
          <w:lang w:val="en-GB"/>
        </w:rPr>
        <w:t>Tanzania lose 3.5bn USD by 2033</w:t>
      </w:r>
      <w:r w:rsidR="003E0379" w:rsidRPr="00FF0061">
        <w:rPr>
          <w:sz w:val="22"/>
          <w:szCs w:val="22"/>
          <w:lang w:val="en-GB"/>
        </w:rPr>
        <w:t xml:space="preserve"> which is at a rate of 370,000 ha per year (FAO, 2015), with a forest cover of roughly 48</w:t>
      </w:r>
      <w:r w:rsidR="006628D8" w:rsidRPr="00FF0061">
        <w:rPr>
          <w:sz w:val="22"/>
          <w:szCs w:val="22"/>
          <w:lang w:val="en-GB"/>
        </w:rPr>
        <w:t xml:space="preserve"> </w:t>
      </w:r>
      <w:proofErr w:type="spellStart"/>
      <w:r w:rsidR="006628D8" w:rsidRPr="00FF0061">
        <w:rPr>
          <w:sz w:val="22"/>
          <w:szCs w:val="22"/>
          <w:lang w:val="en-GB"/>
        </w:rPr>
        <w:t>millions</w:t>
      </w:r>
      <w:proofErr w:type="spellEnd"/>
      <w:r w:rsidR="006628D8" w:rsidRPr="00FF0061">
        <w:rPr>
          <w:sz w:val="22"/>
          <w:szCs w:val="22"/>
          <w:lang w:val="en-GB"/>
        </w:rPr>
        <w:t xml:space="preserve"> ha (NAFORMA, 2015).</w:t>
      </w:r>
      <w:r w:rsidR="003E0379" w:rsidRPr="00FF0061">
        <w:rPr>
          <w:sz w:val="22"/>
          <w:szCs w:val="22"/>
          <w:lang w:val="en-GB"/>
        </w:rPr>
        <w:t xml:space="preserve"> </w:t>
      </w:r>
      <w:r w:rsidR="00331A75" w:rsidRPr="00FF0061">
        <w:rPr>
          <w:sz w:val="22"/>
          <w:szCs w:val="22"/>
          <w:lang w:val="en-GB"/>
        </w:rPr>
        <w:t xml:space="preserve"> </w:t>
      </w:r>
      <w:r w:rsidR="006628D8" w:rsidRPr="00FF0061">
        <w:rPr>
          <w:sz w:val="22"/>
          <w:szCs w:val="22"/>
          <w:lang w:val="en-GB"/>
        </w:rPr>
        <w:t xml:space="preserve">On the other hand, </w:t>
      </w:r>
      <w:r w:rsidR="00331A75" w:rsidRPr="00FF0061">
        <w:rPr>
          <w:sz w:val="22"/>
          <w:szCs w:val="22"/>
          <w:lang w:val="en-GB"/>
        </w:rPr>
        <w:t xml:space="preserve">the cost of land degradation between 2001 and 2009 </w:t>
      </w:r>
      <w:r w:rsidR="005217CC" w:rsidRPr="00FF0061">
        <w:rPr>
          <w:sz w:val="22"/>
          <w:szCs w:val="22"/>
          <w:lang w:val="en-GB"/>
        </w:rPr>
        <w:t>was estimated to be 2.3</w:t>
      </w:r>
      <w:r w:rsidR="00331A75" w:rsidRPr="00FF0061">
        <w:rPr>
          <w:sz w:val="22"/>
          <w:szCs w:val="22"/>
          <w:lang w:val="en-GB"/>
        </w:rPr>
        <w:t>bn USD (</w:t>
      </w:r>
      <w:proofErr w:type="spellStart"/>
      <w:r w:rsidR="005217CC" w:rsidRPr="00FF0061">
        <w:rPr>
          <w:sz w:val="22"/>
          <w:szCs w:val="22"/>
          <w:lang w:val="en-GB"/>
        </w:rPr>
        <w:t>Kirui</w:t>
      </w:r>
      <w:proofErr w:type="spellEnd"/>
      <w:r w:rsidR="006628D8" w:rsidRPr="00FF0061">
        <w:rPr>
          <w:sz w:val="22"/>
          <w:szCs w:val="22"/>
          <w:lang w:val="en-GB"/>
        </w:rPr>
        <w:t>,</w:t>
      </w:r>
      <w:r w:rsidR="005217CC" w:rsidRPr="00FF0061">
        <w:rPr>
          <w:sz w:val="22"/>
          <w:szCs w:val="22"/>
          <w:lang w:val="en-GB"/>
        </w:rPr>
        <w:t xml:space="preserve"> 2015</w:t>
      </w:r>
      <w:r w:rsidR="00331A75" w:rsidRPr="00FF0061">
        <w:rPr>
          <w:sz w:val="22"/>
          <w:szCs w:val="22"/>
          <w:lang w:val="en-GB"/>
        </w:rPr>
        <w:t>)</w:t>
      </w:r>
      <w:r w:rsidR="006628D8" w:rsidRPr="00FF0061">
        <w:rPr>
          <w:sz w:val="22"/>
          <w:szCs w:val="22"/>
          <w:lang w:val="en-GB"/>
        </w:rPr>
        <w:t>.</w:t>
      </w:r>
      <w:r w:rsidR="005217CC" w:rsidRPr="00FF0061">
        <w:rPr>
          <w:sz w:val="22"/>
          <w:szCs w:val="22"/>
          <w:lang w:val="en-GB"/>
        </w:rPr>
        <w:t xml:space="preserve"> </w:t>
      </w:r>
      <w:r w:rsidR="006628D8" w:rsidRPr="00FF0061">
        <w:rPr>
          <w:sz w:val="22"/>
          <w:szCs w:val="22"/>
          <w:lang w:val="en-GB"/>
        </w:rPr>
        <w:t>The</w:t>
      </w:r>
      <w:r w:rsidR="00331A75" w:rsidRPr="00FF0061">
        <w:rPr>
          <w:sz w:val="22"/>
          <w:szCs w:val="22"/>
          <w:lang w:val="en-GB"/>
        </w:rPr>
        <w:t xml:space="preserve"> cost brought about by climate change </w:t>
      </w:r>
      <w:r w:rsidR="006628D8" w:rsidRPr="00FF0061">
        <w:rPr>
          <w:sz w:val="22"/>
          <w:szCs w:val="22"/>
          <w:lang w:val="en-GB"/>
        </w:rPr>
        <w:t xml:space="preserve">through floods and drought </w:t>
      </w:r>
      <w:r w:rsidRPr="00FF0061">
        <w:rPr>
          <w:sz w:val="22"/>
          <w:szCs w:val="22"/>
          <w:lang w:val="en-GB"/>
        </w:rPr>
        <w:t>is very high</w:t>
      </w:r>
      <w:r w:rsidR="005217CC" w:rsidRPr="00FF0061">
        <w:rPr>
          <w:sz w:val="22"/>
          <w:szCs w:val="22"/>
          <w:lang w:val="en-GB"/>
        </w:rPr>
        <w:t xml:space="preserve">. </w:t>
      </w:r>
      <w:r w:rsidR="003E0379" w:rsidRPr="00FF0061">
        <w:rPr>
          <w:sz w:val="22"/>
          <w:szCs w:val="22"/>
          <w:lang w:val="en-GB"/>
        </w:rPr>
        <w:t xml:space="preserve">In Tanzania, more than 92% of energy is wood based </w:t>
      </w:r>
      <w:r w:rsidR="006628D8" w:rsidRPr="00FF0061">
        <w:rPr>
          <w:sz w:val="22"/>
          <w:szCs w:val="22"/>
          <w:lang w:val="en-GB"/>
        </w:rPr>
        <w:t xml:space="preserve">obtained </w:t>
      </w:r>
      <w:r w:rsidR="003E0379" w:rsidRPr="00FF0061">
        <w:rPr>
          <w:sz w:val="22"/>
          <w:szCs w:val="22"/>
          <w:lang w:val="en-GB"/>
        </w:rPr>
        <w:t xml:space="preserve">mainly from natural forest resources contributing to deforestation and </w:t>
      </w:r>
      <w:proofErr w:type="spellStart"/>
      <w:r w:rsidR="003E0379" w:rsidRPr="00FF0061">
        <w:rPr>
          <w:sz w:val="22"/>
          <w:szCs w:val="22"/>
          <w:lang w:val="en-GB"/>
        </w:rPr>
        <w:t>green house</w:t>
      </w:r>
      <w:proofErr w:type="spellEnd"/>
      <w:r w:rsidR="003E0379" w:rsidRPr="00FF0061">
        <w:rPr>
          <w:sz w:val="22"/>
          <w:szCs w:val="22"/>
          <w:lang w:val="en-GB"/>
        </w:rPr>
        <w:t xml:space="preserve"> gases</w:t>
      </w:r>
      <w:r w:rsidR="00DD0DC0" w:rsidRPr="00FF0061">
        <w:rPr>
          <w:rStyle w:val="FootnoteReference"/>
          <w:sz w:val="22"/>
          <w:szCs w:val="22"/>
          <w:lang w:val="en-GB"/>
        </w:rPr>
        <w:footnoteReference w:id="30"/>
      </w:r>
      <w:r w:rsidR="003E0379" w:rsidRPr="00FF0061">
        <w:rPr>
          <w:sz w:val="22"/>
          <w:szCs w:val="22"/>
          <w:lang w:val="en-GB"/>
        </w:rPr>
        <w:t xml:space="preserve">. Based on these facts, it is obvious that </w:t>
      </w:r>
      <w:r w:rsidR="003E0379" w:rsidRPr="00FF0061">
        <w:rPr>
          <w:sz w:val="22"/>
          <w:szCs w:val="22"/>
          <w:lang w:val="en-GB"/>
        </w:rPr>
        <w:lastRenderedPageBreak/>
        <w:t xml:space="preserve">climate change will accelerate the dependence of vulnerable rural community to forest resources for their livelihoods support leading to further forest and land degradation. Alternative integrated interventions are needed </w:t>
      </w:r>
      <w:r w:rsidR="006628D8" w:rsidRPr="00FF0061">
        <w:rPr>
          <w:sz w:val="22"/>
          <w:szCs w:val="22"/>
          <w:lang w:val="en-GB"/>
        </w:rPr>
        <w:t xml:space="preserve">to address these challenges without which these community will be subjected to more risks and vulnerability to climate change. </w:t>
      </w:r>
    </w:p>
    <w:p w:rsidR="00B7711B" w:rsidRPr="00FF0061" w:rsidRDefault="00B7711B" w:rsidP="00FF0061">
      <w:pPr>
        <w:jc w:val="both"/>
        <w:rPr>
          <w:sz w:val="22"/>
          <w:szCs w:val="22"/>
        </w:rPr>
      </w:pPr>
    </w:p>
    <w:p w:rsidR="00B7711B" w:rsidRPr="00FF0061" w:rsidRDefault="006628D8" w:rsidP="00FF0061">
      <w:pPr>
        <w:jc w:val="both"/>
        <w:rPr>
          <w:sz w:val="22"/>
          <w:szCs w:val="22"/>
          <w:lang w:val="x-none" w:eastAsia="x-none"/>
        </w:rPr>
      </w:pPr>
      <w:r w:rsidRPr="00FF0061">
        <w:rPr>
          <w:b/>
          <w:sz w:val="22"/>
          <w:szCs w:val="22"/>
          <w:lang w:val="en-GB"/>
        </w:rPr>
        <w:t xml:space="preserve">With </w:t>
      </w:r>
      <w:r w:rsidR="0080019D" w:rsidRPr="00FF0061">
        <w:rPr>
          <w:b/>
          <w:sz w:val="22"/>
          <w:szCs w:val="22"/>
          <w:lang w:val="en-GB"/>
        </w:rPr>
        <w:t>Funding</w:t>
      </w:r>
      <w:r w:rsidRPr="00FF0061">
        <w:rPr>
          <w:b/>
          <w:sz w:val="22"/>
          <w:szCs w:val="22"/>
          <w:lang w:val="en-GB"/>
        </w:rPr>
        <w:t xml:space="preserve"> in Component 2</w:t>
      </w:r>
      <w:r w:rsidR="003279CD" w:rsidRPr="00FF0061">
        <w:rPr>
          <w:b/>
          <w:sz w:val="22"/>
          <w:szCs w:val="22"/>
          <w:lang w:val="en-GB"/>
        </w:rPr>
        <w:t xml:space="preserve">: </w:t>
      </w:r>
      <w:r w:rsidR="00EF623C" w:rsidRPr="00FF0061">
        <w:rPr>
          <w:sz w:val="22"/>
          <w:szCs w:val="22"/>
        </w:rPr>
        <w:t xml:space="preserve">Funding will be used to establish </w:t>
      </w:r>
      <w:r w:rsidR="0080019D" w:rsidRPr="00FF0061">
        <w:rPr>
          <w:sz w:val="22"/>
          <w:szCs w:val="22"/>
        </w:rPr>
        <w:t>at least</w:t>
      </w:r>
      <w:r w:rsidR="00EF623C" w:rsidRPr="00FF0061">
        <w:rPr>
          <w:sz w:val="22"/>
          <w:szCs w:val="22"/>
        </w:rPr>
        <w:t xml:space="preserve"> 5 nurseries in each project village to produce and supply </w:t>
      </w:r>
      <w:proofErr w:type="spellStart"/>
      <w:r w:rsidR="00EF623C" w:rsidRPr="00FF0061">
        <w:rPr>
          <w:sz w:val="22"/>
          <w:szCs w:val="22"/>
        </w:rPr>
        <w:t>multi purpose</w:t>
      </w:r>
      <w:proofErr w:type="spellEnd"/>
      <w:r w:rsidR="00EF623C" w:rsidRPr="00FF0061">
        <w:rPr>
          <w:sz w:val="22"/>
          <w:szCs w:val="22"/>
        </w:rPr>
        <w:t xml:space="preserve"> fruits and forest trees seedlings for planting in </w:t>
      </w:r>
      <w:r w:rsidR="0080019D" w:rsidRPr="00FF0061">
        <w:rPr>
          <w:sz w:val="22"/>
          <w:szCs w:val="22"/>
        </w:rPr>
        <w:t>strategically</w:t>
      </w:r>
      <w:r w:rsidR="00EF623C" w:rsidRPr="00FF0061">
        <w:rPr>
          <w:sz w:val="22"/>
          <w:szCs w:val="22"/>
        </w:rPr>
        <w:t xml:space="preserve"> selected </w:t>
      </w:r>
      <w:r w:rsidR="00907CC9" w:rsidRPr="00FF0061">
        <w:rPr>
          <w:sz w:val="22"/>
          <w:szCs w:val="22"/>
        </w:rPr>
        <w:t>sites on the farming landscapes</w:t>
      </w:r>
      <w:r w:rsidR="0080019D" w:rsidRPr="00FF0061">
        <w:rPr>
          <w:sz w:val="22"/>
          <w:szCs w:val="22"/>
        </w:rPr>
        <w:t xml:space="preserve">.  Among others, </w:t>
      </w:r>
      <w:r w:rsidR="00EF623C" w:rsidRPr="00FF0061">
        <w:rPr>
          <w:sz w:val="22"/>
          <w:szCs w:val="22"/>
        </w:rPr>
        <w:t xml:space="preserve">the planted fruit </w:t>
      </w:r>
      <w:r w:rsidR="00907CC9" w:rsidRPr="00FF0061">
        <w:rPr>
          <w:sz w:val="22"/>
          <w:szCs w:val="22"/>
        </w:rPr>
        <w:t xml:space="preserve">and multipurpose </w:t>
      </w:r>
      <w:r w:rsidR="00EF623C" w:rsidRPr="00FF0061">
        <w:rPr>
          <w:sz w:val="22"/>
          <w:szCs w:val="22"/>
        </w:rPr>
        <w:t>trees will provide food, fodder, timber, and fuel woods</w:t>
      </w:r>
      <w:r w:rsidR="0026552F" w:rsidRPr="00FF0061">
        <w:rPr>
          <w:sz w:val="22"/>
          <w:szCs w:val="22"/>
        </w:rPr>
        <w:t xml:space="preserve"> as well as</w:t>
      </w:r>
      <w:r w:rsidR="00EF623C" w:rsidRPr="00FF0061">
        <w:rPr>
          <w:sz w:val="22"/>
          <w:szCs w:val="22"/>
        </w:rPr>
        <w:t xml:space="preserve"> </w:t>
      </w:r>
      <w:r w:rsidR="0026552F" w:rsidRPr="00FF0061">
        <w:rPr>
          <w:sz w:val="22"/>
          <w:szCs w:val="22"/>
        </w:rPr>
        <w:t xml:space="preserve">reduce the rate of </w:t>
      </w:r>
      <w:r w:rsidR="00EF623C" w:rsidRPr="00FF0061">
        <w:rPr>
          <w:sz w:val="22"/>
          <w:szCs w:val="22"/>
        </w:rPr>
        <w:t>deforestation and land degradation.</w:t>
      </w:r>
      <w:r w:rsidR="00907CC9" w:rsidRPr="00FF0061">
        <w:rPr>
          <w:sz w:val="22"/>
          <w:szCs w:val="22"/>
        </w:rPr>
        <w:t xml:space="preserve"> </w:t>
      </w:r>
      <w:r w:rsidR="0026552F" w:rsidRPr="00FF0061">
        <w:rPr>
          <w:sz w:val="22"/>
          <w:szCs w:val="22"/>
        </w:rPr>
        <w:t xml:space="preserve">This component will include </w:t>
      </w:r>
      <w:r w:rsidR="00EF623C" w:rsidRPr="00FF0061">
        <w:rPr>
          <w:sz w:val="22"/>
          <w:szCs w:val="22"/>
        </w:rPr>
        <w:t>interventions that incorporate fruit trees</w:t>
      </w:r>
      <w:r w:rsidR="0026552F" w:rsidRPr="00FF0061">
        <w:rPr>
          <w:sz w:val="22"/>
          <w:szCs w:val="22"/>
        </w:rPr>
        <w:t xml:space="preserve"> and adapted forest trees</w:t>
      </w:r>
      <w:r w:rsidR="00EF623C" w:rsidRPr="00FF0061">
        <w:rPr>
          <w:sz w:val="22"/>
          <w:szCs w:val="22"/>
        </w:rPr>
        <w:t xml:space="preserve"> in the target community</w:t>
      </w:r>
      <w:r w:rsidR="0026552F" w:rsidRPr="00FF0061">
        <w:rPr>
          <w:sz w:val="22"/>
          <w:szCs w:val="22"/>
        </w:rPr>
        <w:t>’s</w:t>
      </w:r>
      <w:r w:rsidR="00EF623C" w:rsidRPr="00FF0061">
        <w:rPr>
          <w:sz w:val="22"/>
          <w:szCs w:val="22"/>
        </w:rPr>
        <w:t xml:space="preserve"> farms landscapes</w:t>
      </w:r>
      <w:r w:rsidR="0026552F" w:rsidRPr="00FF0061">
        <w:rPr>
          <w:sz w:val="22"/>
          <w:szCs w:val="22"/>
        </w:rPr>
        <w:t>.</w:t>
      </w:r>
      <w:r w:rsidR="00EF623C" w:rsidRPr="00FF0061">
        <w:rPr>
          <w:sz w:val="22"/>
          <w:szCs w:val="22"/>
        </w:rPr>
        <w:t xml:space="preserve"> Communities will be trained on </w:t>
      </w:r>
      <w:r w:rsidR="00907CC9" w:rsidRPr="00FF0061">
        <w:rPr>
          <w:sz w:val="22"/>
          <w:szCs w:val="22"/>
        </w:rPr>
        <w:t xml:space="preserve">nursery techniques, germplasm distribution, </w:t>
      </w:r>
      <w:r w:rsidR="00EF623C" w:rsidRPr="00FF0061">
        <w:rPr>
          <w:sz w:val="22"/>
          <w:szCs w:val="22"/>
        </w:rPr>
        <w:t xml:space="preserve">better management and </w:t>
      </w:r>
      <w:r w:rsidR="0026552F" w:rsidRPr="00FF0061">
        <w:rPr>
          <w:sz w:val="22"/>
          <w:szCs w:val="22"/>
        </w:rPr>
        <w:t xml:space="preserve">utilization of fruits and forest trees products and services. </w:t>
      </w:r>
      <w:r w:rsidR="00AC7793" w:rsidRPr="00FF0061">
        <w:rPr>
          <w:sz w:val="22"/>
          <w:szCs w:val="22"/>
        </w:rPr>
        <w:t xml:space="preserve">The plan is to train at least 50 members of the community in each village. The training will be conducted through establishment of farmer field schools and exchange visits in collaboration with other farmers, researchers and local institutions (local government and NGO) on establishment, propagation and management of fruits and forest tree species. </w:t>
      </w:r>
      <w:r w:rsidR="00EF623C" w:rsidRPr="00FF0061">
        <w:rPr>
          <w:sz w:val="22"/>
          <w:szCs w:val="22"/>
        </w:rPr>
        <w:t xml:space="preserve">Best propagation methods for each of the selected species will be optimized under standard nursery establishment and management. </w:t>
      </w:r>
      <w:r w:rsidR="0026552F" w:rsidRPr="00FF0061">
        <w:rPr>
          <w:sz w:val="22"/>
          <w:szCs w:val="22"/>
        </w:rPr>
        <w:t>The fund will also be used to support planting of a</w:t>
      </w:r>
      <w:r w:rsidR="00EF623C" w:rsidRPr="00FF0061">
        <w:rPr>
          <w:sz w:val="22"/>
          <w:szCs w:val="22"/>
        </w:rPr>
        <w:t xml:space="preserve">t least 20,000 locally adapted fruits and forest trees per village Using participatory approaches, prioritization of options for restorations of degraded landscapes will be done using locally adapted fruits and forest tree species. The identified and selected adapted trees will be planted in farmlands as wind breaks, in small plots as fuel wood lots, along the dams, and on road sides and serve as afforestation and reforestation strategies. Publications will be made available for wider knowledge dissemination; Project findings and technologies disseminated through radio, TV and newspapers; Workshops held in </w:t>
      </w:r>
      <w:proofErr w:type="spellStart"/>
      <w:r w:rsidR="00EF623C" w:rsidRPr="00FF0061">
        <w:rPr>
          <w:sz w:val="22"/>
          <w:szCs w:val="22"/>
        </w:rPr>
        <w:t>variou</w:t>
      </w:r>
      <w:proofErr w:type="spellEnd"/>
      <w:r w:rsidR="00EF623C" w:rsidRPr="00FF0061">
        <w:rPr>
          <w:sz w:val="22"/>
          <w:szCs w:val="22"/>
          <w:lang w:val="x-none" w:eastAsia="x-none"/>
        </w:rPr>
        <w:t>s platforms; Established farmer schools where knowledge and skills for improved natural resource management can be obtained</w:t>
      </w:r>
      <w:r w:rsidR="00AC7793" w:rsidRPr="00FF0061">
        <w:rPr>
          <w:sz w:val="22"/>
          <w:szCs w:val="22"/>
          <w:lang w:val="x-none" w:eastAsia="x-none"/>
        </w:rPr>
        <w:t xml:space="preserve">. </w:t>
      </w:r>
      <w:r w:rsidR="00EF623C" w:rsidRPr="00FF0061">
        <w:rPr>
          <w:sz w:val="22"/>
          <w:szCs w:val="22"/>
          <w:lang w:val="x-none" w:eastAsia="x-none"/>
        </w:rPr>
        <w:t xml:space="preserve">Apart from farmers’ groups, also schools will be involved through Environmental Clubs with the purpose of inculcating environmental awareness, adaptation to climate change and resilience. Sustainable </w:t>
      </w:r>
      <w:r w:rsidR="00DD0DC0" w:rsidRPr="00FF0061">
        <w:rPr>
          <w:sz w:val="22"/>
          <w:szCs w:val="22"/>
          <w:lang w:val="x-none" w:eastAsia="x-none"/>
        </w:rPr>
        <w:t>utilization of</w:t>
      </w:r>
      <w:r w:rsidR="00EF623C" w:rsidRPr="00FF0061">
        <w:rPr>
          <w:sz w:val="22"/>
          <w:szCs w:val="22"/>
          <w:lang w:val="x-none" w:eastAsia="x-none"/>
        </w:rPr>
        <w:t xml:space="preserve"> fruits and forest tree products </w:t>
      </w:r>
      <w:r w:rsidR="001D5C29" w:rsidRPr="00FF0061">
        <w:rPr>
          <w:sz w:val="22"/>
          <w:szCs w:val="22"/>
          <w:lang w:val="x-none" w:eastAsia="x-none"/>
        </w:rPr>
        <w:t xml:space="preserve">will be conducted so as to </w:t>
      </w:r>
      <w:proofErr w:type="spellStart"/>
      <w:r w:rsidR="001D5C29" w:rsidRPr="00FF0061">
        <w:rPr>
          <w:sz w:val="22"/>
          <w:szCs w:val="22"/>
          <w:lang w:val="x-none" w:eastAsia="x-none"/>
        </w:rPr>
        <w:t>i</w:t>
      </w:r>
      <w:proofErr w:type="spellEnd"/>
      <w:r w:rsidR="001D5C29" w:rsidRPr="00FF0061">
        <w:rPr>
          <w:sz w:val="22"/>
          <w:szCs w:val="22"/>
          <w:lang w:val="x-none" w:eastAsia="x-none"/>
        </w:rPr>
        <w:t xml:space="preserve">) add value and diversify products from fruits and forest trees ii) maximize benefits, iii) prevent overharvesting which results into degradation of established fruits and </w:t>
      </w:r>
      <w:r w:rsidR="00DD0DC0" w:rsidRPr="00FF0061">
        <w:rPr>
          <w:sz w:val="22"/>
          <w:szCs w:val="22"/>
          <w:lang w:val="x-none" w:eastAsia="x-none"/>
        </w:rPr>
        <w:t>forest</w:t>
      </w:r>
      <w:r w:rsidR="001D5C29" w:rsidRPr="00FF0061">
        <w:rPr>
          <w:sz w:val="22"/>
          <w:szCs w:val="22"/>
          <w:lang w:val="x-none" w:eastAsia="x-none"/>
        </w:rPr>
        <w:t xml:space="preserve"> trees. </w:t>
      </w:r>
    </w:p>
    <w:p w:rsidR="00AC7793" w:rsidRPr="00FF0061" w:rsidRDefault="00AC7793" w:rsidP="00FF0061">
      <w:pPr>
        <w:jc w:val="both"/>
        <w:rPr>
          <w:sz w:val="22"/>
          <w:szCs w:val="22"/>
          <w:lang w:val="x-none" w:eastAsia="x-none"/>
        </w:rPr>
      </w:pPr>
    </w:p>
    <w:p w:rsidR="008E64DE" w:rsidRPr="00FF0061" w:rsidRDefault="00DD0DC0" w:rsidP="00FF0061">
      <w:pPr>
        <w:jc w:val="both"/>
        <w:rPr>
          <w:sz w:val="22"/>
          <w:szCs w:val="22"/>
        </w:rPr>
      </w:pPr>
      <w:r w:rsidRPr="00FF0061">
        <w:rPr>
          <w:b/>
          <w:sz w:val="22"/>
          <w:szCs w:val="22"/>
          <w:lang w:val="x-none" w:eastAsia="x-none"/>
        </w:rPr>
        <w:t>Component</w:t>
      </w:r>
      <w:r w:rsidR="00D57CA3" w:rsidRPr="00FF0061">
        <w:rPr>
          <w:b/>
          <w:sz w:val="22"/>
          <w:szCs w:val="22"/>
          <w:lang w:val="x-none" w:eastAsia="x-none"/>
        </w:rPr>
        <w:t xml:space="preserve"> 3 (baseline </w:t>
      </w:r>
      <w:r w:rsidRPr="00FF0061">
        <w:rPr>
          <w:b/>
          <w:sz w:val="22"/>
          <w:szCs w:val="22"/>
          <w:lang w:val="x-none" w:eastAsia="x-none"/>
        </w:rPr>
        <w:t>without funding):</w:t>
      </w:r>
      <w:r w:rsidRPr="00FF0061">
        <w:rPr>
          <w:sz w:val="22"/>
          <w:szCs w:val="22"/>
          <w:lang w:val="x-none" w:eastAsia="x-none"/>
        </w:rPr>
        <w:t xml:space="preserve"> </w:t>
      </w:r>
      <w:r w:rsidR="00D57CA3" w:rsidRPr="00FF0061">
        <w:rPr>
          <w:sz w:val="22"/>
          <w:szCs w:val="22"/>
          <w:lang w:val="x-none" w:eastAsia="x-none"/>
        </w:rPr>
        <w:t>Develop integrated climate resilient livelihoods diversification</w:t>
      </w:r>
      <w:r w:rsidR="003279CD" w:rsidRPr="00FF0061">
        <w:rPr>
          <w:sz w:val="22"/>
          <w:szCs w:val="22"/>
          <w:lang w:val="x-none" w:eastAsia="x-none"/>
        </w:rPr>
        <w:t xml:space="preserve"> - </w:t>
      </w:r>
      <w:r w:rsidR="008E64DE" w:rsidRPr="00FF0061">
        <w:rPr>
          <w:sz w:val="22"/>
          <w:szCs w:val="22"/>
        </w:rPr>
        <w:t xml:space="preserve">Because the agricultural system is largely-rain fed which is increasingly becoming unpredictable and unreliable with the continuing effects of climate change, the largest employer of the population is kept in jeopardy (Paavola, 2003, URT, 2003). Shortening and/or change of the growing </w:t>
      </w:r>
      <w:r w:rsidR="00656091" w:rsidRPr="00FF0061">
        <w:rPr>
          <w:sz w:val="22"/>
          <w:szCs w:val="22"/>
        </w:rPr>
        <w:t>season</w:t>
      </w:r>
      <w:r w:rsidR="008E64DE" w:rsidRPr="00FF0061">
        <w:rPr>
          <w:sz w:val="22"/>
          <w:szCs w:val="22"/>
        </w:rPr>
        <w:t xml:space="preserve"> a</w:t>
      </w:r>
      <w:r w:rsidR="00656091" w:rsidRPr="00FF0061">
        <w:rPr>
          <w:sz w:val="22"/>
          <w:szCs w:val="22"/>
        </w:rPr>
        <w:t>re</w:t>
      </w:r>
      <w:r w:rsidR="008E64DE" w:rsidRPr="00FF0061">
        <w:rPr>
          <w:sz w:val="22"/>
          <w:szCs w:val="22"/>
        </w:rPr>
        <w:t xml:space="preserve"> </w:t>
      </w:r>
      <w:r w:rsidR="00656091" w:rsidRPr="00FF0061">
        <w:rPr>
          <w:sz w:val="22"/>
          <w:szCs w:val="22"/>
        </w:rPr>
        <w:t>trends that have</w:t>
      </w:r>
      <w:r w:rsidR="008E64DE" w:rsidRPr="00FF0061">
        <w:rPr>
          <w:sz w:val="22"/>
          <w:szCs w:val="22"/>
        </w:rPr>
        <w:t xml:space="preserve"> already been observed. For example in Dodoma region there had been an 80% decrease in harvests as a direct result of poor or late arrival of rainfall. The shortage of rains triggers food aids to the starving people especially in coastal and </w:t>
      </w:r>
      <w:r w:rsidRPr="00FF0061">
        <w:rPr>
          <w:sz w:val="22"/>
          <w:szCs w:val="22"/>
        </w:rPr>
        <w:t>northeast</w:t>
      </w:r>
      <w:r w:rsidR="008E64DE" w:rsidRPr="00FF0061">
        <w:rPr>
          <w:sz w:val="22"/>
          <w:szCs w:val="22"/>
        </w:rPr>
        <w:t xml:space="preserve"> regions (URT, 2007). </w:t>
      </w:r>
    </w:p>
    <w:p w:rsidR="008E64DE" w:rsidRPr="00FF0061" w:rsidRDefault="008E64DE" w:rsidP="00FF0061">
      <w:pPr>
        <w:jc w:val="both"/>
        <w:rPr>
          <w:sz w:val="22"/>
          <w:szCs w:val="22"/>
          <w:lang w:val="x-none" w:eastAsia="x-none"/>
        </w:rPr>
      </w:pPr>
      <w:r w:rsidRPr="00FF0061">
        <w:rPr>
          <w:sz w:val="22"/>
          <w:szCs w:val="22"/>
          <w:lang w:val="x-none" w:eastAsia="x-none"/>
        </w:rPr>
        <w:t>Being a staple food for most Tanzanians, maize that is widely grown in Tanzania is projected to be affected the most</w:t>
      </w:r>
      <w:r w:rsidR="00963319" w:rsidRPr="00FF0061">
        <w:rPr>
          <w:sz w:val="22"/>
          <w:szCs w:val="22"/>
          <w:lang w:val="x-none" w:eastAsia="x-none"/>
        </w:rPr>
        <w:t xml:space="preserve"> by recent climate variability </w:t>
      </w:r>
      <w:r w:rsidR="00963319" w:rsidRPr="00FF0061">
        <w:rPr>
          <w:sz w:val="22"/>
          <w:szCs w:val="22"/>
          <w:lang w:val="x-none" w:eastAsia="x-none"/>
        </w:rPr>
        <w:fldChar w:fldCharType="begin"/>
      </w:r>
      <w:r w:rsidR="00963319" w:rsidRPr="00FF0061">
        <w:rPr>
          <w:sz w:val="22"/>
          <w:szCs w:val="22"/>
          <w:lang w:val="x-none" w:eastAsia="x-none"/>
        </w:rPr>
        <w:instrText xml:space="preserve"> NOTEREF _Ref406932991 \f \h </w:instrText>
      </w:r>
      <w:r w:rsidR="00FF0061" w:rsidRPr="00FF0061">
        <w:rPr>
          <w:sz w:val="22"/>
          <w:szCs w:val="22"/>
          <w:lang w:val="x-none" w:eastAsia="x-none"/>
        </w:rPr>
        <w:instrText xml:space="preserve"> \* MERGEFORMAT </w:instrText>
      </w:r>
      <w:r w:rsidR="00963319" w:rsidRPr="00FF0061">
        <w:rPr>
          <w:sz w:val="22"/>
          <w:szCs w:val="22"/>
          <w:lang w:val="x-none" w:eastAsia="x-none"/>
        </w:rPr>
      </w:r>
      <w:r w:rsidR="00963319" w:rsidRPr="00FF0061">
        <w:rPr>
          <w:sz w:val="22"/>
          <w:szCs w:val="22"/>
          <w:lang w:val="x-none" w:eastAsia="x-none"/>
        </w:rPr>
        <w:fldChar w:fldCharType="separate"/>
      </w:r>
      <w:r w:rsidR="00B10658" w:rsidRPr="00FF0061">
        <w:rPr>
          <w:rStyle w:val="FootnoteReference"/>
          <w:sz w:val="22"/>
          <w:szCs w:val="22"/>
        </w:rPr>
        <w:t>12</w:t>
      </w:r>
      <w:r w:rsidR="00963319" w:rsidRPr="00FF0061">
        <w:rPr>
          <w:sz w:val="22"/>
          <w:szCs w:val="22"/>
          <w:lang w:val="x-none" w:eastAsia="x-none"/>
        </w:rPr>
        <w:fldChar w:fldCharType="end"/>
      </w:r>
      <w:r w:rsidR="00963319" w:rsidRPr="00FF0061">
        <w:rPr>
          <w:sz w:val="22"/>
          <w:szCs w:val="22"/>
          <w:lang w:val="x-none" w:eastAsia="x-none"/>
        </w:rPr>
        <w:t xml:space="preserve">, </w:t>
      </w:r>
      <w:proofErr w:type="spellStart"/>
      <w:r w:rsidR="00963319" w:rsidRPr="00FF0061">
        <w:rPr>
          <w:sz w:val="22"/>
          <w:szCs w:val="22"/>
          <w:lang w:val="x-none" w:eastAsia="x-none"/>
        </w:rPr>
        <w:t>resuling</w:t>
      </w:r>
      <w:proofErr w:type="spellEnd"/>
      <w:r w:rsidR="00963319" w:rsidRPr="00FF0061">
        <w:rPr>
          <w:sz w:val="22"/>
          <w:szCs w:val="22"/>
          <w:lang w:val="x-none" w:eastAsia="x-none"/>
        </w:rPr>
        <w:t xml:space="preserve"> into decrease in </w:t>
      </w:r>
      <w:r w:rsidRPr="00FF0061">
        <w:rPr>
          <w:sz w:val="22"/>
          <w:szCs w:val="22"/>
          <w:lang w:val="x-none" w:eastAsia="x-none"/>
        </w:rPr>
        <w:t>maize harvest by up to 33%. With the current climate variability, livestock productivity, survival and distribution will be affected through reduced quantity and quality of range-land and prevalence of vector-born livestock diseases (IPCC, 2001, URT, 2003). Studies show that milk and meat production will be reduced following the stress on the grazing lands (URT, 2003, 2007, IPCC, 2001). As a result, pastoralists are forced to relocate to places where pasture and water are available (</w:t>
      </w:r>
      <w:proofErr w:type="spellStart"/>
      <w:r w:rsidRPr="00FF0061">
        <w:rPr>
          <w:sz w:val="22"/>
          <w:szCs w:val="22"/>
          <w:lang w:val="x-none" w:eastAsia="x-none"/>
        </w:rPr>
        <w:t>Shayo</w:t>
      </w:r>
      <w:proofErr w:type="spellEnd"/>
      <w:r w:rsidRPr="00FF0061">
        <w:rPr>
          <w:sz w:val="22"/>
          <w:szCs w:val="22"/>
          <w:lang w:val="x-none" w:eastAsia="x-none"/>
        </w:rPr>
        <w:t xml:space="preserve">, 2006, URT, 2007). However, the tendency has already caused conflicts between different pastoralist societies on one hand and farmers and pastoralists on the other. </w:t>
      </w:r>
    </w:p>
    <w:p w:rsidR="008D3B74" w:rsidRPr="00FF0061" w:rsidRDefault="008D3B74" w:rsidP="00FF0061">
      <w:pPr>
        <w:jc w:val="both"/>
        <w:rPr>
          <w:sz w:val="22"/>
          <w:szCs w:val="22"/>
          <w:lang w:val="x-none" w:eastAsia="x-none"/>
        </w:rPr>
      </w:pPr>
    </w:p>
    <w:p w:rsidR="00802742" w:rsidRPr="00FF0061" w:rsidRDefault="00802742" w:rsidP="00FF0061">
      <w:pPr>
        <w:jc w:val="both"/>
        <w:rPr>
          <w:sz w:val="22"/>
          <w:szCs w:val="22"/>
          <w:lang w:val="x-none" w:eastAsia="x-none"/>
        </w:rPr>
      </w:pPr>
      <w:r w:rsidRPr="00FF0061">
        <w:rPr>
          <w:sz w:val="22"/>
          <w:szCs w:val="22"/>
          <w:lang w:val="x-none" w:eastAsia="x-none"/>
        </w:rPr>
        <w:t xml:space="preserve">Chicken production is an important source of animal-source food and income for rural subsistence producers in Tanzania. In terms of livestock ownership, chicken is dominant in Tanzania, with more than 86% of the 4.6 million livestock-keeping households owning chickens. These demonstrate the central importance of poultry production to poverty reduction and nutrition improvement in the country. Poultry </w:t>
      </w:r>
      <w:r w:rsidR="00D85116" w:rsidRPr="00FF0061">
        <w:rPr>
          <w:sz w:val="22"/>
          <w:szCs w:val="22"/>
          <w:lang w:val="x-none" w:eastAsia="x-none"/>
        </w:rPr>
        <w:t>has therefore</w:t>
      </w:r>
      <w:r w:rsidRPr="00FF0061">
        <w:rPr>
          <w:sz w:val="22"/>
          <w:szCs w:val="22"/>
          <w:lang w:val="x-none" w:eastAsia="x-none"/>
        </w:rPr>
        <w:t xml:space="preserve"> a natural advantage over other livestock industries because of its low global </w:t>
      </w:r>
      <w:r w:rsidR="00D85116" w:rsidRPr="00FF0061">
        <w:rPr>
          <w:sz w:val="22"/>
          <w:szCs w:val="22"/>
          <w:lang w:val="x-none" w:eastAsia="x-none"/>
        </w:rPr>
        <w:t xml:space="preserve">The impacts of </w:t>
      </w:r>
      <w:r w:rsidR="00D85116" w:rsidRPr="00FF0061">
        <w:rPr>
          <w:sz w:val="22"/>
          <w:szCs w:val="22"/>
          <w:lang w:val="x-none" w:eastAsia="x-none"/>
        </w:rPr>
        <w:lastRenderedPageBreak/>
        <w:t>climate change on chicken (Costa, 2009) productivity will greatly reduce resilience of vulnerable farmers to climate change.</w:t>
      </w:r>
      <w:r w:rsidRPr="00FF0061">
        <w:rPr>
          <w:sz w:val="22"/>
          <w:szCs w:val="22"/>
          <w:lang w:val="x-none" w:eastAsia="x-none"/>
        </w:rPr>
        <w:t xml:space="preserve"> </w:t>
      </w:r>
    </w:p>
    <w:p w:rsidR="00A43476" w:rsidRPr="00FF0061" w:rsidRDefault="00A43476" w:rsidP="00FF0061">
      <w:pPr>
        <w:pStyle w:val="Footer"/>
        <w:tabs>
          <w:tab w:val="clear" w:pos="4320"/>
          <w:tab w:val="clear" w:pos="8640"/>
        </w:tabs>
        <w:jc w:val="both"/>
        <w:rPr>
          <w:sz w:val="22"/>
          <w:szCs w:val="22"/>
        </w:rPr>
      </w:pPr>
    </w:p>
    <w:p w:rsidR="00A43476" w:rsidRPr="00FF0061" w:rsidRDefault="00DD0DC0" w:rsidP="00FF0061">
      <w:pPr>
        <w:pStyle w:val="Footer"/>
        <w:tabs>
          <w:tab w:val="clear" w:pos="4320"/>
          <w:tab w:val="clear" w:pos="8640"/>
        </w:tabs>
        <w:jc w:val="both"/>
        <w:rPr>
          <w:sz w:val="22"/>
          <w:szCs w:val="22"/>
        </w:rPr>
      </w:pPr>
      <w:r w:rsidRPr="00FF0061">
        <w:rPr>
          <w:b/>
          <w:sz w:val="22"/>
          <w:szCs w:val="22"/>
        </w:rPr>
        <w:t>Component 3 (</w:t>
      </w:r>
      <w:r w:rsidR="008E64DE" w:rsidRPr="00FF0061">
        <w:rPr>
          <w:b/>
          <w:sz w:val="22"/>
          <w:szCs w:val="22"/>
        </w:rPr>
        <w:t>With Funding</w:t>
      </w:r>
      <w:r w:rsidRPr="00FF0061">
        <w:rPr>
          <w:b/>
          <w:sz w:val="22"/>
          <w:szCs w:val="22"/>
        </w:rPr>
        <w:t>)</w:t>
      </w:r>
      <w:r w:rsidR="003279CD" w:rsidRPr="00FF0061">
        <w:rPr>
          <w:b/>
          <w:sz w:val="22"/>
          <w:szCs w:val="22"/>
        </w:rPr>
        <w:t>:</w:t>
      </w:r>
      <w:r w:rsidR="008E64DE" w:rsidRPr="00FF0061">
        <w:rPr>
          <w:sz w:val="22"/>
          <w:szCs w:val="22"/>
        </w:rPr>
        <w:t xml:space="preserve"> </w:t>
      </w:r>
      <w:r w:rsidRPr="00FF0061">
        <w:rPr>
          <w:sz w:val="22"/>
          <w:szCs w:val="22"/>
        </w:rPr>
        <w:t>D</w:t>
      </w:r>
      <w:r w:rsidR="004A406D" w:rsidRPr="00FF0061">
        <w:rPr>
          <w:sz w:val="22"/>
          <w:szCs w:val="22"/>
        </w:rPr>
        <w:t>evelop integrated climate resilient livelihoods diversification</w:t>
      </w:r>
      <w:r w:rsidR="00D85116" w:rsidRPr="00FF0061">
        <w:rPr>
          <w:sz w:val="22"/>
          <w:szCs w:val="22"/>
        </w:rPr>
        <w:t>.</w:t>
      </w:r>
    </w:p>
    <w:p w:rsidR="00D57CA3" w:rsidRPr="00FF0061" w:rsidRDefault="00D85116" w:rsidP="00FF0061">
      <w:pPr>
        <w:pStyle w:val="Footer"/>
        <w:tabs>
          <w:tab w:val="clear" w:pos="4320"/>
          <w:tab w:val="clear" w:pos="8640"/>
        </w:tabs>
        <w:jc w:val="both"/>
        <w:rPr>
          <w:sz w:val="22"/>
          <w:szCs w:val="22"/>
        </w:rPr>
      </w:pPr>
      <w:r w:rsidRPr="00FF0061">
        <w:rPr>
          <w:sz w:val="22"/>
          <w:szCs w:val="22"/>
        </w:rPr>
        <w:t xml:space="preserve">This component seeks to use the harvested water to integrate </w:t>
      </w:r>
      <w:r w:rsidR="000E7079" w:rsidRPr="00FF0061">
        <w:rPr>
          <w:sz w:val="22"/>
          <w:szCs w:val="22"/>
        </w:rPr>
        <w:t xml:space="preserve">crop, livestock and fish production interventions. It will also integrate </w:t>
      </w:r>
      <w:r w:rsidR="00D57CA3" w:rsidRPr="00FF0061">
        <w:rPr>
          <w:sz w:val="22"/>
          <w:szCs w:val="22"/>
        </w:rPr>
        <w:t>apiculture for enhanced insect po</w:t>
      </w:r>
      <w:r w:rsidR="000E7079" w:rsidRPr="00FF0061">
        <w:rPr>
          <w:sz w:val="22"/>
          <w:szCs w:val="22"/>
        </w:rPr>
        <w:t>llination of vegetable crops and</w:t>
      </w:r>
      <w:r w:rsidR="00D57CA3" w:rsidRPr="00FF0061">
        <w:rPr>
          <w:sz w:val="22"/>
          <w:szCs w:val="22"/>
        </w:rPr>
        <w:t xml:space="preserve"> fruit trees species and </w:t>
      </w:r>
      <w:proofErr w:type="spellStart"/>
      <w:r w:rsidR="00D57CA3" w:rsidRPr="00FF0061">
        <w:rPr>
          <w:sz w:val="22"/>
          <w:szCs w:val="22"/>
        </w:rPr>
        <w:t>othe</w:t>
      </w:r>
      <w:proofErr w:type="spellEnd"/>
      <w:r w:rsidR="00D57CA3" w:rsidRPr="00FF0061">
        <w:rPr>
          <w:sz w:val="22"/>
          <w:szCs w:val="22"/>
        </w:rPr>
        <w:t xml:space="preserve"> plants in the landscape. This integrated climate resilient smart agriculture will lead into increased income generation thus making these communities more resilient to climate change impacts. </w:t>
      </w:r>
      <w:r w:rsidR="004A406D" w:rsidRPr="00FF0061">
        <w:rPr>
          <w:sz w:val="22"/>
          <w:szCs w:val="22"/>
        </w:rPr>
        <w:t xml:space="preserve">Funds allocated to this component will be used  will generate the following </w:t>
      </w:r>
      <w:r w:rsidR="00D57CA3" w:rsidRPr="00FF0061">
        <w:rPr>
          <w:sz w:val="22"/>
          <w:szCs w:val="22"/>
        </w:rPr>
        <w:t>major outcomes</w:t>
      </w:r>
      <w:r w:rsidR="004A406D" w:rsidRPr="00FF0061">
        <w:rPr>
          <w:sz w:val="22"/>
          <w:szCs w:val="22"/>
        </w:rPr>
        <w:t>: i</w:t>
      </w:r>
      <w:r w:rsidR="00D57CA3" w:rsidRPr="00FF0061">
        <w:rPr>
          <w:sz w:val="22"/>
          <w:szCs w:val="22"/>
        </w:rPr>
        <w:t>mproved household livelihoods and income generation of local communities from fish, crop, livestock and domestic water use</w:t>
      </w:r>
      <w:r w:rsidR="007F3893" w:rsidRPr="00FF0061">
        <w:rPr>
          <w:sz w:val="22"/>
          <w:szCs w:val="22"/>
        </w:rPr>
        <w:t xml:space="preserve">. Funds allocated to this component will </w:t>
      </w:r>
      <w:proofErr w:type="spellStart"/>
      <w:r w:rsidR="007F3893" w:rsidRPr="00FF0061">
        <w:rPr>
          <w:sz w:val="22"/>
          <w:szCs w:val="22"/>
        </w:rPr>
        <w:t>e</w:t>
      </w:r>
      <w:proofErr w:type="spellEnd"/>
      <w:r w:rsidR="007F3893" w:rsidRPr="00FF0061">
        <w:rPr>
          <w:sz w:val="22"/>
          <w:szCs w:val="22"/>
        </w:rPr>
        <w:t xml:space="preserve"> used to establish </w:t>
      </w:r>
      <w:r w:rsidR="00D57CA3" w:rsidRPr="00FF0061">
        <w:rPr>
          <w:sz w:val="22"/>
          <w:szCs w:val="22"/>
        </w:rPr>
        <w:t>Aquaculture farms in the project villages</w:t>
      </w:r>
      <w:r w:rsidR="007F3893" w:rsidRPr="00FF0061">
        <w:rPr>
          <w:sz w:val="22"/>
          <w:szCs w:val="22"/>
        </w:rPr>
        <w:t xml:space="preserve"> by executing the following activities:</w:t>
      </w:r>
      <w:r w:rsidR="00D57CA3" w:rsidRPr="00FF0061">
        <w:rPr>
          <w:sz w:val="22"/>
          <w:szCs w:val="22"/>
        </w:rPr>
        <w:t xml:space="preserve"> </w:t>
      </w:r>
      <w:proofErr w:type="spellStart"/>
      <w:r w:rsidR="00D57CA3" w:rsidRPr="00FF0061">
        <w:rPr>
          <w:sz w:val="22"/>
          <w:szCs w:val="22"/>
        </w:rPr>
        <w:t>i</w:t>
      </w:r>
      <w:proofErr w:type="spellEnd"/>
      <w:r w:rsidR="00D57CA3" w:rsidRPr="00FF0061">
        <w:rPr>
          <w:sz w:val="22"/>
          <w:szCs w:val="22"/>
        </w:rPr>
        <w:t xml:space="preserve">) </w:t>
      </w:r>
      <w:proofErr w:type="spellStart"/>
      <w:r w:rsidR="00D57CA3" w:rsidRPr="00FF0061">
        <w:rPr>
          <w:sz w:val="22"/>
          <w:szCs w:val="22"/>
        </w:rPr>
        <w:t>Excuvations</w:t>
      </w:r>
      <w:proofErr w:type="spellEnd"/>
      <w:r w:rsidR="00D57CA3" w:rsidRPr="00FF0061">
        <w:rPr>
          <w:sz w:val="22"/>
          <w:szCs w:val="22"/>
        </w:rPr>
        <w:t xml:space="preserve"> and establishment of model fish ponds </w:t>
      </w:r>
      <w:proofErr w:type="spellStart"/>
      <w:r w:rsidR="00D57CA3" w:rsidRPr="00FF0061">
        <w:rPr>
          <w:sz w:val="22"/>
          <w:szCs w:val="22"/>
        </w:rPr>
        <w:t>down stream</w:t>
      </w:r>
      <w:proofErr w:type="spellEnd"/>
      <w:r w:rsidR="00D57CA3" w:rsidRPr="00FF0061">
        <w:rPr>
          <w:sz w:val="22"/>
          <w:szCs w:val="22"/>
        </w:rPr>
        <w:t xml:space="preserve"> of the water harvesting dams</w:t>
      </w:r>
      <w:r w:rsidR="000E7079" w:rsidRPr="00FF0061">
        <w:rPr>
          <w:sz w:val="22"/>
          <w:szCs w:val="22"/>
        </w:rPr>
        <w:t xml:space="preserve">; </w:t>
      </w:r>
      <w:r w:rsidR="00D57CA3" w:rsidRPr="00FF0061">
        <w:rPr>
          <w:sz w:val="22"/>
          <w:szCs w:val="22"/>
        </w:rPr>
        <w:t>ii) Stocking of fingerlings</w:t>
      </w:r>
      <w:r w:rsidR="000E7079" w:rsidRPr="00FF0061">
        <w:rPr>
          <w:sz w:val="22"/>
          <w:szCs w:val="22"/>
        </w:rPr>
        <w:t xml:space="preserve">; </w:t>
      </w:r>
      <w:r w:rsidR="00D57CA3" w:rsidRPr="00FF0061">
        <w:rPr>
          <w:sz w:val="22"/>
          <w:szCs w:val="22"/>
        </w:rPr>
        <w:t>iii) Training of farmers in the target communities on fish farming practices, management of ponds  and sustainable harvesting of fish</w:t>
      </w:r>
      <w:r w:rsidR="000E7079" w:rsidRPr="00FF0061">
        <w:rPr>
          <w:sz w:val="22"/>
          <w:szCs w:val="22"/>
        </w:rPr>
        <w:t xml:space="preserve">; </w:t>
      </w:r>
      <w:r w:rsidR="00D57CA3" w:rsidRPr="00FF0061">
        <w:rPr>
          <w:sz w:val="22"/>
          <w:szCs w:val="22"/>
        </w:rPr>
        <w:t>iv) Development of manuals and fliers on aquaculture a</w:t>
      </w:r>
      <w:r w:rsidR="000E7079" w:rsidRPr="00FF0061">
        <w:rPr>
          <w:sz w:val="22"/>
          <w:szCs w:val="22"/>
        </w:rPr>
        <w:t xml:space="preserve">nd value addition and marketing; </w:t>
      </w:r>
      <w:r w:rsidR="00D57CA3" w:rsidRPr="00FF0061">
        <w:rPr>
          <w:sz w:val="22"/>
          <w:szCs w:val="22"/>
        </w:rPr>
        <w:t xml:space="preserve">v) Develop sustainable, nutritious and </w:t>
      </w:r>
      <w:proofErr w:type="spellStart"/>
      <w:r w:rsidR="00D57CA3" w:rsidRPr="00FF0061">
        <w:rPr>
          <w:sz w:val="22"/>
          <w:szCs w:val="22"/>
        </w:rPr>
        <w:t>effcient</w:t>
      </w:r>
      <w:proofErr w:type="spellEnd"/>
      <w:r w:rsidR="00D57CA3" w:rsidRPr="00FF0061">
        <w:rPr>
          <w:sz w:val="22"/>
          <w:szCs w:val="22"/>
        </w:rPr>
        <w:t xml:space="preserve"> fish feeds for rural aqua</w:t>
      </w:r>
      <w:r w:rsidR="000E7079" w:rsidRPr="00FF0061">
        <w:rPr>
          <w:sz w:val="22"/>
          <w:szCs w:val="22"/>
        </w:rPr>
        <w:t>culture in the target community; vi)</w:t>
      </w:r>
      <w:r w:rsidR="00D57CA3" w:rsidRPr="00FF0061">
        <w:rPr>
          <w:sz w:val="22"/>
          <w:szCs w:val="22"/>
        </w:rPr>
        <w:t>adaptation of different species of fish in aquaculture ponds and dams in pr</w:t>
      </w:r>
      <w:r w:rsidR="000E7079" w:rsidRPr="00FF0061">
        <w:rPr>
          <w:sz w:val="22"/>
          <w:szCs w:val="22"/>
        </w:rPr>
        <w:t xml:space="preserve">oject areas of the </w:t>
      </w:r>
      <w:proofErr w:type="spellStart"/>
      <w:r w:rsidR="000E7079" w:rsidRPr="00FF0061">
        <w:rPr>
          <w:sz w:val="22"/>
          <w:szCs w:val="22"/>
        </w:rPr>
        <w:t>intervation</w:t>
      </w:r>
      <w:proofErr w:type="spellEnd"/>
      <w:r w:rsidR="007F3893" w:rsidRPr="00FF0061">
        <w:rPr>
          <w:sz w:val="22"/>
          <w:szCs w:val="22"/>
        </w:rPr>
        <w:t>.</w:t>
      </w:r>
      <w:r w:rsidR="000E7079" w:rsidRPr="00FF0061">
        <w:rPr>
          <w:sz w:val="22"/>
          <w:szCs w:val="22"/>
        </w:rPr>
        <w:t xml:space="preserve"> vii</w:t>
      </w:r>
      <w:r w:rsidR="00D57CA3" w:rsidRPr="00FF0061">
        <w:rPr>
          <w:sz w:val="22"/>
          <w:szCs w:val="22"/>
        </w:rPr>
        <w:t xml:space="preserve">) </w:t>
      </w:r>
      <w:r w:rsidR="007F3893" w:rsidRPr="00FF0061">
        <w:rPr>
          <w:sz w:val="22"/>
          <w:szCs w:val="22"/>
        </w:rPr>
        <w:t>E</w:t>
      </w:r>
      <w:r w:rsidR="00D57CA3" w:rsidRPr="00FF0061">
        <w:rPr>
          <w:sz w:val="22"/>
          <w:szCs w:val="22"/>
        </w:rPr>
        <w:t xml:space="preserve">stablishment and management of vegetable production gardens </w:t>
      </w:r>
      <w:proofErr w:type="spellStart"/>
      <w:r w:rsidR="00D57CA3" w:rsidRPr="00FF0061">
        <w:rPr>
          <w:sz w:val="22"/>
          <w:szCs w:val="22"/>
        </w:rPr>
        <w:t>down stream</w:t>
      </w:r>
      <w:proofErr w:type="spellEnd"/>
      <w:r w:rsidR="00D57CA3" w:rsidRPr="00FF0061">
        <w:rPr>
          <w:sz w:val="22"/>
          <w:szCs w:val="22"/>
        </w:rPr>
        <w:t xml:space="preserve"> of the water dams</w:t>
      </w:r>
      <w:r w:rsidR="000E7079" w:rsidRPr="00FF0061">
        <w:rPr>
          <w:sz w:val="22"/>
          <w:szCs w:val="22"/>
        </w:rPr>
        <w:t>; vi</w:t>
      </w:r>
      <w:r w:rsidR="00D57CA3" w:rsidRPr="00FF0061">
        <w:rPr>
          <w:sz w:val="22"/>
          <w:szCs w:val="22"/>
        </w:rPr>
        <w:t>ii) design and establish irrigation systems for vegetable garden</w:t>
      </w:r>
      <w:r w:rsidR="000E7079" w:rsidRPr="00FF0061">
        <w:rPr>
          <w:sz w:val="22"/>
          <w:szCs w:val="22"/>
        </w:rPr>
        <w:t xml:space="preserve">s; ix) </w:t>
      </w:r>
      <w:r w:rsidR="00D57CA3" w:rsidRPr="00FF0061">
        <w:rPr>
          <w:sz w:val="22"/>
          <w:szCs w:val="22"/>
        </w:rPr>
        <w:t>Training of farmers on vegetable production value chain</w:t>
      </w:r>
      <w:r w:rsidR="000E7079" w:rsidRPr="00FF0061">
        <w:rPr>
          <w:sz w:val="22"/>
          <w:szCs w:val="22"/>
        </w:rPr>
        <w:t>;</w:t>
      </w:r>
      <w:r w:rsidR="007F3893" w:rsidRPr="00FF0061">
        <w:rPr>
          <w:sz w:val="22"/>
          <w:szCs w:val="22"/>
        </w:rPr>
        <w:t xml:space="preserve"> </w:t>
      </w:r>
      <w:r w:rsidR="000E7079" w:rsidRPr="00FF0061">
        <w:rPr>
          <w:sz w:val="22"/>
          <w:szCs w:val="22"/>
        </w:rPr>
        <w:t>and x</w:t>
      </w:r>
      <w:r w:rsidR="00D57CA3" w:rsidRPr="00FF0061">
        <w:rPr>
          <w:sz w:val="22"/>
          <w:szCs w:val="22"/>
        </w:rPr>
        <w:t>) Training on postharvest handling a</w:t>
      </w:r>
      <w:r w:rsidR="000E7079" w:rsidRPr="00FF0061">
        <w:rPr>
          <w:sz w:val="22"/>
          <w:szCs w:val="22"/>
        </w:rPr>
        <w:t>nd packaging of vegetable crops</w:t>
      </w:r>
    </w:p>
    <w:p w:rsidR="000E7079" w:rsidRPr="00FF0061" w:rsidRDefault="000E7079" w:rsidP="00FF0061">
      <w:pPr>
        <w:pStyle w:val="Footer"/>
        <w:tabs>
          <w:tab w:val="clear" w:pos="4320"/>
          <w:tab w:val="clear" w:pos="8640"/>
        </w:tabs>
        <w:jc w:val="both"/>
        <w:rPr>
          <w:sz w:val="22"/>
          <w:szCs w:val="22"/>
        </w:rPr>
      </w:pPr>
    </w:p>
    <w:p w:rsidR="00D57CA3" w:rsidRPr="00FF0061" w:rsidRDefault="000E7079" w:rsidP="00FF0061">
      <w:pPr>
        <w:pStyle w:val="Footer"/>
        <w:tabs>
          <w:tab w:val="clear" w:pos="4320"/>
          <w:tab w:val="clear" w:pos="8640"/>
        </w:tabs>
        <w:jc w:val="both"/>
        <w:rPr>
          <w:sz w:val="22"/>
          <w:szCs w:val="22"/>
        </w:rPr>
      </w:pPr>
      <w:r w:rsidRPr="00FF0061">
        <w:rPr>
          <w:sz w:val="22"/>
          <w:szCs w:val="22"/>
        </w:rPr>
        <w:t xml:space="preserve">In terms of livestock production, the funding will be used for: </w:t>
      </w:r>
      <w:proofErr w:type="spellStart"/>
      <w:r w:rsidRPr="00FF0061">
        <w:rPr>
          <w:sz w:val="22"/>
          <w:szCs w:val="22"/>
        </w:rPr>
        <w:t>i</w:t>
      </w:r>
      <w:proofErr w:type="spellEnd"/>
      <w:r w:rsidRPr="00FF0061">
        <w:rPr>
          <w:sz w:val="22"/>
          <w:szCs w:val="22"/>
        </w:rPr>
        <w:t xml:space="preserve">) </w:t>
      </w:r>
      <w:r w:rsidR="00D57CA3" w:rsidRPr="00FF0061">
        <w:rPr>
          <w:sz w:val="22"/>
          <w:szCs w:val="22"/>
        </w:rPr>
        <w:t xml:space="preserve">Establish </w:t>
      </w:r>
      <w:proofErr w:type="spellStart"/>
      <w:r w:rsidR="00D57CA3" w:rsidRPr="00FF0061">
        <w:rPr>
          <w:sz w:val="22"/>
          <w:szCs w:val="22"/>
        </w:rPr>
        <w:t>poutry</w:t>
      </w:r>
      <w:proofErr w:type="spellEnd"/>
      <w:r w:rsidR="00D57CA3" w:rsidRPr="00FF0061">
        <w:rPr>
          <w:sz w:val="22"/>
          <w:szCs w:val="22"/>
        </w:rPr>
        <w:t xml:space="preserve"> and livestock units along the dams. Livestock to include dairy or fattening beef and goats</w:t>
      </w:r>
      <w:r w:rsidRPr="00FF0061">
        <w:rPr>
          <w:sz w:val="22"/>
          <w:szCs w:val="22"/>
        </w:rPr>
        <w:t xml:space="preserve">; ii) </w:t>
      </w:r>
      <w:r w:rsidR="00D57CA3" w:rsidRPr="00FF0061">
        <w:rPr>
          <w:sz w:val="22"/>
          <w:szCs w:val="22"/>
        </w:rPr>
        <w:t>Construction</w:t>
      </w:r>
      <w:r w:rsidRPr="00FF0061">
        <w:rPr>
          <w:sz w:val="22"/>
          <w:szCs w:val="22"/>
        </w:rPr>
        <w:t xml:space="preserve"> of collection units for manure; iii) </w:t>
      </w:r>
      <w:r w:rsidR="00D57CA3" w:rsidRPr="00FF0061">
        <w:rPr>
          <w:sz w:val="22"/>
          <w:szCs w:val="22"/>
        </w:rPr>
        <w:t>Connecting drainage systems from animal units to fish</w:t>
      </w:r>
      <w:r w:rsidR="00A96627" w:rsidRPr="00FF0061">
        <w:rPr>
          <w:sz w:val="22"/>
          <w:szCs w:val="22"/>
        </w:rPr>
        <w:t xml:space="preserve"> pond</w:t>
      </w:r>
      <w:r w:rsidR="00D57CA3" w:rsidRPr="00FF0061">
        <w:rPr>
          <w:sz w:val="22"/>
          <w:szCs w:val="22"/>
        </w:rPr>
        <w:t xml:space="preserve"> and </w:t>
      </w:r>
      <w:proofErr w:type="spellStart"/>
      <w:r w:rsidR="00D57CA3" w:rsidRPr="00FF0061">
        <w:rPr>
          <w:sz w:val="22"/>
          <w:szCs w:val="22"/>
        </w:rPr>
        <w:t>down stream</w:t>
      </w:r>
      <w:proofErr w:type="spellEnd"/>
      <w:r w:rsidR="00D57CA3" w:rsidRPr="00FF0061">
        <w:rPr>
          <w:sz w:val="22"/>
          <w:szCs w:val="22"/>
        </w:rPr>
        <w:t xml:space="preserve"> to vegetable gardens reuse of water in the upstream</w:t>
      </w:r>
      <w:r w:rsidRPr="00FF0061">
        <w:rPr>
          <w:sz w:val="22"/>
          <w:szCs w:val="22"/>
        </w:rPr>
        <w:t xml:space="preserve">; iv) </w:t>
      </w:r>
      <w:r w:rsidR="00D57CA3" w:rsidRPr="00FF0061">
        <w:rPr>
          <w:sz w:val="22"/>
          <w:szCs w:val="22"/>
        </w:rPr>
        <w:t xml:space="preserve">Establish livestock pasture paddocks on the landscapes </w:t>
      </w:r>
      <w:proofErr w:type="spellStart"/>
      <w:r w:rsidR="00D57CA3" w:rsidRPr="00FF0061">
        <w:rPr>
          <w:sz w:val="22"/>
          <w:szCs w:val="22"/>
        </w:rPr>
        <w:t>down stream</w:t>
      </w:r>
      <w:proofErr w:type="spellEnd"/>
      <w:r w:rsidR="00D57CA3" w:rsidRPr="00FF0061">
        <w:rPr>
          <w:sz w:val="22"/>
          <w:szCs w:val="22"/>
        </w:rPr>
        <w:t xml:space="preserve"> the dams for rotational grazing o</w:t>
      </w:r>
      <w:r w:rsidRPr="00FF0061">
        <w:rPr>
          <w:sz w:val="22"/>
          <w:szCs w:val="22"/>
        </w:rPr>
        <w:t>f established carrying capacity; v)</w:t>
      </w:r>
      <w:r w:rsidR="00D57CA3" w:rsidRPr="00FF0061">
        <w:rPr>
          <w:sz w:val="22"/>
          <w:szCs w:val="22"/>
        </w:rPr>
        <w:t>Establish apiary bee hive unit for honey and pollination of fruits and vege</w:t>
      </w:r>
      <w:r w:rsidR="009B7514" w:rsidRPr="00FF0061">
        <w:rPr>
          <w:sz w:val="22"/>
          <w:szCs w:val="22"/>
        </w:rPr>
        <w:t xml:space="preserve">table crops in the project area; vi) </w:t>
      </w:r>
      <w:r w:rsidR="00D57CA3" w:rsidRPr="00FF0061">
        <w:rPr>
          <w:sz w:val="22"/>
          <w:szCs w:val="22"/>
        </w:rPr>
        <w:t>Construction of water drinking points and water delivery tre</w:t>
      </w:r>
      <w:r w:rsidR="00A96627" w:rsidRPr="00FF0061">
        <w:rPr>
          <w:sz w:val="22"/>
          <w:szCs w:val="22"/>
        </w:rPr>
        <w:t>n</w:t>
      </w:r>
      <w:r w:rsidR="00D57CA3" w:rsidRPr="00FF0061">
        <w:rPr>
          <w:sz w:val="22"/>
          <w:szCs w:val="22"/>
        </w:rPr>
        <w:t>ches for community livestock along the dams to reduce silta</w:t>
      </w:r>
      <w:r w:rsidR="009B7514" w:rsidRPr="00FF0061">
        <w:rPr>
          <w:sz w:val="22"/>
          <w:szCs w:val="22"/>
        </w:rPr>
        <w:t xml:space="preserve">tion and contamination of water; and To develop a </w:t>
      </w:r>
      <w:r w:rsidR="00D57CA3" w:rsidRPr="00FF0061">
        <w:rPr>
          <w:color w:val="000000"/>
          <w:sz w:val="22"/>
          <w:szCs w:val="22"/>
        </w:rPr>
        <w:t xml:space="preserve">model for improved </w:t>
      </w:r>
      <w:r w:rsidR="00D57CA3" w:rsidRPr="00FF0061">
        <w:rPr>
          <w:sz w:val="22"/>
          <w:szCs w:val="22"/>
        </w:rPr>
        <w:t xml:space="preserve">productivity of poultry and livestock in the vicinity of established water harvesting </w:t>
      </w:r>
    </w:p>
    <w:p w:rsidR="004C40EB" w:rsidRPr="00FF0061" w:rsidRDefault="004C40EB" w:rsidP="00FF0061">
      <w:pPr>
        <w:jc w:val="both"/>
        <w:rPr>
          <w:sz w:val="22"/>
          <w:szCs w:val="22"/>
          <w:lang w:val="en-GB"/>
        </w:rPr>
      </w:pPr>
    </w:p>
    <w:p w:rsidR="001607CC" w:rsidRPr="00FF0061" w:rsidRDefault="001607CC" w:rsidP="00FF0061">
      <w:pPr>
        <w:pStyle w:val="Footer"/>
        <w:tabs>
          <w:tab w:val="clear" w:pos="4320"/>
          <w:tab w:val="clear" w:pos="8640"/>
        </w:tabs>
        <w:jc w:val="both"/>
        <w:rPr>
          <w:sz w:val="22"/>
          <w:szCs w:val="22"/>
        </w:rPr>
      </w:pPr>
      <w:r w:rsidRPr="00FF0061">
        <w:rPr>
          <w:b/>
          <w:sz w:val="22"/>
          <w:szCs w:val="22"/>
          <w:lang w:val="en-GB"/>
        </w:rPr>
        <w:t>Component 4</w:t>
      </w:r>
      <w:r w:rsidRPr="00FF0061">
        <w:rPr>
          <w:sz w:val="22"/>
          <w:szCs w:val="22"/>
          <w:lang w:val="en-GB"/>
        </w:rPr>
        <w:t xml:space="preserve"> </w:t>
      </w:r>
      <w:r w:rsidR="00DD0DC0" w:rsidRPr="00FF0061">
        <w:rPr>
          <w:sz w:val="22"/>
          <w:szCs w:val="22"/>
          <w:lang w:val="en-GB"/>
        </w:rPr>
        <w:t>(</w:t>
      </w:r>
      <w:r w:rsidR="00DD0DC0" w:rsidRPr="00FF0061">
        <w:rPr>
          <w:b/>
          <w:sz w:val="22"/>
          <w:szCs w:val="22"/>
          <w:lang w:val="en-GB"/>
        </w:rPr>
        <w:t xml:space="preserve">Baseline Without funding): </w:t>
      </w:r>
      <w:r w:rsidRPr="00FF0061">
        <w:rPr>
          <w:sz w:val="22"/>
          <w:szCs w:val="22"/>
        </w:rPr>
        <w:t xml:space="preserve">Formulate and implement interventions for integrated management of emerging climate change related pests and diseases </w:t>
      </w:r>
    </w:p>
    <w:p w:rsidR="00C43922" w:rsidRPr="00FF0061" w:rsidRDefault="00802742" w:rsidP="00FF0061">
      <w:pPr>
        <w:widowControl w:val="0"/>
        <w:autoSpaceDE w:val="0"/>
        <w:autoSpaceDN w:val="0"/>
        <w:adjustRightInd w:val="0"/>
        <w:jc w:val="both"/>
        <w:rPr>
          <w:sz w:val="22"/>
          <w:szCs w:val="22"/>
        </w:rPr>
      </w:pPr>
      <w:r w:rsidRPr="00FF0061">
        <w:rPr>
          <w:sz w:val="22"/>
          <w:szCs w:val="22"/>
        </w:rPr>
        <w:t xml:space="preserve">Crop pests, which include insects, pathogens and weeds, continue to be one of the biggest constraints to food and agricultural production. </w:t>
      </w:r>
      <w:r w:rsidR="008D3B74" w:rsidRPr="00FF0061">
        <w:rPr>
          <w:sz w:val="22"/>
          <w:szCs w:val="22"/>
        </w:rPr>
        <w:t>Climate change has been associated with new emerging races and ecotypes of insects and disease pe</w:t>
      </w:r>
      <w:r w:rsidR="009B7514" w:rsidRPr="00FF0061">
        <w:rPr>
          <w:sz w:val="22"/>
          <w:szCs w:val="22"/>
        </w:rPr>
        <w:t>sts. As of recent in Tanzania, n</w:t>
      </w:r>
      <w:r w:rsidR="008D3B74" w:rsidRPr="00FF0061">
        <w:rPr>
          <w:sz w:val="22"/>
          <w:szCs w:val="22"/>
        </w:rPr>
        <w:t>ew species of fall army worms, spider mites, devastating grasshoppers and strains or races of virus such as Maize Lethal Necrosis</w:t>
      </w:r>
      <w:r w:rsidR="009B7514" w:rsidRPr="00FF0061">
        <w:rPr>
          <w:sz w:val="22"/>
          <w:szCs w:val="22"/>
        </w:rPr>
        <w:t xml:space="preserve"> (MLN)</w:t>
      </w:r>
      <w:r w:rsidR="008D3B74" w:rsidRPr="00FF0061">
        <w:rPr>
          <w:sz w:val="22"/>
          <w:szCs w:val="22"/>
        </w:rPr>
        <w:t xml:space="preserve"> Disease have </w:t>
      </w:r>
      <w:r w:rsidR="009B7514" w:rsidRPr="00FF0061">
        <w:rPr>
          <w:sz w:val="22"/>
          <w:szCs w:val="22"/>
        </w:rPr>
        <w:t>emerged</w:t>
      </w:r>
      <w:r w:rsidR="00C24EDF" w:rsidRPr="00FF0061">
        <w:rPr>
          <w:sz w:val="22"/>
          <w:szCs w:val="22"/>
        </w:rPr>
        <w:t xml:space="preserve"> as a result if climate change</w:t>
      </w:r>
      <w:r w:rsidR="008D3B74" w:rsidRPr="00FF0061">
        <w:rPr>
          <w:sz w:val="22"/>
          <w:szCs w:val="22"/>
        </w:rPr>
        <w:t xml:space="preserve">. </w:t>
      </w:r>
      <w:r w:rsidR="00C24EDF" w:rsidRPr="00FF0061">
        <w:rPr>
          <w:sz w:val="22"/>
          <w:szCs w:val="22"/>
        </w:rPr>
        <w:t xml:space="preserve">Currently the outbreak </w:t>
      </w:r>
      <w:r w:rsidR="009B7514" w:rsidRPr="00FF0061">
        <w:rPr>
          <w:sz w:val="22"/>
          <w:szCs w:val="22"/>
        </w:rPr>
        <w:t xml:space="preserve">MLN </w:t>
      </w:r>
      <w:r w:rsidR="00C24EDF" w:rsidRPr="00FF0061">
        <w:rPr>
          <w:sz w:val="22"/>
          <w:szCs w:val="22"/>
        </w:rPr>
        <w:t>disease has been a serious threat for maize production in Tanzania and other East African countries</w:t>
      </w:r>
      <w:r w:rsidR="00DD0DC0" w:rsidRPr="00FF0061">
        <w:rPr>
          <w:sz w:val="22"/>
          <w:szCs w:val="22"/>
        </w:rPr>
        <w:footnoteReference w:id="31"/>
      </w:r>
      <w:r w:rsidR="00C24EDF" w:rsidRPr="00FF0061">
        <w:rPr>
          <w:sz w:val="22"/>
          <w:szCs w:val="22"/>
        </w:rPr>
        <w:t>. According to the survey conducted by CIMMYT in 2012, potential yield loss of more than 60% was reported in the affected areas. Infection rate and damage can be very high seriously affecting yields and sometimes causing complete crop loss</w:t>
      </w:r>
      <w:r w:rsidR="00DD0DC0" w:rsidRPr="00FF0061">
        <w:rPr>
          <w:rStyle w:val="FootnoteReference"/>
          <w:sz w:val="22"/>
          <w:szCs w:val="22"/>
        </w:rPr>
        <w:footnoteReference w:id="32"/>
      </w:r>
      <w:r w:rsidR="00C24EDF" w:rsidRPr="00FF0061">
        <w:rPr>
          <w:sz w:val="22"/>
          <w:szCs w:val="22"/>
        </w:rPr>
        <w:t xml:space="preserve"> </w:t>
      </w:r>
      <w:r w:rsidR="00DD0DC0" w:rsidRPr="00FF0061">
        <w:rPr>
          <w:rStyle w:val="FootnoteReference"/>
          <w:sz w:val="22"/>
          <w:szCs w:val="22"/>
        </w:rPr>
        <w:footnoteReference w:id="33"/>
      </w:r>
      <w:r w:rsidR="00C24EDF" w:rsidRPr="00FF0061">
        <w:rPr>
          <w:sz w:val="22"/>
          <w:szCs w:val="22"/>
        </w:rPr>
        <w:t xml:space="preserve">. </w:t>
      </w:r>
      <w:r w:rsidR="008D3B74" w:rsidRPr="00FF0061">
        <w:rPr>
          <w:sz w:val="22"/>
          <w:szCs w:val="22"/>
        </w:rPr>
        <w:t xml:space="preserve">Other pests like </w:t>
      </w:r>
      <w:r w:rsidRPr="00FF0061">
        <w:rPr>
          <w:sz w:val="22"/>
          <w:szCs w:val="22"/>
        </w:rPr>
        <w:t>Fruit flies</w:t>
      </w:r>
      <w:r w:rsidR="00DD0DC0" w:rsidRPr="00FF0061">
        <w:rPr>
          <w:rStyle w:val="FootnoteReference"/>
          <w:sz w:val="22"/>
          <w:szCs w:val="22"/>
        </w:rPr>
        <w:footnoteReference w:id="34"/>
      </w:r>
      <w:r w:rsidRPr="00FF0061">
        <w:rPr>
          <w:sz w:val="22"/>
          <w:szCs w:val="22"/>
        </w:rPr>
        <w:t xml:space="preserve">, for instance, cause extensive damage to fruit and vegetable production and, as </w:t>
      </w:r>
      <w:r w:rsidRPr="00FF0061">
        <w:rPr>
          <w:sz w:val="22"/>
          <w:szCs w:val="22"/>
        </w:rPr>
        <w:lastRenderedPageBreak/>
        <w:t>the globe’s temperatures continue to increase, are finding more areas to call home. Controlling such pests often requires the use of pesticides, which can have serious side effects on h</w:t>
      </w:r>
      <w:r w:rsidR="009B7514" w:rsidRPr="00FF0061">
        <w:rPr>
          <w:sz w:val="22"/>
          <w:szCs w:val="22"/>
        </w:rPr>
        <w:t>uman health and the environment</w:t>
      </w:r>
      <w:r w:rsidRPr="00FF0061">
        <w:rPr>
          <w:sz w:val="22"/>
          <w:szCs w:val="22"/>
        </w:rPr>
        <w:t>. Climate change may also play a role in food safety. A growing number of pests and diseases could lead to higher and even unsafe levels of pesticide residue and veterinary drugs in local food supplies. And changes in rainfall, temperature and relative humidity can readily contaminate foods like groundnuts, wheat, maize, rice and coffee with fungi that produce potentially fatal mycotoxins.</w:t>
      </w:r>
      <w:r w:rsidR="009B7514" w:rsidRPr="00FF0061">
        <w:rPr>
          <w:sz w:val="22"/>
          <w:szCs w:val="22"/>
        </w:rPr>
        <w:t xml:space="preserve"> </w:t>
      </w:r>
      <w:r w:rsidR="00C43922" w:rsidRPr="00FF0061">
        <w:rPr>
          <w:sz w:val="22"/>
          <w:szCs w:val="22"/>
        </w:rPr>
        <w:t xml:space="preserve">Livestock and poultry diseases in the target farmers community are </w:t>
      </w:r>
      <w:proofErr w:type="spellStart"/>
      <w:r w:rsidR="00C43922" w:rsidRPr="00FF0061">
        <w:rPr>
          <w:sz w:val="22"/>
          <w:szCs w:val="22"/>
        </w:rPr>
        <w:t>prevelant</w:t>
      </w:r>
      <w:proofErr w:type="spellEnd"/>
      <w:r w:rsidR="00C43922" w:rsidRPr="00FF0061">
        <w:rPr>
          <w:sz w:val="22"/>
          <w:szCs w:val="22"/>
        </w:rPr>
        <w:t xml:space="preserve"> </w:t>
      </w:r>
      <w:proofErr w:type="gramStart"/>
      <w:r w:rsidR="00C43922" w:rsidRPr="00FF0061">
        <w:rPr>
          <w:sz w:val="22"/>
          <w:szCs w:val="22"/>
        </w:rPr>
        <w:t>as a result of</w:t>
      </w:r>
      <w:proofErr w:type="gramEnd"/>
      <w:r w:rsidR="00C43922" w:rsidRPr="00FF0061">
        <w:rPr>
          <w:sz w:val="22"/>
          <w:szCs w:val="22"/>
        </w:rPr>
        <w:t xml:space="preserve"> climate change. Among other include; arthropod-borne diseases such as African swine fever, rift valley fever, east coast fever, Newcastle disease, fowl pox, and CCPP (</w:t>
      </w:r>
      <w:proofErr w:type="spellStart"/>
      <w:r w:rsidR="00C43922" w:rsidRPr="00FF0061">
        <w:rPr>
          <w:sz w:val="22"/>
          <w:szCs w:val="22"/>
        </w:rPr>
        <w:t>Contageous</w:t>
      </w:r>
      <w:proofErr w:type="spellEnd"/>
      <w:r w:rsidR="00C43922" w:rsidRPr="00FF0061">
        <w:rPr>
          <w:sz w:val="22"/>
          <w:szCs w:val="22"/>
        </w:rPr>
        <w:t xml:space="preserve"> Caprine Pleural Pneumonia) affecting goats. </w:t>
      </w:r>
    </w:p>
    <w:p w:rsidR="00C43922" w:rsidRPr="00FF0061" w:rsidRDefault="00C43922" w:rsidP="00FF0061">
      <w:pPr>
        <w:pStyle w:val="Footer"/>
        <w:tabs>
          <w:tab w:val="clear" w:pos="4320"/>
          <w:tab w:val="clear" w:pos="8640"/>
        </w:tabs>
        <w:jc w:val="both"/>
        <w:rPr>
          <w:sz w:val="22"/>
          <w:szCs w:val="22"/>
        </w:rPr>
      </w:pPr>
    </w:p>
    <w:p w:rsidR="001607CC" w:rsidRPr="00FF0061" w:rsidRDefault="009B7514" w:rsidP="00FF0061">
      <w:pPr>
        <w:pStyle w:val="Footer"/>
        <w:tabs>
          <w:tab w:val="clear" w:pos="4320"/>
          <w:tab w:val="clear" w:pos="8640"/>
        </w:tabs>
        <w:jc w:val="both"/>
        <w:rPr>
          <w:sz w:val="22"/>
          <w:szCs w:val="22"/>
        </w:rPr>
      </w:pPr>
      <w:r w:rsidRPr="00FF0061">
        <w:rPr>
          <w:b/>
          <w:sz w:val="22"/>
          <w:szCs w:val="22"/>
        </w:rPr>
        <w:t>With Funding of Component 4</w:t>
      </w:r>
      <w:r w:rsidR="003279CD" w:rsidRPr="00FF0061">
        <w:rPr>
          <w:b/>
          <w:sz w:val="22"/>
          <w:szCs w:val="22"/>
        </w:rPr>
        <w:t>:</w:t>
      </w:r>
      <w:r w:rsidR="003279CD" w:rsidRPr="00FF0061">
        <w:rPr>
          <w:sz w:val="22"/>
          <w:szCs w:val="22"/>
        </w:rPr>
        <w:t xml:space="preserve"> </w:t>
      </w:r>
      <w:r w:rsidR="00C43922" w:rsidRPr="00FF0061">
        <w:rPr>
          <w:sz w:val="22"/>
          <w:szCs w:val="22"/>
        </w:rPr>
        <w:t xml:space="preserve">Funding in this component will be directed to </w:t>
      </w:r>
      <w:r w:rsidR="001607CC" w:rsidRPr="00FF0061">
        <w:rPr>
          <w:sz w:val="22"/>
          <w:szCs w:val="22"/>
        </w:rPr>
        <w:t xml:space="preserve">test various options for integrated pest and diseases management in order to reduce risks of crop and livestock loss. </w:t>
      </w:r>
      <w:r w:rsidR="00C43922" w:rsidRPr="00FF0061">
        <w:rPr>
          <w:sz w:val="22"/>
          <w:szCs w:val="22"/>
        </w:rPr>
        <w:t xml:space="preserve"> The funds will be allocated interventions that will lead to</w:t>
      </w:r>
      <w:r w:rsidR="001607CC" w:rsidRPr="00FF0061">
        <w:rPr>
          <w:sz w:val="22"/>
          <w:szCs w:val="22"/>
        </w:rPr>
        <w:t xml:space="preserve"> </w:t>
      </w:r>
      <w:r w:rsidR="00A975EA" w:rsidRPr="00FF0061">
        <w:rPr>
          <w:sz w:val="22"/>
          <w:szCs w:val="22"/>
        </w:rPr>
        <w:t>reduced</w:t>
      </w:r>
      <w:r w:rsidR="001607CC" w:rsidRPr="00FF0061">
        <w:rPr>
          <w:sz w:val="22"/>
          <w:szCs w:val="22"/>
        </w:rPr>
        <w:t xml:space="preserve"> losses from climate change associated emerging insect pest/vector and diseases, hence leading to improved crop and livestock productivity consequently increased farmers’ resilience to climate change impacts.</w:t>
      </w:r>
      <w:r w:rsidR="003279CD" w:rsidRPr="00FF0061">
        <w:rPr>
          <w:sz w:val="22"/>
          <w:szCs w:val="22"/>
        </w:rPr>
        <w:t xml:space="preserve"> The funding from this</w:t>
      </w:r>
      <w:r w:rsidR="00C43922" w:rsidRPr="00FF0061">
        <w:rPr>
          <w:sz w:val="22"/>
          <w:szCs w:val="22"/>
        </w:rPr>
        <w:t xml:space="preserve"> project component will be used to develop</w:t>
      </w:r>
      <w:r w:rsidR="001607CC" w:rsidRPr="00FF0061">
        <w:rPr>
          <w:sz w:val="22"/>
          <w:szCs w:val="22"/>
        </w:rPr>
        <w:t xml:space="preserve"> </w:t>
      </w:r>
      <w:r w:rsidR="00C43922" w:rsidRPr="00FF0061">
        <w:rPr>
          <w:sz w:val="22"/>
          <w:szCs w:val="22"/>
        </w:rPr>
        <w:t xml:space="preserve"> </w:t>
      </w:r>
      <w:r w:rsidR="001607CC" w:rsidRPr="00FF0061">
        <w:rPr>
          <w:sz w:val="22"/>
          <w:szCs w:val="22"/>
        </w:rPr>
        <w:t>guideline</w:t>
      </w:r>
      <w:r w:rsidR="00C43922" w:rsidRPr="00FF0061">
        <w:rPr>
          <w:sz w:val="22"/>
          <w:szCs w:val="22"/>
        </w:rPr>
        <w:t>s</w:t>
      </w:r>
      <w:r w:rsidR="001607CC" w:rsidRPr="00FF0061">
        <w:rPr>
          <w:sz w:val="22"/>
          <w:szCs w:val="22"/>
        </w:rPr>
        <w:t xml:space="preserve"> for each insect pest/vector and disease</w:t>
      </w:r>
      <w:r w:rsidR="00C43922" w:rsidRPr="00FF0061">
        <w:rPr>
          <w:sz w:val="22"/>
          <w:szCs w:val="22"/>
        </w:rPr>
        <w:t xml:space="preserve"> which will later be </w:t>
      </w:r>
      <w:r w:rsidR="001607CC" w:rsidRPr="00FF0061">
        <w:rPr>
          <w:sz w:val="22"/>
          <w:szCs w:val="22"/>
        </w:rPr>
        <w:t>distributed to target farmers.</w:t>
      </w:r>
      <w:r w:rsidR="00B6308F" w:rsidRPr="00FF0061">
        <w:rPr>
          <w:sz w:val="22"/>
          <w:szCs w:val="22"/>
        </w:rPr>
        <w:t xml:space="preserve"> The funding will be used to conduct p</w:t>
      </w:r>
      <w:r w:rsidR="001607CC" w:rsidRPr="00FF0061">
        <w:rPr>
          <w:sz w:val="22"/>
          <w:szCs w:val="22"/>
        </w:rPr>
        <w:t xml:space="preserve">articipatory </w:t>
      </w:r>
      <w:r w:rsidR="00B6308F" w:rsidRPr="00FF0061">
        <w:rPr>
          <w:sz w:val="22"/>
          <w:szCs w:val="22"/>
        </w:rPr>
        <w:t xml:space="preserve">survey </w:t>
      </w:r>
      <w:r w:rsidR="001607CC" w:rsidRPr="00FF0061">
        <w:rPr>
          <w:sz w:val="22"/>
          <w:szCs w:val="22"/>
        </w:rPr>
        <w:t xml:space="preserve">and </w:t>
      </w:r>
      <w:r w:rsidR="00B6308F" w:rsidRPr="00FF0061">
        <w:rPr>
          <w:sz w:val="22"/>
          <w:szCs w:val="22"/>
        </w:rPr>
        <w:t xml:space="preserve">sampling </w:t>
      </w:r>
      <w:r w:rsidR="001607CC" w:rsidRPr="00FF0061">
        <w:rPr>
          <w:sz w:val="22"/>
          <w:szCs w:val="22"/>
        </w:rPr>
        <w:t>for identification of major insect pests and vectors that occur in the project areas affecting crop and livestock production</w:t>
      </w:r>
      <w:r w:rsidR="00B6308F" w:rsidRPr="00FF0061">
        <w:rPr>
          <w:sz w:val="22"/>
          <w:szCs w:val="22"/>
        </w:rPr>
        <w:t>. Other activities to be su</w:t>
      </w:r>
      <w:r w:rsidRPr="00FF0061">
        <w:rPr>
          <w:sz w:val="22"/>
          <w:szCs w:val="22"/>
        </w:rPr>
        <w:t>pported by the funding include p</w:t>
      </w:r>
      <w:r w:rsidR="001607CC" w:rsidRPr="00FF0061">
        <w:rPr>
          <w:sz w:val="22"/>
          <w:szCs w:val="22"/>
        </w:rPr>
        <w:t xml:space="preserve">articipatory </w:t>
      </w:r>
      <w:r w:rsidR="00B6308F" w:rsidRPr="00FF0061">
        <w:rPr>
          <w:sz w:val="22"/>
          <w:szCs w:val="22"/>
        </w:rPr>
        <w:t xml:space="preserve">sampling and identification </w:t>
      </w:r>
      <w:r w:rsidR="00A975EA" w:rsidRPr="00FF0061">
        <w:rPr>
          <w:sz w:val="22"/>
          <w:szCs w:val="22"/>
        </w:rPr>
        <w:t>of diseases</w:t>
      </w:r>
      <w:r w:rsidR="001607CC" w:rsidRPr="00FF0061">
        <w:rPr>
          <w:sz w:val="22"/>
          <w:szCs w:val="22"/>
        </w:rPr>
        <w:t xml:space="preserve"> in crops, poultry and livestock produc</w:t>
      </w:r>
      <w:r w:rsidRPr="00FF0061">
        <w:rPr>
          <w:sz w:val="22"/>
          <w:szCs w:val="22"/>
        </w:rPr>
        <w:t>tion in the target project areas and</w:t>
      </w:r>
      <w:r w:rsidR="00B6308F" w:rsidRPr="00FF0061">
        <w:rPr>
          <w:sz w:val="22"/>
          <w:szCs w:val="22"/>
        </w:rPr>
        <w:t xml:space="preserve"> </w:t>
      </w:r>
      <w:r w:rsidRPr="00FF0061">
        <w:rPr>
          <w:sz w:val="22"/>
          <w:szCs w:val="22"/>
        </w:rPr>
        <w:t>p</w:t>
      </w:r>
      <w:r w:rsidR="001607CC" w:rsidRPr="00FF0061">
        <w:rPr>
          <w:sz w:val="22"/>
          <w:szCs w:val="22"/>
        </w:rPr>
        <w:t>articipatory testing and implementing best and economically feasible pest and disease managem</w:t>
      </w:r>
      <w:r w:rsidR="00B150A2" w:rsidRPr="00FF0061">
        <w:rPr>
          <w:sz w:val="22"/>
          <w:szCs w:val="22"/>
        </w:rPr>
        <w:t xml:space="preserve">ent options /IPM. </w:t>
      </w:r>
      <w:r w:rsidR="00B6308F" w:rsidRPr="00FF0061">
        <w:rPr>
          <w:sz w:val="22"/>
          <w:szCs w:val="22"/>
        </w:rPr>
        <w:t xml:space="preserve">The funds allocated to this component will also be used to train farmers groups of </w:t>
      </w:r>
      <w:r w:rsidR="00A975EA" w:rsidRPr="00FF0061">
        <w:rPr>
          <w:sz w:val="22"/>
          <w:szCs w:val="22"/>
        </w:rPr>
        <w:t>best-adopted</w:t>
      </w:r>
      <w:r w:rsidR="00B6308F" w:rsidRPr="00FF0061">
        <w:rPr>
          <w:sz w:val="22"/>
          <w:szCs w:val="22"/>
        </w:rPr>
        <w:t xml:space="preserve"> IPM technologies in the target project areas and generate information on types of technology and status of adoption in crops, poultry and livestock production. It is expected that </w:t>
      </w:r>
      <w:r w:rsidR="00517342" w:rsidRPr="00FF0061">
        <w:rPr>
          <w:sz w:val="22"/>
          <w:szCs w:val="22"/>
        </w:rPr>
        <w:t xml:space="preserve">at </w:t>
      </w:r>
      <w:r w:rsidR="001607CC" w:rsidRPr="00FF0061">
        <w:rPr>
          <w:sz w:val="22"/>
          <w:szCs w:val="22"/>
        </w:rPr>
        <w:t>least 70% of the farmers</w:t>
      </w:r>
      <w:r w:rsidR="00517342" w:rsidRPr="00FF0061">
        <w:rPr>
          <w:sz w:val="22"/>
          <w:szCs w:val="22"/>
        </w:rPr>
        <w:t xml:space="preserve"> </w:t>
      </w:r>
      <w:r w:rsidR="001607CC" w:rsidRPr="00FF0061">
        <w:rPr>
          <w:sz w:val="22"/>
          <w:szCs w:val="22"/>
        </w:rPr>
        <w:t xml:space="preserve">involved in the project </w:t>
      </w:r>
      <w:r w:rsidR="00517342" w:rsidRPr="00FF0061">
        <w:rPr>
          <w:sz w:val="22"/>
          <w:szCs w:val="22"/>
        </w:rPr>
        <w:t xml:space="preserve">will </w:t>
      </w:r>
      <w:r w:rsidR="001607CC" w:rsidRPr="00FF0061">
        <w:rPr>
          <w:sz w:val="22"/>
          <w:szCs w:val="22"/>
        </w:rPr>
        <w:t xml:space="preserve">adopt and </w:t>
      </w:r>
      <w:r w:rsidR="00517342" w:rsidRPr="00FF0061">
        <w:rPr>
          <w:sz w:val="22"/>
          <w:szCs w:val="22"/>
        </w:rPr>
        <w:t>implement</w:t>
      </w:r>
      <w:r w:rsidR="001607CC" w:rsidRPr="00FF0061">
        <w:rPr>
          <w:sz w:val="22"/>
          <w:szCs w:val="22"/>
        </w:rPr>
        <w:t xml:space="preserve"> the IPM technologies for resilience to climate change </w:t>
      </w:r>
    </w:p>
    <w:p w:rsidR="007325D3" w:rsidRPr="00FF0061" w:rsidRDefault="007325D3" w:rsidP="00FF0061">
      <w:pPr>
        <w:pStyle w:val="Footer"/>
        <w:tabs>
          <w:tab w:val="clear" w:pos="4320"/>
          <w:tab w:val="clear" w:pos="8640"/>
        </w:tabs>
        <w:ind w:firstLine="360"/>
        <w:jc w:val="both"/>
        <w:rPr>
          <w:sz w:val="22"/>
          <w:szCs w:val="22"/>
        </w:rPr>
      </w:pPr>
    </w:p>
    <w:p w:rsidR="00FD4B05" w:rsidRPr="00FF0061" w:rsidRDefault="00FD4B05" w:rsidP="00FF0061">
      <w:pPr>
        <w:pStyle w:val="Footer"/>
        <w:numPr>
          <w:ilvl w:val="0"/>
          <w:numId w:val="3"/>
        </w:numPr>
        <w:tabs>
          <w:tab w:val="clear" w:pos="720"/>
          <w:tab w:val="clear" w:pos="4320"/>
          <w:tab w:val="clear" w:pos="8640"/>
          <w:tab w:val="num" w:pos="360"/>
        </w:tabs>
        <w:ind w:left="360"/>
        <w:jc w:val="both"/>
        <w:rPr>
          <w:i/>
          <w:sz w:val="22"/>
          <w:szCs w:val="22"/>
        </w:rPr>
      </w:pPr>
      <w:r w:rsidRPr="00FF0061">
        <w:rPr>
          <w:i/>
          <w:sz w:val="22"/>
          <w:szCs w:val="22"/>
        </w:rPr>
        <w:t>Describe how the sustainability of the project/programme outcomes has been taken into account when d</w:t>
      </w:r>
      <w:r w:rsidR="003279CD" w:rsidRPr="00FF0061">
        <w:rPr>
          <w:i/>
          <w:sz w:val="22"/>
          <w:szCs w:val="22"/>
        </w:rPr>
        <w:t>esigning the project</w:t>
      </w:r>
      <w:r w:rsidRPr="00FF0061">
        <w:rPr>
          <w:i/>
          <w:sz w:val="22"/>
          <w:szCs w:val="22"/>
        </w:rPr>
        <w:t>.</w:t>
      </w:r>
    </w:p>
    <w:p w:rsidR="00517342" w:rsidRPr="00FF0061" w:rsidRDefault="00517342" w:rsidP="00FF0061">
      <w:pPr>
        <w:pStyle w:val="Footer"/>
        <w:tabs>
          <w:tab w:val="clear" w:pos="4320"/>
          <w:tab w:val="clear" w:pos="8640"/>
        </w:tabs>
        <w:jc w:val="both"/>
        <w:rPr>
          <w:sz w:val="22"/>
          <w:szCs w:val="22"/>
        </w:rPr>
      </w:pPr>
      <w:r w:rsidRPr="00FF0061">
        <w:rPr>
          <w:b/>
          <w:sz w:val="22"/>
          <w:szCs w:val="22"/>
        </w:rPr>
        <w:t>Social sustainability</w:t>
      </w:r>
      <w:r w:rsidR="003279CD" w:rsidRPr="00FF0061">
        <w:rPr>
          <w:b/>
          <w:sz w:val="22"/>
          <w:szCs w:val="22"/>
        </w:rPr>
        <w:t>:</w:t>
      </w:r>
      <w:r w:rsidR="003279CD" w:rsidRPr="00FF0061">
        <w:rPr>
          <w:sz w:val="22"/>
          <w:szCs w:val="22"/>
        </w:rPr>
        <w:t xml:space="preserve"> </w:t>
      </w:r>
      <w:r w:rsidRPr="00FF0061">
        <w:rPr>
          <w:sz w:val="22"/>
          <w:szCs w:val="22"/>
        </w:rPr>
        <w:t xml:space="preserve">The project </w:t>
      </w:r>
      <w:r w:rsidR="00BE2BB0" w:rsidRPr="00FF0061">
        <w:rPr>
          <w:sz w:val="22"/>
          <w:szCs w:val="22"/>
        </w:rPr>
        <w:t xml:space="preserve">problem </w:t>
      </w:r>
      <w:r w:rsidR="003279CD" w:rsidRPr="00FF0061">
        <w:rPr>
          <w:sz w:val="22"/>
          <w:szCs w:val="22"/>
        </w:rPr>
        <w:t xml:space="preserve">was </w:t>
      </w:r>
      <w:r w:rsidR="00BE2BB0" w:rsidRPr="00FF0061">
        <w:rPr>
          <w:sz w:val="22"/>
          <w:szCs w:val="22"/>
        </w:rPr>
        <w:t>identified</w:t>
      </w:r>
      <w:r w:rsidRPr="00FF0061">
        <w:rPr>
          <w:sz w:val="22"/>
          <w:szCs w:val="22"/>
        </w:rPr>
        <w:t xml:space="preserve"> by participatory prioritization and analysis of climate related risks affecting local rural communities in selected </w:t>
      </w:r>
      <w:proofErr w:type="spellStart"/>
      <w:r w:rsidRPr="00FF0061">
        <w:rPr>
          <w:sz w:val="22"/>
          <w:szCs w:val="22"/>
        </w:rPr>
        <w:t>semi arid</w:t>
      </w:r>
      <w:proofErr w:type="spellEnd"/>
      <w:r w:rsidRPr="00FF0061">
        <w:rPr>
          <w:sz w:val="22"/>
          <w:szCs w:val="22"/>
        </w:rPr>
        <w:t xml:space="preserve"> areas of Tanzania.</w:t>
      </w:r>
      <w:r w:rsidR="00864D40" w:rsidRPr="00FF0061">
        <w:rPr>
          <w:sz w:val="22"/>
          <w:szCs w:val="22"/>
        </w:rPr>
        <w:t xml:space="preserve"> </w:t>
      </w:r>
      <w:r w:rsidR="00BE2BB0" w:rsidRPr="00FF0061">
        <w:rPr>
          <w:sz w:val="22"/>
          <w:szCs w:val="22"/>
        </w:rPr>
        <w:t>I</w:t>
      </w:r>
      <w:r w:rsidR="00864D40" w:rsidRPr="00FF0061">
        <w:rPr>
          <w:sz w:val="22"/>
          <w:szCs w:val="22"/>
        </w:rPr>
        <w:t xml:space="preserve">n this context, local people’s ownership of the project is inclusive and this will </w:t>
      </w:r>
      <w:r w:rsidR="003279CD" w:rsidRPr="00FF0061">
        <w:rPr>
          <w:sz w:val="22"/>
          <w:szCs w:val="22"/>
        </w:rPr>
        <w:t xml:space="preserve">incentivize people participation in </w:t>
      </w:r>
      <w:r w:rsidR="00864D40" w:rsidRPr="00FF0061">
        <w:rPr>
          <w:sz w:val="22"/>
          <w:szCs w:val="22"/>
        </w:rPr>
        <w:t>project activities and ensure sustainability of the project even after project funding ceases.</w:t>
      </w:r>
    </w:p>
    <w:p w:rsidR="00864D40" w:rsidRPr="00FF0061" w:rsidRDefault="00864D40" w:rsidP="00FF0061">
      <w:pPr>
        <w:pStyle w:val="Footer"/>
        <w:tabs>
          <w:tab w:val="clear" w:pos="4320"/>
          <w:tab w:val="clear" w:pos="8640"/>
        </w:tabs>
        <w:ind w:firstLine="360"/>
        <w:jc w:val="both"/>
        <w:rPr>
          <w:sz w:val="22"/>
          <w:szCs w:val="22"/>
        </w:rPr>
      </w:pPr>
    </w:p>
    <w:p w:rsidR="00864D40" w:rsidRPr="00FF0061" w:rsidRDefault="00517342" w:rsidP="00FF0061">
      <w:pPr>
        <w:pStyle w:val="Footer"/>
        <w:tabs>
          <w:tab w:val="clear" w:pos="4320"/>
          <w:tab w:val="clear" w:pos="8640"/>
        </w:tabs>
        <w:jc w:val="both"/>
        <w:rPr>
          <w:sz w:val="22"/>
          <w:szCs w:val="22"/>
        </w:rPr>
      </w:pPr>
      <w:r w:rsidRPr="00FF0061">
        <w:rPr>
          <w:b/>
          <w:sz w:val="22"/>
          <w:szCs w:val="22"/>
        </w:rPr>
        <w:t>Institutional sustainability</w:t>
      </w:r>
      <w:r w:rsidR="003279CD" w:rsidRPr="00FF0061">
        <w:rPr>
          <w:b/>
          <w:sz w:val="22"/>
          <w:szCs w:val="22"/>
        </w:rPr>
        <w:t>:</w:t>
      </w:r>
      <w:r w:rsidR="003279CD" w:rsidRPr="00FF0061">
        <w:rPr>
          <w:sz w:val="22"/>
          <w:szCs w:val="22"/>
        </w:rPr>
        <w:t xml:space="preserve"> </w:t>
      </w:r>
      <w:r w:rsidR="00864D40" w:rsidRPr="00FF0061">
        <w:rPr>
          <w:sz w:val="22"/>
          <w:szCs w:val="22"/>
        </w:rPr>
        <w:t xml:space="preserve">The implemented project interventions will be based on the sound/thorough understanding of </w:t>
      </w:r>
      <w:r w:rsidR="004E2F20" w:rsidRPr="00FF0061">
        <w:rPr>
          <w:sz w:val="22"/>
          <w:szCs w:val="22"/>
        </w:rPr>
        <w:t>local realities</w:t>
      </w:r>
      <w:r w:rsidR="00864D40" w:rsidRPr="00FF0061">
        <w:rPr>
          <w:sz w:val="22"/>
          <w:szCs w:val="22"/>
        </w:rPr>
        <w:t xml:space="preserve"> in respective target areas</w:t>
      </w:r>
      <w:r w:rsidR="004E2F20" w:rsidRPr="00FF0061">
        <w:rPr>
          <w:sz w:val="22"/>
          <w:szCs w:val="22"/>
        </w:rPr>
        <w:t>. A</w:t>
      </w:r>
      <w:r w:rsidR="00864D40" w:rsidRPr="00FF0061">
        <w:rPr>
          <w:sz w:val="22"/>
          <w:szCs w:val="22"/>
        </w:rPr>
        <w:t xml:space="preserve"> thorough understanding of the areas and its people will se</w:t>
      </w:r>
      <w:r w:rsidR="004E2F20" w:rsidRPr="00FF0061">
        <w:rPr>
          <w:sz w:val="22"/>
          <w:szCs w:val="22"/>
        </w:rPr>
        <w:t>rve as a springboard for</w:t>
      </w:r>
      <w:r w:rsidR="00864D40" w:rsidRPr="00FF0061">
        <w:rPr>
          <w:sz w:val="22"/>
          <w:szCs w:val="22"/>
        </w:rPr>
        <w:t xml:space="preserve"> collaborative interventions, while putting people’s participation at the </w:t>
      </w:r>
      <w:proofErr w:type="spellStart"/>
      <w:r w:rsidR="00864D40" w:rsidRPr="00FF0061">
        <w:rPr>
          <w:sz w:val="22"/>
          <w:szCs w:val="22"/>
        </w:rPr>
        <w:t>centre</w:t>
      </w:r>
      <w:proofErr w:type="spellEnd"/>
      <w:r w:rsidR="00864D40" w:rsidRPr="00FF0061">
        <w:rPr>
          <w:sz w:val="22"/>
          <w:szCs w:val="22"/>
        </w:rPr>
        <w:t xml:space="preserve"> </w:t>
      </w:r>
      <w:proofErr w:type="spellStart"/>
      <w:r w:rsidR="004E2F20" w:rsidRPr="00FF0061">
        <w:rPr>
          <w:sz w:val="22"/>
          <w:szCs w:val="22"/>
        </w:rPr>
        <w:t>stage.V</w:t>
      </w:r>
      <w:r w:rsidR="00864D40" w:rsidRPr="00FF0061">
        <w:rPr>
          <w:sz w:val="22"/>
          <w:szCs w:val="22"/>
        </w:rPr>
        <w:t>illage</w:t>
      </w:r>
      <w:proofErr w:type="spellEnd"/>
      <w:r w:rsidR="00864D40" w:rsidRPr="00FF0061">
        <w:rPr>
          <w:sz w:val="22"/>
          <w:szCs w:val="22"/>
        </w:rPr>
        <w:t xml:space="preserve"> members, local government officials/District Councils, </w:t>
      </w:r>
      <w:r w:rsidR="004E2F20" w:rsidRPr="00FF0061">
        <w:rPr>
          <w:sz w:val="22"/>
          <w:szCs w:val="22"/>
        </w:rPr>
        <w:t>and</w:t>
      </w:r>
      <w:r w:rsidR="00864D40" w:rsidRPr="00FF0061">
        <w:rPr>
          <w:sz w:val="22"/>
          <w:szCs w:val="22"/>
        </w:rPr>
        <w:t xml:space="preserve"> other development actors in the area</w:t>
      </w:r>
      <w:r w:rsidR="004E2F20" w:rsidRPr="00FF0061">
        <w:rPr>
          <w:sz w:val="22"/>
          <w:szCs w:val="22"/>
        </w:rPr>
        <w:t xml:space="preserve"> will participate</w:t>
      </w:r>
      <w:r w:rsidR="00864D40" w:rsidRPr="00FF0061">
        <w:rPr>
          <w:sz w:val="22"/>
          <w:szCs w:val="22"/>
        </w:rPr>
        <w:t xml:space="preserve">. The implemented project will still draw on the indigenous knowledge and wisdom of the people, </w:t>
      </w:r>
      <w:r w:rsidR="004E2F20" w:rsidRPr="00FF0061">
        <w:rPr>
          <w:sz w:val="22"/>
          <w:szCs w:val="22"/>
        </w:rPr>
        <w:t>including</w:t>
      </w:r>
      <w:r w:rsidR="00864D40" w:rsidRPr="00FF0061">
        <w:rPr>
          <w:sz w:val="22"/>
          <w:szCs w:val="22"/>
        </w:rPr>
        <w:t xml:space="preserve"> experiences from other development actors for revitalizing and enhancing climate resil</w:t>
      </w:r>
      <w:r w:rsidR="004E2F20" w:rsidRPr="00FF0061">
        <w:rPr>
          <w:sz w:val="22"/>
          <w:szCs w:val="22"/>
        </w:rPr>
        <w:t>ience and adaptation</w:t>
      </w:r>
      <w:r w:rsidR="00864D40" w:rsidRPr="00FF0061">
        <w:rPr>
          <w:sz w:val="22"/>
          <w:szCs w:val="22"/>
        </w:rPr>
        <w:t xml:space="preserve"> capacities of the people and ecosystems. Through such institutional arrangement amongst key stakeholders, including villagers themselves it will serve for build</w:t>
      </w:r>
      <w:r w:rsidR="004E2F20" w:rsidRPr="00FF0061">
        <w:rPr>
          <w:sz w:val="22"/>
          <w:szCs w:val="22"/>
        </w:rPr>
        <w:t>ing their capacities</w:t>
      </w:r>
      <w:r w:rsidR="00864D40" w:rsidRPr="00FF0061">
        <w:rPr>
          <w:sz w:val="22"/>
          <w:szCs w:val="22"/>
        </w:rPr>
        <w:t xml:space="preserve"> for developing problem-solving initiatives  (i.e. identifying, planning, implementing, undertaking monitoring and evaluations of their own community based initiatives). Similarly, it will lead to attitudinal change of the people as well as enhancing a sense of ownership of the project’s interventions amongst the stakeholders. Apparently, this</w:t>
      </w:r>
      <w:r w:rsidR="004E2F20" w:rsidRPr="00FF0061">
        <w:rPr>
          <w:sz w:val="22"/>
          <w:szCs w:val="22"/>
        </w:rPr>
        <w:t xml:space="preserve"> project approach</w:t>
      </w:r>
      <w:r w:rsidR="00864D40" w:rsidRPr="00FF0061">
        <w:rPr>
          <w:sz w:val="22"/>
          <w:szCs w:val="22"/>
        </w:rPr>
        <w:t xml:space="preserve"> serves as the cornerstone for sustainability of the project interventions even beyond after the project has come to an end. The project will also be implemented using existing government and community infrastructures. As a result technical support will continue to be provided by the government. Final ownership of the intervention will be </w:t>
      </w:r>
      <w:r w:rsidR="00766EE6" w:rsidRPr="00FF0061">
        <w:rPr>
          <w:sz w:val="22"/>
          <w:szCs w:val="22"/>
        </w:rPr>
        <w:t>vested in the village and</w:t>
      </w:r>
      <w:r w:rsidR="00864D40" w:rsidRPr="00FF0061">
        <w:rPr>
          <w:sz w:val="22"/>
          <w:szCs w:val="22"/>
        </w:rPr>
        <w:t xml:space="preserve"> the local government. </w:t>
      </w:r>
      <w:proofErr w:type="spellStart"/>
      <w:r w:rsidR="004E2F20" w:rsidRPr="00FF0061">
        <w:rPr>
          <w:sz w:val="22"/>
          <w:szCs w:val="22"/>
        </w:rPr>
        <w:t>Projet</w:t>
      </w:r>
      <w:proofErr w:type="spellEnd"/>
      <w:r w:rsidR="004E2F20" w:rsidRPr="00FF0061">
        <w:rPr>
          <w:sz w:val="22"/>
          <w:szCs w:val="22"/>
        </w:rPr>
        <w:t xml:space="preserve"> assets such as dams, established forests and farms, orchards, tree nurseries, fish farms and </w:t>
      </w:r>
      <w:proofErr w:type="spellStart"/>
      <w:r w:rsidR="004E2F20" w:rsidRPr="00FF0061">
        <w:rPr>
          <w:sz w:val="22"/>
          <w:szCs w:val="22"/>
        </w:rPr>
        <w:t>appiary</w:t>
      </w:r>
      <w:proofErr w:type="spellEnd"/>
      <w:r w:rsidR="004E2F20" w:rsidRPr="00FF0061">
        <w:rPr>
          <w:sz w:val="22"/>
          <w:szCs w:val="22"/>
        </w:rPr>
        <w:t xml:space="preserve"> units will handled over to the local institutions for continued management and operations.</w:t>
      </w:r>
    </w:p>
    <w:p w:rsidR="00A975EA" w:rsidRPr="00FF0061" w:rsidRDefault="00A975EA" w:rsidP="00FF0061">
      <w:pPr>
        <w:pStyle w:val="Footer"/>
        <w:tabs>
          <w:tab w:val="clear" w:pos="4320"/>
          <w:tab w:val="clear" w:pos="8640"/>
        </w:tabs>
        <w:jc w:val="both"/>
        <w:rPr>
          <w:b/>
          <w:sz w:val="22"/>
          <w:szCs w:val="22"/>
          <w:lang w:val="en-GB"/>
        </w:rPr>
      </w:pPr>
    </w:p>
    <w:p w:rsidR="00517342" w:rsidRPr="00FF0061" w:rsidRDefault="00517342" w:rsidP="00FF0061">
      <w:pPr>
        <w:pStyle w:val="Footer"/>
        <w:tabs>
          <w:tab w:val="clear" w:pos="4320"/>
          <w:tab w:val="clear" w:pos="8640"/>
        </w:tabs>
        <w:jc w:val="both"/>
        <w:rPr>
          <w:sz w:val="22"/>
          <w:szCs w:val="22"/>
        </w:rPr>
      </w:pPr>
      <w:r w:rsidRPr="00FF0061">
        <w:rPr>
          <w:b/>
          <w:sz w:val="22"/>
          <w:szCs w:val="22"/>
          <w:lang w:val="en-GB"/>
        </w:rPr>
        <w:t>Technical sustainability</w:t>
      </w:r>
      <w:r w:rsidR="00901AB8" w:rsidRPr="00FF0061">
        <w:rPr>
          <w:b/>
          <w:sz w:val="22"/>
          <w:szCs w:val="22"/>
          <w:lang w:val="en-GB"/>
        </w:rPr>
        <w:t xml:space="preserve">: </w:t>
      </w:r>
      <w:r w:rsidR="00901AB8" w:rsidRPr="00FF0061">
        <w:rPr>
          <w:sz w:val="22"/>
          <w:szCs w:val="22"/>
        </w:rPr>
        <w:t xml:space="preserve">During the project, district technical staff will be engaged. </w:t>
      </w:r>
      <w:r w:rsidR="00766EE6" w:rsidRPr="00FF0061">
        <w:rPr>
          <w:sz w:val="22"/>
          <w:szCs w:val="22"/>
        </w:rPr>
        <w:t xml:space="preserve">Training of trainers that will be implemented in the project will improve the technical capacity of the local experts who will </w:t>
      </w:r>
      <w:r w:rsidR="00766EE6" w:rsidRPr="00FF0061">
        <w:rPr>
          <w:sz w:val="22"/>
          <w:szCs w:val="22"/>
        </w:rPr>
        <w:lastRenderedPageBreak/>
        <w:t xml:space="preserve">eventually continue to provide technical backstopping to the target communities beyond the project life. </w:t>
      </w:r>
      <w:r w:rsidRPr="00FF0061">
        <w:rPr>
          <w:sz w:val="22"/>
          <w:szCs w:val="22"/>
        </w:rPr>
        <w:t xml:space="preserve">The project will have </w:t>
      </w:r>
      <w:r w:rsidR="00470610" w:rsidRPr="00FF0061">
        <w:rPr>
          <w:sz w:val="22"/>
          <w:szCs w:val="22"/>
        </w:rPr>
        <w:t>a dissemination</w:t>
      </w:r>
      <w:r w:rsidRPr="00FF0061">
        <w:rPr>
          <w:sz w:val="22"/>
          <w:szCs w:val="22"/>
        </w:rPr>
        <w:t xml:space="preserve"> component </w:t>
      </w:r>
      <w:r w:rsidR="0090430E" w:rsidRPr="00FF0061">
        <w:rPr>
          <w:sz w:val="22"/>
          <w:szCs w:val="22"/>
        </w:rPr>
        <w:t xml:space="preserve">of the lessons learnt to the wider audience thus, making them aware of the successful interventions allowing them to apply elsewhere. </w:t>
      </w:r>
      <w:r w:rsidR="00766EE6" w:rsidRPr="00FF0061">
        <w:rPr>
          <w:sz w:val="22"/>
          <w:szCs w:val="22"/>
        </w:rPr>
        <w:t xml:space="preserve">The participatory nature of the project will </w:t>
      </w:r>
      <w:r w:rsidR="0090430E" w:rsidRPr="00FF0061">
        <w:rPr>
          <w:sz w:val="22"/>
          <w:szCs w:val="22"/>
        </w:rPr>
        <w:t xml:space="preserve">equip the local community with technical knowledge and skills and </w:t>
      </w:r>
      <w:proofErr w:type="spellStart"/>
      <w:r w:rsidR="0090430E" w:rsidRPr="00FF0061">
        <w:rPr>
          <w:sz w:val="22"/>
          <w:szCs w:val="22"/>
        </w:rPr>
        <w:t>instil</w:t>
      </w:r>
      <w:proofErr w:type="spellEnd"/>
      <w:r w:rsidR="0090430E" w:rsidRPr="00FF0061">
        <w:rPr>
          <w:sz w:val="22"/>
          <w:szCs w:val="22"/>
        </w:rPr>
        <w:t xml:space="preserve"> </w:t>
      </w:r>
      <w:r w:rsidR="00766EE6" w:rsidRPr="00FF0061">
        <w:rPr>
          <w:sz w:val="22"/>
          <w:szCs w:val="22"/>
        </w:rPr>
        <w:t>the sense of ownership to the local community who will be obliged to offer management services to the investment.</w:t>
      </w:r>
      <w:r w:rsidR="0090430E" w:rsidRPr="00FF0061">
        <w:rPr>
          <w:sz w:val="22"/>
          <w:szCs w:val="22"/>
        </w:rPr>
        <w:t xml:space="preserve"> </w:t>
      </w:r>
    </w:p>
    <w:p w:rsidR="00901AB8" w:rsidRPr="00FF0061" w:rsidRDefault="00901AB8" w:rsidP="00FF0061">
      <w:pPr>
        <w:pStyle w:val="Footer"/>
        <w:tabs>
          <w:tab w:val="clear" w:pos="4320"/>
          <w:tab w:val="clear" w:pos="8640"/>
        </w:tabs>
        <w:jc w:val="both"/>
        <w:rPr>
          <w:b/>
          <w:sz w:val="22"/>
          <w:szCs w:val="22"/>
          <w:lang w:val="en-GB"/>
        </w:rPr>
      </w:pPr>
    </w:p>
    <w:p w:rsidR="00517342" w:rsidRPr="00FF0061" w:rsidRDefault="00517342" w:rsidP="00FF0061">
      <w:pPr>
        <w:pStyle w:val="Footer"/>
        <w:tabs>
          <w:tab w:val="clear" w:pos="4320"/>
          <w:tab w:val="clear" w:pos="8640"/>
        </w:tabs>
        <w:jc w:val="both"/>
        <w:rPr>
          <w:sz w:val="22"/>
          <w:szCs w:val="22"/>
          <w:lang w:val="en-GB"/>
        </w:rPr>
      </w:pPr>
      <w:r w:rsidRPr="00FF0061">
        <w:rPr>
          <w:b/>
          <w:sz w:val="22"/>
          <w:szCs w:val="22"/>
          <w:lang w:val="en-GB"/>
        </w:rPr>
        <w:t>Financial sustainability</w:t>
      </w:r>
      <w:r w:rsidR="00901AB8" w:rsidRPr="00FF0061">
        <w:rPr>
          <w:b/>
          <w:sz w:val="22"/>
          <w:szCs w:val="22"/>
          <w:lang w:val="en-GB"/>
        </w:rPr>
        <w:t xml:space="preserve">: </w:t>
      </w:r>
      <w:r w:rsidRPr="00FF0061">
        <w:rPr>
          <w:sz w:val="22"/>
          <w:szCs w:val="22"/>
          <w:lang w:val="en-GB"/>
        </w:rPr>
        <w:t xml:space="preserve">Another important ingredient for sustainability is the income generation aspect attached to the project. Farmers are always sensitive in choosing to engage in quick income ventures. The proposed </w:t>
      </w:r>
      <w:r w:rsidR="00470610" w:rsidRPr="00FF0061">
        <w:rPr>
          <w:sz w:val="22"/>
          <w:szCs w:val="22"/>
          <w:lang w:val="en-GB"/>
        </w:rPr>
        <w:t>integrated</w:t>
      </w:r>
      <w:r w:rsidRPr="00FF0061">
        <w:rPr>
          <w:sz w:val="22"/>
          <w:szCs w:val="22"/>
          <w:lang w:val="en-GB"/>
        </w:rPr>
        <w:t xml:space="preserve"> technologies </w:t>
      </w:r>
      <w:r w:rsidR="00470610" w:rsidRPr="00FF0061">
        <w:rPr>
          <w:sz w:val="22"/>
          <w:szCs w:val="22"/>
          <w:lang w:val="en-GB"/>
        </w:rPr>
        <w:t>for</w:t>
      </w:r>
      <w:r w:rsidRPr="00FF0061">
        <w:rPr>
          <w:sz w:val="22"/>
          <w:szCs w:val="22"/>
          <w:lang w:val="en-GB"/>
        </w:rPr>
        <w:t xml:space="preserve"> crops, fishery, livestock</w:t>
      </w:r>
      <w:r w:rsidR="00470610" w:rsidRPr="00FF0061">
        <w:rPr>
          <w:sz w:val="22"/>
          <w:szCs w:val="22"/>
          <w:lang w:val="en-GB"/>
        </w:rPr>
        <w:t>,</w:t>
      </w:r>
      <w:r w:rsidRPr="00FF0061">
        <w:rPr>
          <w:sz w:val="22"/>
          <w:szCs w:val="22"/>
          <w:lang w:val="en-GB"/>
        </w:rPr>
        <w:t xml:space="preserve"> fruits</w:t>
      </w:r>
      <w:r w:rsidR="00470610" w:rsidRPr="00FF0061">
        <w:rPr>
          <w:sz w:val="22"/>
          <w:szCs w:val="22"/>
          <w:lang w:val="en-GB"/>
        </w:rPr>
        <w:t>,</w:t>
      </w:r>
      <w:r w:rsidRPr="00FF0061">
        <w:rPr>
          <w:sz w:val="22"/>
          <w:szCs w:val="22"/>
          <w:lang w:val="en-GB"/>
        </w:rPr>
        <w:t xml:space="preserve"> vegetables and forestry activities are designed in such a way that there is </w:t>
      </w:r>
      <w:r w:rsidR="00470610" w:rsidRPr="00FF0061">
        <w:rPr>
          <w:sz w:val="22"/>
          <w:szCs w:val="22"/>
          <w:lang w:val="en-GB"/>
        </w:rPr>
        <w:t>short term</w:t>
      </w:r>
      <w:r w:rsidRPr="00FF0061">
        <w:rPr>
          <w:sz w:val="22"/>
          <w:szCs w:val="22"/>
          <w:lang w:val="en-GB"/>
        </w:rPr>
        <w:t xml:space="preserve"> income </w:t>
      </w:r>
      <w:r w:rsidR="00470610" w:rsidRPr="00FF0061">
        <w:rPr>
          <w:sz w:val="22"/>
          <w:szCs w:val="22"/>
          <w:lang w:val="en-GB"/>
        </w:rPr>
        <w:t xml:space="preserve">generation </w:t>
      </w:r>
      <w:r w:rsidRPr="00FF0061">
        <w:rPr>
          <w:sz w:val="22"/>
          <w:szCs w:val="22"/>
          <w:lang w:val="en-GB"/>
        </w:rPr>
        <w:t>from the investment. Thi</w:t>
      </w:r>
      <w:r w:rsidR="00470610" w:rsidRPr="00FF0061">
        <w:rPr>
          <w:sz w:val="22"/>
          <w:szCs w:val="22"/>
          <w:lang w:val="en-GB"/>
        </w:rPr>
        <w:t>s will motivate project and non-</w:t>
      </w:r>
      <w:r w:rsidRPr="00FF0061">
        <w:rPr>
          <w:sz w:val="22"/>
          <w:szCs w:val="22"/>
          <w:lang w:val="en-GB"/>
        </w:rPr>
        <w:t>project farmers to adopt the interventions and hence a sustainability window.</w:t>
      </w:r>
    </w:p>
    <w:p w:rsidR="00470610" w:rsidRPr="00FF0061" w:rsidRDefault="00470610" w:rsidP="00FF0061">
      <w:pPr>
        <w:pStyle w:val="Footer"/>
        <w:tabs>
          <w:tab w:val="clear" w:pos="4320"/>
          <w:tab w:val="clear" w:pos="8640"/>
        </w:tabs>
        <w:jc w:val="both"/>
        <w:rPr>
          <w:b/>
          <w:sz w:val="22"/>
          <w:szCs w:val="22"/>
          <w:lang w:val="en-GB"/>
        </w:rPr>
      </w:pPr>
    </w:p>
    <w:p w:rsidR="00FF6A27" w:rsidRPr="00FF0061" w:rsidRDefault="00517342" w:rsidP="00FF0061">
      <w:pPr>
        <w:pStyle w:val="Footer"/>
        <w:tabs>
          <w:tab w:val="clear" w:pos="4320"/>
          <w:tab w:val="clear" w:pos="8640"/>
        </w:tabs>
        <w:jc w:val="both"/>
        <w:rPr>
          <w:sz w:val="22"/>
          <w:szCs w:val="22"/>
          <w:lang w:val="en-GB"/>
        </w:rPr>
      </w:pPr>
      <w:r w:rsidRPr="00FF0061">
        <w:rPr>
          <w:b/>
          <w:sz w:val="22"/>
          <w:szCs w:val="22"/>
          <w:lang w:val="en-GB"/>
        </w:rPr>
        <w:t>Environmental sustainability</w:t>
      </w:r>
      <w:r w:rsidR="00470610" w:rsidRPr="00FF0061">
        <w:rPr>
          <w:b/>
          <w:sz w:val="22"/>
          <w:szCs w:val="22"/>
          <w:lang w:val="en-GB"/>
        </w:rPr>
        <w:t xml:space="preserve">: </w:t>
      </w:r>
      <w:r w:rsidR="00FF6A27" w:rsidRPr="00FF0061">
        <w:rPr>
          <w:sz w:val="22"/>
          <w:szCs w:val="22"/>
          <w:lang w:val="en-GB"/>
        </w:rPr>
        <w:t>Environmental sustain</w:t>
      </w:r>
      <w:r w:rsidR="00470610" w:rsidRPr="00FF0061">
        <w:rPr>
          <w:sz w:val="22"/>
          <w:szCs w:val="22"/>
          <w:lang w:val="en-GB"/>
        </w:rPr>
        <w:t xml:space="preserve">ability will be ensured through – </w:t>
      </w:r>
      <w:proofErr w:type="spellStart"/>
      <w:r w:rsidR="00470610" w:rsidRPr="00FF0061">
        <w:rPr>
          <w:sz w:val="22"/>
          <w:szCs w:val="22"/>
          <w:lang w:val="en-GB"/>
        </w:rPr>
        <w:t>i</w:t>
      </w:r>
      <w:proofErr w:type="spellEnd"/>
      <w:r w:rsidR="00470610" w:rsidRPr="00FF0061">
        <w:rPr>
          <w:sz w:val="22"/>
          <w:szCs w:val="22"/>
          <w:lang w:val="en-GB"/>
        </w:rPr>
        <w:t>) Planting of locally adapted forest tree species will lead to restoration of land cover. These restored vegetation cover is a permanent asset that will remain in the project area. Since the communities will already understand and gain benefits from the project, they will sustain interventions that ensure the vegetation is well managed</w:t>
      </w:r>
      <w:r w:rsidR="002B60D6" w:rsidRPr="00FF0061">
        <w:rPr>
          <w:sz w:val="22"/>
          <w:szCs w:val="22"/>
          <w:lang w:val="en-GB"/>
        </w:rPr>
        <w:t xml:space="preserve">; ii) </w:t>
      </w:r>
      <w:r w:rsidR="00FF6A27" w:rsidRPr="00FF0061">
        <w:rPr>
          <w:sz w:val="22"/>
          <w:szCs w:val="22"/>
          <w:lang w:val="en-GB"/>
        </w:rPr>
        <w:t>Use of renewable energy supply such as solar powered water pumps which will contin</w:t>
      </w:r>
      <w:r w:rsidR="00470610" w:rsidRPr="00FF0061">
        <w:rPr>
          <w:sz w:val="22"/>
          <w:szCs w:val="22"/>
          <w:lang w:val="en-GB"/>
        </w:rPr>
        <w:t xml:space="preserve">ue to be used after the project; </w:t>
      </w:r>
      <w:r w:rsidR="002B60D6" w:rsidRPr="00FF0061">
        <w:rPr>
          <w:sz w:val="22"/>
          <w:szCs w:val="22"/>
          <w:lang w:val="en-GB"/>
        </w:rPr>
        <w:t>i</w:t>
      </w:r>
      <w:r w:rsidR="00470610" w:rsidRPr="00FF0061">
        <w:rPr>
          <w:sz w:val="22"/>
          <w:szCs w:val="22"/>
          <w:lang w:val="en-GB"/>
        </w:rPr>
        <w:t xml:space="preserve">ii) </w:t>
      </w:r>
      <w:r w:rsidR="00FF6A27" w:rsidRPr="00FF0061">
        <w:rPr>
          <w:sz w:val="22"/>
          <w:szCs w:val="22"/>
          <w:lang w:val="en-GB"/>
        </w:rPr>
        <w:t xml:space="preserve">Protection of catchment area of the dams will be done through maintenance of vegetation cover to minimize </w:t>
      </w:r>
      <w:r w:rsidR="002B60D6" w:rsidRPr="00FF0061">
        <w:rPr>
          <w:sz w:val="22"/>
          <w:szCs w:val="22"/>
          <w:lang w:val="en-GB"/>
        </w:rPr>
        <w:t>erosion; iv</w:t>
      </w:r>
      <w:r w:rsidR="00470610" w:rsidRPr="00FF0061">
        <w:rPr>
          <w:sz w:val="22"/>
          <w:szCs w:val="22"/>
          <w:lang w:val="en-GB"/>
        </w:rPr>
        <w:t xml:space="preserve">) </w:t>
      </w:r>
      <w:r w:rsidR="00FF6A27" w:rsidRPr="00FF0061">
        <w:rPr>
          <w:sz w:val="22"/>
          <w:szCs w:val="22"/>
          <w:lang w:val="en-GB"/>
        </w:rPr>
        <w:t xml:space="preserve">Continuous use of animal manure, water reuse, and nutrient recycling and </w:t>
      </w:r>
      <w:r w:rsidR="002B60D6" w:rsidRPr="00FF0061">
        <w:rPr>
          <w:sz w:val="22"/>
          <w:szCs w:val="22"/>
          <w:lang w:val="en-GB"/>
        </w:rPr>
        <w:t xml:space="preserve">v) </w:t>
      </w:r>
      <w:r w:rsidR="00FF6A27" w:rsidRPr="00FF0061">
        <w:rPr>
          <w:sz w:val="22"/>
          <w:szCs w:val="22"/>
          <w:lang w:val="en-GB"/>
        </w:rPr>
        <w:t>Application of IPM technologies and climate smart agriculture will be implemented.</w:t>
      </w:r>
    </w:p>
    <w:p w:rsidR="002B60D6" w:rsidRPr="00FF0061" w:rsidRDefault="002B60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1844C2" w:rsidRPr="00FF0061" w:rsidRDefault="004F2C8D" w:rsidP="00FF0061">
      <w:pPr>
        <w:pStyle w:val="Footer"/>
        <w:numPr>
          <w:ilvl w:val="0"/>
          <w:numId w:val="3"/>
        </w:numPr>
        <w:tabs>
          <w:tab w:val="clear" w:pos="720"/>
          <w:tab w:val="clear" w:pos="4320"/>
          <w:tab w:val="clear" w:pos="8640"/>
          <w:tab w:val="num" w:pos="360"/>
        </w:tabs>
        <w:ind w:left="360"/>
        <w:jc w:val="both"/>
        <w:rPr>
          <w:i/>
          <w:sz w:val="22"/>
          <w:szCs w:val="22"/>
          <w:lang w:val="en-GB"/>
        </w:rPr>
      </w:pPr>
      <w:r w:rsidRPr="00FF0061">
        <w:rPr>
          <w:bCs/>
          <w:i/>
          <w:sz w:val="22"/>
          <w:szCs w:val="22"/>
          <w:lang w:val="en-GB"/>
        </w:rPr>
        <w:t>Provide an overview of the environmental and social impacts</w:t>
      </w:r>
      <w:r w:rsidR="000A2CC0" w:rsidRPr="00FF0061">
        <w:rPr>
          <w:bCs/>
          <w:i/>
          <w:sz w:val="22"/>
          <w:szCs w:val="22"/>
          <w:lang w:val="en-GB"/>
        </w:rPr>
        <w:t xml:space="preserve"> and risks</w:t>
      </w:r>
      <w:r w:rsidRPr="00FF0061">
        <w:rPr>
          <w:bCs/>
          <w:i/>
          <w:sz w:val="22"/>
          <w:szCs w:val="22"/>
          <w:lang w:val="en-GB"/>
        </w:rPr>
        <w:t xml:space="preserve"> identified as being rel</w:t>
      </w:r>
      <w:r w:rsidR="002B60D6" w:rsidRPr="00FF0061">
        <w:rPr>
          <w:bCs/>
          <w:i/>
          <w:sz w:val="22"/>
          <w:szCs w:val="22"/>
          <w:lang w:val="en-GB"/>
        </w:rPr>
        <w:t>evant to the project</w:t>
      </w:r>
      <w:r w:rsidRPr="00FF0061">
        <w:rPr>
          <w:bCs/>
          <w:i/>
          <w:sz w:val="22"/>
          <w:szCs w:val="22"/>
          <w:lang w:val="en-GB"/>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26"/>
        <w:gridCol w:w="2790"/>
        <w:gridCol w:w="4815"/>
      </w:tblGrid>
      <w:tr w:rsidR="00A96627" w:rsidRPr="00FF0061" w:rsidTr="00A96627">
        <w:trPr>
          <w:trHeight w:val="297"/>
        </w:trPr>
        <w:tc>
          <w:tcPr>
            <w:tcW w:w="1926" w:type="dxa"/>
            <w:shd w:val="clear" w:color="auto" w:fill="70AD47"/>
          </w:tcPr>
          <w:p w:rsidR="004C27DC" w:rsidRPr="00FF0061" w:rsidRDefault="004C27DC" w:rsidP="00FF0061">
            <w:pPr>
              <w:pStyle w:val="Default"/>
              <w:jc w:val="both"/>
              <w:rPr>
                <w:sz w:val="22"/>
                <w:szCs w:val="22"/>
              </w:rPr>
            </w:pPr>
            <w:r w:rsidRPr="00FF0061">
              <w:rPr>
                <w:b/>
                <w:bCs/>
                <w:sz w:val="22"/>
                <w:szCs w:val="22"/>
              </w:rPr>
              <w:t xml:space="preserve">Checklist of environmental and social principles </w:t>
            </w:r>
          </w:p>
        </w:tc>
        <w:tc>
          <w:tcPr>
            <w:tcW w:w="2790" w:type="dxa"/>
            <w:shd w:val="clear" w:color="auto" w:fill="70AD47"/>
          </w:tcPr>
          <w:p w:rsidR="004C27DC" w:rsidRPr="00FF0061" w:rsidRDefault="004C27DC" w:rsidP="00FF0061">
            <w:pPr>
              <w:pStyle w:val="Default"/>
              <w:jc w:val="both"/>
              <w:rPr>
                <w:sz w:val="22"/>
                <w:szCs w:val="22"/>
              </w:rPr>
            </w:pPr>
            <w:r w:rsidRPr="00FF0061">
              <w:rPr>
                <w:b/>
                <w:bCs/>
                <w:sz w:val="22"/>
                <w:szCs w:val="22"/>
              </w:rPr>
              <w:t xml:space="preserve">No further assessment required for compliance </w:t>
            </w:r>
          </w:p>
        </w:tc>
        <w:tc>
          <w:tcPr>
            <w:tcW w:w="4815" w:type="dxa"/>
            <w:shd w:val="clear" w:color="auto" w:fill="70AD47"/>
          </w:tcPr>
          <w:p w:rsidR="004C27DC" w:rsidRPr="00FF0061" w:rsidRDefault="004C27DC" w:rsidP="00FF0061">
            <w:pPr>
              <w:pStyle w:val="Default"/>
              <w:jc w:val="both"/>
              <w:rPr>
                <w:sz w:val="22"/>
                <w:szCs w:val="22"/>
              </w:rPr>
            </w:pPr>
            <w:r w:rsidRPr="00FF0061">
              <w:rPr>
                <w:b/>
                <w:bCs/>
                <w:sz w:val="22"/>
                <w:szCs w:val="22"/>
              </w:rPr>
              <w:t xml:space="preserve">Potential impacts and risks – further assessment and management required for compliance </w:t>
            </w:r>
          </w:p>
        </w:tc>
      </w:tr>
      <w:tr w:rsidR="00A96627" w:rsidRPr="00FF0061" w:rsidTr="00A96627">
        <w:trPr>
          <w:trHeight w:val="293"/>
        </w:trPr>
        <w:tc>
          <w:tcPr>
            <w:tcW w:w="1926" w:type="dxa"/>
          </w:tcPr>
          <w:p w:rsidR="004C27DC" w:rsidRPr="00FF0061" w:rsidRDefault="004C27DC" w:rsidP="00FF0061">
            <w:pPr>
              <w:pStyle w:val="Default"/>
              <w:jc w:val="both"/>
              <w:rPr>
                <w:sz w:val="22"/>
                <w:szCs w:val="22"/>
              </w:rPr>
            </w:pPr>
            <w:r w:rsidRPr="00FF0061">
              <w:rPr>
                <w:i/>
                <w:iCs/>
                <w:sz w:val="22"/>
                <w:szCs w:val="22"/>
              </w:rPr>
              <w:t xml:space="preserve">Compliance with the Law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4C27DC" w:rsidP="00FF0061">
            <w:pPr>
              <w:pStyle w:val="Default"/>
              <w:jc w:val="both"/>
              <w:rPr>
                <w:sz w:val="22"/>
                <w:szCs w:val="22"/>
              </w:rPr>
            </w:pPr>
            <w:r w:rsidRPr="00FF0061">
              <w:rPr>
                <w:sz w:val="22"/>
                <w:szCs w:val="22"/>
              </w:rPr>
              <w:t xml:space="preserve">The project components and outputs are in line with many of the provisions of the Constitution of the United Republic of Tanzania. </w:t>
            </w:r>
          </w:p>
        </w:tc>
      </w:tr>
      <w:tr w:rsidR="00A96627" w:rsidRPr="00FF0061" w:rsidTr="00A96627">
        <w:trPr>
          <w:trHeight w:val="293"/>
        </w:trPr>
        <w:tc>
          <w:tcPr>
            <w:tcW w:w="1926" w:type="dxa"/>
          </w:tcPr>
          <w:p w:rsidR="004C27DC" w:rsidRPr="00FF0061" w:rsidRDefault="004C27DC" w:rsidP="00FF0061">
            <w:pPr>
              <w:pStyle w:val="Default"/>
              <w:jc w:val="both"/>
              <w:rPr>
                <w:sz w:val="22"/>
                <w:szCs w:val="22"/>
              </w:rPr>
            </w:pPr>
            <w:r w:rsidRPr="00FF0061">
              <w:rPr>
                <w:i/>
                <w:iCs/>
                <w:sz w:val="22"/>
                <w:szCs w:val="22"/>
              </w:rPr>
              <w:t xml:space="preserve">Access and Equity </w:t>
            </w:r>
          </w:p>
        </w:tc>
        <w:tc>
          <w:tcPr>
            <w:tcW w:w="2790" w:type="dxa"/>
          </w:tcPr>
          <w:p w:rsidR="004C27DC" w:rsidRPr="00FF0061" w:rsidRDefault="004C27DC" w:rsidP="00FF0061">
            <w:pPr>
              <w:pStyle w:val="Default"/>
              <w:jc w:val="both"/>
              <w:rPr>
                <w:sz w:val="22"/>
                <w:szCs w:val="22"/>
              </w:rPr>
            </w:pPr>
            <w:r w:rsidRPr="00FF0061">
              <w:rPr>
                <w:sz w:val="22"/>
                <w:szCs w:val="22"/>
              </w:rPr>
              <w:t xml:space="preserve">Compliance assessment during implementation may be required </w:t>
            </w:r>
          </w:p>
        </w:tc>
        <w:tc>
          <w:tcPr>
            <w:tcW w:w="4815" w:type="dxa"/>
          </w:tcPr>
          <w:p w:rsidR="00F40645" w:rsidRPr="00FF0061" w:rsidRDefault="004C27DC" w:rsidP="00FF0061">
            <w:pPr>
              <w:pStyle w:val="Default"/>
              <w:jc w:val="both"/>
              <w:rPr>
                <w:sz w:val="22"/>
                <w:szCs w:val="22"/>
              </w:rPr>
            </w:pPr>
            <w:r w:rsidRPr="00FF0061">
              <w:rPr>
                <w:sz w:val="22"/>
                <w:szCs w:val="22"/>
              </w:rPr>
              <w:t xml:space="preserve">- </w:t>
            </w:r>
            <w:r w:rsidR="00F40645" w:rsidRPr="00FF0061">
              <w:rPr>
                <w:sz w:val="22"/>
                <w:szCs w:val="22"/>
              </w:rPr>
              <w:t xml:space="preserve">Initial assessment if men and women are able to participate fully and equitably and </w:t>
            </w:r>
          </w:p>
          <w:p w:rsidR="004C27DC" w:rsidRPr="00FF0061" w:rsidRDefault="00F40645" w:rsidP="00FF0061">
            <w:pPr>
              <w:pStyle w:val="Default"/>
              <w:jc w:val="both"/>
              <w:rPr>
                <w:sz w:val="22"/>
                <w:szCs w:val="22"/>
              </w:rPr>
            </w:pPr>
            <w:r w:rsidRPr="00FF0061">
              <w:rPr>
                <w:sz w:val="22"/>
                <w:szCs w:val="22"/>
              </w:rPr>
              <w:t>receive comparable social and economic benefits</w:t>
            </w:r>
          </w:p>
        </w:tc>
      </w:tr>
      <w:tr w:rsidR="00A96627" w:rsidRPr="00FF0061" w:rsidTr="00A96627">
        <w:trPr>
          <w:trHeight w:val="293"/>
        </w:trPr>
        <w:tc>
          <w:tcPr>
            <w:tcW w:w="1926" w:type="dxa"/>
          </w:tcPr>
          <w:p w:rsidR="004C27DC" w:rsidRPr="00FF0061" w:rsidRDefault="004C27DC" w:rsidP="00FF0061">
            <w:pPr>
              <w:pStyle w:val="Default"/>
              <w:jc w:val="both"/>
              <w:rPr>
                <w:sz w:val="22"/>
                <w:szCs w:val="22"/>
              </w:rPr>
            </w:pPr>
            <w:r w:rsidRPr="00FF0061">
              <w:rPr>
                <w:i/>
                <w:iCs/>
                <w:sz w:val="22"/>
                <w:szCs w:val="22"/>
              </w:rPr>
              <w:t xml:space="preserve">Marginalized and Vulnerable Groups </w:t>
            </w:r>
          </w:p>
        </w:tc>
        <w:tc>
          <w:tcPr>
            <w:tcW w:w="2790" w:type="dxa"/>
          </w:tcPr>
          <w:p w:rsidR="004C27DC" w:rsidRPr="00FF0061" w:rsidRDefault="004C27DC" w:rsidP="00FF0061">
            <w:pPr>
              <w:pStyle w:val="Default"/>
              <w:jc w:val="both"/>
              <w:rPr>
                <w:sz w:val="22"/>
                <w:szCs w:val="22"/>
              </w:rPr>
            </w:pPr>
            <w:r w:rsidRPr="00FF0061">
              <w:rPr>
                <w:sz w:val="22"/>
                <w:szCs w:val="22"/>
              </w:rPr>
              <w:t xml:space="preserve">Compliance Assessment during implementation may be required </w:t>
            </w:r>
          </w:p>
        </w:tc>
        <w:tc>
          <w:tcPr>
            <w:tcW w:w="4815" w:type="dxa"/>
          </w:tcPr>
          <w:p w:rsidR="004C27DC" w:rsidRPr="00FF0061" w:rsidRDefault="004C27DC" w:rsidP="00FF0061">
            <w:pPr>
              <w:pStyle w:val="Default"/>
              <w:jc w:val="both"/>
              <w:rPr>
                <w:sz w:val="22"/>
                <w:szCs w:val="22"/>
              </w:rPr>
            </w:pPr>
            <w:r w:rsidRPr="00FF0061">
              <w:rPr>
                <w:sz w:val="22"/>
                <w:szCs w:val="22"/>
              </w:rPr>
              <w:t xml:space="preserve">Initial assessment of vulnerability status during project site/wards and village levels ESIA screening phase, and compliance assessment during implementation is required </w:t>
            </w:r>
          </w:p>
        </w:tc>
      </w:tr>
      <w:tr w:rsidR="00A96627" w:rsidRPr="00FF0061" w:rsidTr="00A96627">
        <w:trPr>
          <w:trHeight w:val="189"/>
        </w:trPr>
        <w:tc>
          <w:tcPr>
            <w:tcW w:w="1926" w:type="dxa"/>
          </w:tcPr>
          <w:p w:rsidR="004C27DC" w:rsidRPr="00FF0061" w:rsidRDefault="004C27DC" w:rsidP="00FF0061">
            <w:pPr>
              <w:pStyle w:val="Default"/>
              <w:jc w:val="both"/>
              <w:rPr>
                <w:sz w:val="22"/>
                <w:szCs w:val="22"/>
              </w:rPr>
            </w:pPr>
            <w:r w:rsidRPr="00FF0061">
              <w:rPr>
                <w:i/>
                <w:iCs/>
                <w:sz w:val="22"/>
                <w:szCs w:val="22"/>
              </w:rPr>
              <w:t xml:space="preserve">Human Rights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4C27DC" w:rsidP="00FF0061">
            <w:pPr>
              <w:pStyle w:val="Default"/>
              <w:jc w:val="both"/>
              <w:rPr>
                <w:sz w:val="22"/>
                <w:szCs w:val="22"/>
              </w:rPr>
            </w:pPr>
            <w:r w:rsidRPr="00FF0061">
              <w:rPr>
                <w:sz w:val="22"/>
                <w:szCs w:val="22"/>
              </w:rPr>
              <w:t xml:space="preserve">The constitution and legal proclamations respect human rights </w:t>
            </w:r>
          </w:p>
        </w:tc>
      </w:tr>
      <w:tr w:rsidR="00A96627" w:rsidRPr="00FF0061" w:rsidTr="00A96627">
        <w:trPr>
          <w:trHeight w:val="396"/>
        </w:trPr>
        <w:tc>
          <w:tcPr>
            <w:tcW w:w="1926" w:type="dxa"/>
          </w:tcPr>
          <w:p w:rsidR="004C27DC" w:rsidRPr="00FF0061" w:rsidRDefault="004C27DC" w:rsidP="00FF0061">
            <w:pPr>
              <w:pStyle w:val="Default"/>
              <w:jc w:val="both"/>
              <w:rPr>
                <w:sz w:val="22"/>
                <w:szCs w:val="22"/>
              </w:rPr>
            </w:pPr>
            <w:r w:rsidRPr="00FF0061">
              <w:rPr>
                <w:i/>
                <w:iCs/>
                <w:sz w:val="22"/>
                <w:szCs w:val="22"/>
              </w:rPr>
              <w:t xml:space="preserve">Gender Equity and Women’s Empowerment </w:t>
            </w:r>
          </w:p>
        </w:tc>
        <w:tc>
          <w:tcPr>
            <w:tcW w:w="2790" w:type="dxa"/>
          </w:tcPr>
          <w:p w:rsidR="004C27DC" w:rsidRPr="00FF0061" w:rsidRDefault="004C27DC" w:rsidP="00FF0061">
            <w:pPr>
              <w:pStyle w:val="Default"/>
              <w:jc w:val="both"/>
              <w:rPr>
                <w:sz w:val="22"/>
                <w:szCs w:val="22"/>
              </w:rPr>
            </w:pPr>
            <w:r w:rsidRPr="00FF0061">
              <w:rPr>
                <w:sz w:val="22"/>
                <w:szCs w:val="22"/>
              </w:rPr>
              <w:t xml:space="preserve">Further assessment required, as this is one of the focus areas of project and compliance is key. </w:t>
            </w:r>
          </w:p>
        </w:tc>
        <w:tc>
          <w:tcPr>
            <w:tcW w:w="4815" w:type="dxa"/>
          </w:tcPr>
          <w:p w:rsidR="004C27DC" w:rsidRPr="00FF0061" w:rsidRDefault="004C27DC" w:rsidP="00FF0061">
            <w:pPr>
              <w:pStyle w:val="Default"/>
              <w:jc w:val="both"/>
              <w:rPr>
                <w:sz w:val="22"/>
                <w:szCs w:val="22"/>
              </w:rPr>
            </w:pPr>
            <w:r w:rsidRPr="00FF0061">
              <w:rPr>
                <w:sz w:val="22"/>
                <w:szCs w:val="22"/>
              </w:rPr>
              <w:t xml:space="preserve">Initial assessment during project site/ wards and village levels ESIA screening phase, and compliance assessment during implementation is required </w:t>
            </w:r>
          </w:p>
        </w:tc>
      </w:tr>
      <w:tr w:rsidR="00A96627" w:rsidRPr="00FF0061" w:rsidTr="00A96627">
        <w:trPr>
          <w:trHeight w:val="289"/>
        </w:trPr>
        <w:tc>
          <w:tcPr>
            <w:tcW w:w="1926" w:type="dxa"/>
          </w:tcPr>
          <w:p w:rsidR="004C27DC" w:rsidRPr="00FF0061" w:rsidRDefault="004C27DC" w:rsidP="00FF0061">
            <w:pPr>
              <w:pStyle w:val="Default"/>
              <w:jc w:val="both"/>
              <w:rPr>
                <w:sz w:val="22"/>
                <w:szCs w:val="22"/>
              </w:rPr>
            </w:pPr>
            <w:r w:rsidRPr="00FF0061">
              <w:rPr>
                <w:i/>
                <w:iCs/>
                <w:sz w:val="22"/>
                <w:szCs w:val="22"/>
              </w:rPr>
              <w:t xml:space="preserve">Core </w:t>
            </w:r>
            <w:proofErr w:type="spellStart"/>
            <w:r w:rsidRPr="00FF0061">
              <w:rPr>
                <w:i/>
                <w:iCs/>
                <w:sz w:val="22"/>
                <w:szCs w:val="22"/>
              </w:rPr>
              <w:t>Labour</w:t>
            </w:r>
            <w:proofErr w:type="spellEnd"/>
            <w:r w:rsidRPr="00FF0061">
              <w:rPr>
                <w:i/>
                <w:iCs/>
                <w:sz w:val="22"/>
                <w:szCs w:val="22"/>
              </w:rPr>
              <w:t xml:space="preserve"> Rights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2B60D6" w:rsidP="00FF0061">
            <w:pPr>
              <w:pStyle w:val="Default"/>
              <w:jc w:val="both"/>
              <w:rPr>
                <w:sz w:val="22"/>
                <w:szCs w:val="22"/>
              </w:rPr>
            </w:pPr>
            <w:r w:rsidRPr="00FF0061">
              <w:rPr>
                <w:sz w:val="22"/>
                <w:szCs w:val="22"/>
              </w:rPr>
              <w:t>Labor p</w:t>
            </w:r>
            <w:r w:rsidR="004C27DC" w:rsidRPr="00FF0061">
              <w:rPr>
                <w:sz w:val="22"/>
                <w:szCs w:val="22"/>
              </w:rPr>
              <w:t xml:space="preserve">roclamation protects the rights of contract employees and contains similar provisions with that of </w:t>
            </w:r>
            <w:r w:rsidR="004C27DC" w:rsidRPr="00FF0061">
              <w:rPr>
                <w:bCs/>
                <w:sz w:val="22"/>
                <w:szCs w:val="22"/>
              </w:rPr>
              <w:t>Adaptation Principle</w:t>
            </w:r>
            <w:r w:rsidR="004C27DC" w:rsidRPr="00FF0061">
              <w:rPr>
                <w:sz w:val="22"/>
                <w:szCs w:val="22"/>
              </w:rPr>
              <w:t xml:space="preserve"> </w:t>
            </w:r>
          </w:p>
        </w:tc>
      </w:tr>
      <w:tr w:rsidR="00A96627" w:rsidRPr="00FF0061" w:rsidTr="00A96627">
        <w:trPr>
          <w:trHeight w:val="499"/>
        </w:trPr>
        <w:tc>
          <w:tcPr>
            <w:tcW w:w="1926" w:type="dxa"/>
          </w:tcPr>
          <w:p w:rsidR="004C27DC" w:rsidRPr="00FF0061" w:rsidRDefault="004C27DC" w:rsidP="00FF0061">
            <w:pPr>
              <w:pStyle w:val="Default"/>
              <w:jc w:val="both"/>
              <w:rPr>
                <w:sz w:val="22"/>
                <w:szCs w:val="22"/>
              </w:rPr>
            </w:pPr>
            <w:r w:rsidRPr="00FF0061">
              <w:rPr>
                <w:i/>
                <w:iCs/>
                <w:sz w:val="22"/>
                <w:szCs w:val="22"/>
              </w:rPr>
              <w:lastRenderedPageBreak/>
              <w:t xml:space="preserve">Indigenous Peoples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4C27DC" w:rsidP="00FF0061">
            <w:pPr>
              <w:pStyle w:val="Default"/>
              <w:jc w:val="both"/>
              <w:rPr>
                <w:sz w:val="22"/>
                <w:szCs w:val="22"/>
              </w:rPr>
            </w:pPr>
            <w:r w:rsidRPr="00FF0061">
              <w:rPr>
                <w:sz w:val="22"/>
                <w:szCs w:val="22"/>
              </w:rPr>
              <w:t xml:space="preserve">There is no specific national legislation on this aspect. In the </w:t>
            </w:r>
            <w:r w:rsidR="002B60D6" w:rsidRPr="00FF0061">
              <w:rPr>
                <w:sz w:val="22"/>
                <w:szCs w:val="22"/>
              </w:rPr>
              <w:t>project areas</w:t>
            </w:r>
            <w:r w:rsidRPr="00FF0061">
              <w:rPr>
                <w:sz w:val="22"/>
                <w:szCs w:val="22"/>
              </w:rPr>
              <w:t xml:space="preserve"> this may not be relevant</w:t>
            </w:r>
            <w:r w:rsidR="002B60D6" w:rsidRPr="00FF0061">
              <w:rPr>
                <w:sz w:val="22"/>
                <w:szCs w:val="22"/>
              </w:rPr>
              <w:t xml:space="preserve"> because of absence of indigenous people. Should there be any</w:t>
            </w:r>
            <w:r w:rsidRPr="00FF0061">
              <w:rPr>
                <w:sz w:val="22"/>
                <w:szCs w:val="22"/>
              </w:rPr>
              <w:t xml:space="preserve">, </w:t>
            </w:r>
            <w:r w:rsidR="002B60D6" w:rsidRPr="00FF0061">
              <w:rPr>
                <w:sz w:val="22"/>
                <w:szCs w:val="22"/>
              </w:rPr>
              <w:t xml:space="preserve">appropriate actions as per the adaptation funds will be adhered to. </w:t>
            </w:r>
          </w:p>
        </w:tc>
      </w:tr>
      <w:tr w:rsidR="00A96627" w:rsidRPr="00FF0061" w:rsidTr="00A96627">
        <w:trPr>
          <w:trHeight w:val="1017"/>
        </w:trPr>
        <w:tc>
          <w:tcPr>
            <w:tcW w:w="1926" w:type="dxa"/>
          </w:tcPr>
          <w:p w:rsidR="004C27DC" w:rsidRPr="00FF0061" w:rsidRDefault="004C27DC" w:rsidP="00FF0061">
            <w:pPr>
              <w:pStyle w:val="Default"/>
              <w:jc w:val="both"/>
              <w:rPr>
                <w:sz w:val="22"/>
                <w:szCs w:val="22"/>
              </w:rPr>
            </w:pPr>
            <w:r w:rsidRPr="00FF0061">
              <w:rPr>
                <w:i/>
                <w:iCs/>
                <w:sz w:val="22"/>
                <w:szCs w:val="22"/>
              </w:rPr>
              <w:t xml:space="preserve">Involuntary Resettlement </w:t>
            </w:r>
          </w:p>
        </w:tc>
        <w:tc>
          <w:tcPr>
            <w:tcW w:w="2790" w:type="dxa"/>
          </w:tcPr>
          <w:p w:rsidR="004C27DC" w:rsidRPr="00FF0061" w:rsidRDefault="004C27DC" w:rsidP="00FF0061">
            <w:pPr>
              <w:pStyle w:val="Default"/>
              <w:jc w:val="both"/>
              <w:rPr>
                <w:sz w:val="22"/>
                <w:szCs w:val="22"/>
              </w:rPr>
            </w:pPr>
            <w:r w:rsidRPr="00FF0061">
              <w:rPr>
                <w:sz w:val="22"/>
                <w:szCs w:val="22"/>
              </w:rPr>
              <w:t xml:space="preserve">Initial screening and compliance assessment required, during implementation </w:t>
            </w:r>
          </w:p>
        </w:tc>
        <w:tc>
          <w:tcPr>
            <w:tcW w:w="4815" w:type="dxa"/>
          </w:tcPr>
          <w:p w:rsidR="004C27DC" w:rsidRPr="00FF0061" w:rsidRDefault="004C27DC" w:rsidP="00FF0061">
            <w:pPr>
              <w:pStyle w:val="Default"/>
              <w:jc w:val="both"/>
              <w:rPr>
                <w:sz w:val="22"/>
                <w:szCs w:val="22"/>
              </w:rPr>
            </w:pPr>
            <w:r w:rsidRPr="00FF0061">
              <w:rPr>
                <w:sz w:val="22"/>
                <w:szCs w:val="22"/>
              </w:rPr>
              <w:t xml:space="preserve">Initial assessment during project site/wards and village levels ESIA screening phase and compliance assessment during implementation is required. </w:t>
            </w:r>
          </w:p>
          <w:p w:rsidR="004C27DC" w:rsidRPr="00FF0061" w:rsidRDefault="004C27DC" w:rsidP="00FF0061">
            <w:pPr>
              <w:pStyle w:val="Default"/>
              <w:jc w:val="both"/>
              <w:rPr>
                <w:sz w:val="22"/>
                <w:szCs w:val="22"/>
              </w:rPr>
            </w:pPr>
          </w:p>
        </w:tc>
      </w:tr>
      <w:tr w:rsidR="00A96627" w:rsidRPr="00FF0061" w:rsidTr="00A96627">
        <w:trPr>
          <w:trHeight w:val="292"/>
        </w:trPr>
        <w:tc>
          <w:tcPr>
            <w:tcW w:w="1926" w:type="dxa"/>
          </w:tcPr>
          <w:p w:rsidR="004C27DC" w:rsidRPr="00FF0061" w:rsidRDefault="004C27DC" w:rsidP="00FF0061">
            <w:pPr>
              <w:pStyle w:val="Default"/>
              <w:jc w:val="both"/>
              <w:rPr>
                <w:sz w:val="22"/>
                <w:szCs w:val="22"/>
              </w:rPr>
            </w:pPr>
            <w:r w:rsidRPr="00FF0061">
              <w:rPr>
                <w:i/>
                <w:iCs/>
                <w:sz w:val="22"/>
                <w:szCs w:val="22"/>
              </w:rPr>
              <w:t xml:space="preserve">Protection of Natural Habitats </w:t>
            </w:r>
          </w:p>
        </w:tc>
        <w:tc>
          <w:tcPr>
            <w:tcW w:w="2790" w:type="dxa"/>
          </w:tcPr>
          <w:p w:rsidR="004C27DC" w:rsidRPr="00FF0061" w:rsidRDefault="00816EF4" w:rsidP="00FF0061">
            <w:pPr>
              <w:pStyle w:val="Default"/>
              <w:jc w:val="both"/>
              <w:rPr>
                <w:sz w:val="22"/>
                <w:szCs w:val="22"/>
              </w:rPr>
            </w:pPr>
            <w:r w:rsidRPr="00FF0061">
              <w:rPr>
                <w:sz w:val="22"/>
                <w:szCs w:val="22"/>
              </w:rPr>
              <w:t>No further assessment required for compliance</w:t>
            </w:r>
          </w:p>
        </w:tc>
        <w:tc>
          <w:tcPr>
            <w:tcW w:w="4815" w:type="dxa"/>
          </w:tcPr>
          <w:p w:rsidR="004C27DC" w:rsidRPr="00FF0061" w:rsidRDefault="004C27DC" w:rsidP="00FF0061">
            <w:pPr>
              <w:pStyle w:val="Default"/>
              <w:jc w:val="both"/>
              <w:rPr>
                <w:sz w:val="22"/>
                <w:szCs w:val="22"/>
              </w:rPr>
            </w:pPr>
          </w:p>
        </w:tc>
      </w:tr>
      <w:tr w:rsidR="00A96627" w:rsidRPr="00FF0061" w:rsidTr="00A96627">
        <w:trPr>
          <w:trHeight w:val="292"/>
        </w:trPr>
        <w:tc>
          <w:tcPr>
            <w:tcW w:w="1926" w:type="dxa"/>
          </w:tcPr>
          <w:p w:rsidR="004C27DC" w:rsidRPr="00FF0061" w:rsidRDefault="004C27DC" w:rsidP="00FF0061">
            <w:pPr>
              <w:pStyle w:val="Default"/>
              <w:jc w:val="both"/>
              <w:rPr>
                <w:sz w:val="22"/>
                <w:szCs w:val="22"/>
              </w:rPr>
            </w:pPr>
            <w:r w:rsidRPr="00FF0061">
              <w:rPr>
                <w:i/>
                <w:iCs/>
                <w:sz w:val="22"/>
                <w:szCs w:val="22"/>
              </w:rPr>
              <w:t xml:space="preserve">Conservation of Biological Diversity </w:t>
            </w:r>
          </w:p>
        </w:tc>
        <w:tc>
          <w:tcPr>
            <w:tcW w:w="2790" w:type="dxa"/>
          </w:tcPr>
          <w:p w:rsidR="004C27DC" w:rsidRPr="00FF0061" w:rsidRDefault="004C27DC" w:rsidP="00FF0061">
            <w:pPr>
              <w:pStyle w:val="Default"/>
              <w:jc w:val="both"/>
              <w:rPr>
                <w:sz w:val="22"/>
                <w:szCs w:val="22"/>
              </w:rPr>
            </w:pPr>
            <w:r w:rsidRPr="00FF0061">
              <w:rPr>
                <w:sz w:val="22"/>
                <w:szCs w:val="22"/>
              </w:rPr>
              <w:t xml:space="preserve">Compliance Assessment during implementation may be required </w:t>
            </w:r>
          </w:p>
        </w:tc>
        <w:tc>
          <w:tcPr>
            <w:tcW w:w="4815" w:type="dxa"/>
          </w:tcPr>
          <w:p w:rsidR="004C27DC" w:rsidRPr="00FF0061" w:rsidRDefault="004C27DC" w:rsidP="00FF0061">
            <w:pPr>
              <w:pStyle w:val="Default"/>
              <w:jc w:val="both"/>
              <w:rPr>
                <w:sz w:val="22"/>
                <w:szCs w:val="22"/>
              </w:rPr>
            </w:pPr>
            <w:r w:rsidRPr="00FF0061">
              <w:rPr>
                <w:sz w:val="22"/>
                <w:szCs w:val="22"/>
              </w:rPr>
              <w:t xml:space="preserve">Assessment to inform and strengthen the conservation of biodiversity at the project sites may be required </w:t>
            </w:r>
          </w:p>
        </w:tc>
      </w:tr>
      <w:tr w:rsidR="00A96627" w:rsidRPr="00FF0061" w:rsidTr="00A96627">
        <w:trPr>
          <w:trHeight w:val="188"/>
        </w:trPr>
        <w:tc>
          <w:tcPr>
            <w:tcW w:w="1926" w:type="dxa"/>
          </w:tcPr>
          <w:p w:rsidR="004C27DC" w:rsidRPr="00FF0061" w:rsidRDefault="004C27DC" w:rsidP="00FF0061">
            <w:pPr>
              <w:pStyle w:val="Default"/>
              <w:jc w:val="both"/>
              <w:rPr>
                <w:sz w:val="22"/>
                <w:szCs w:val="22"/>
              </w:rPr>
            </w:pPr>
            <w:r w:rsidRPr="00FF0061">
              <w:rPr>
                <w:i/>
                <w:iCs/>
                <w:sz w:val="22"/>
                <w:szCs w:val="22"/>
              </w:rPr>
              <w:t xml:space="preserve">Climate Change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4C27DC" w:rsidP="00FF0061">
            <w:pPr>
              <w:pStyle w:val="Default"/>
              <w:jc w:val="both"/>
              <w:rPr>
                <w:sz w:val="22"/>
                <w:szCs w:val="22"/>
              </w:rPr>
            </w:pPr>
            <w:r w:rsidRPr="00FF0061">
              <w:rPr>
                <w:sz w:val="22"/>
                <w:szCs w:val="22"/>
              </w:rPr>
              <w:t xml:space="preserve">- </w:t>
            </w:r>
          </w:p>
        </w:tc>
      </w:tr>
      <w:tr w:rsidR="00A96627" w:rsidRPr="00FF0061" w:rsidTr="00A96627">
        <w:trPr>
          <w:trHeight w:val="188"/>
        </w:trPr>
        <w:tc>
          <w:tcPr>
            <w:tcW w:w="1926" w:type="dxa"/>
          </w:tcPr>
          <w:p w:rsidR="004C27DC" w:rsidRPr="00FF0061" w:rsidRDefault="004C27DC" w:rsidP="00FF0061">
            <w:pPr>
              <w:pStyle w:val="Default"/>
              <w:jc w:val="both"/>
              <w:rPr>
                <w:sz w:val="22"/>
                <w:szCs w:val="22"/>
              </w:rPr>
            </w:pPr>
            <w:r w:rsidRPr="00FF0061">
              <w:rPr>
                <w:i/>
                <w:iCs/>
                <w:sz w:val="22"/>
                <w:szCs w:val="22"/>
              </w:rPr>
              <w:t xml:space="preserve">Pollution Prevention and Resource Efficiency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4C27DC" w:rsidP="00FF0061">
            <w:pPr>
              <w:pStyle w:val="Default"/>
              <w:jc w:val="both"/>
              <w:rPr>
                <w:sz w:val="22"/>
                <w:szCs w:val="22"/>
              </w:rPr>
            </w:pPr>
            <w:r w:rsidRPr="00FF0061">
              <w:rPr>
                <w:sz w:val="22"/>
                <w:szCs w:val="22"/>
              </w:rPr>
              <w:t xml:space="preserve">- </w:t>
            </w:r>
          </w:p>
        </w:tc>
      </w:tr>
      <w:tr w:rsidR="00A96627" w:rsidRPr="00FF0061" w:rsidTr="00A96627">
        <w:trPr>
          <w:trHeight w:val="188"/>
        </w:trPr>
        <w:tc>
          <w:tcPr>
            <w:tcW w:w="1926" w:type="dxa"/>
          </w:tcPr>
          <w:p w:rsidR="004C27DC" w:rsidRPr="00FF0061" w:rsidRDefault="004C27DC" w:rsidP="00FF0061">
            <w:pPr>
              <w:pStyle w:val="Default"/>
              <w:jc w:val="both"/>
              <w:rPr>
                <w:sz w:val="22"/>
                <w:szCs w:val="22"/>
              </w:rPr>
            </w:pPr>
            <w:r w:rsidRPr="00FF0061">
              <w:rPr>
                <w:i/>
                <w:iCs/>
                <w:sz w:val="22"/>
                <w:szCs w:val="22"/>
              </w:rPr>
              <w:t xml:space="preserve">Public Health </w:t>
            </w:r>
          </w:p>
        </w:tc>
        <w:tc>
          <w:tcPr>
            <w:tcW w:w="2790" w:type="dxa"/>
          </w:tcPr>
          <w:p w:rsidR="004C27DC" w:rsidRPr="00FF0061" w:rsidRDefault="004C27DC" w:rsidP="00FF0061">
            <w:pPr>
              <w:pStyle w:val="Default"/>
              <w:jc w:val="both"/>
              <w:rPr>
                <w:sz w:val="22"/>
                <w:szCs w:val="22"/>
              </w:rPr>
            </w:pPr>
            <w:r w:rsidRPr="00FF0061">
              <w:rPr>
                <w:sz w:val="22"/>
                <w:szCs w:val="22"/>
              </w:rPr>
              <w:t xml:space="preserve">No further assessment required for compliance </w:t>
            </w:r>
          </w:p>
        </w:tc>
        <w:tc>
          <w:tcPr>
            <w:tcW w:w="4815" w:type="dxa"/>
          </w:tcPr>
          <w:p w:rsidR="004C27DC" w:rsidRPr="00FF0061" w:rsidRDefault="004C27DC" w:rsidP="00FF0061">
            <w:pPr>
              <w:pStyle w:val="Default"/>
              <w:jc w:val="both"/>
              <w:rPr>
                <w:sz w:val="22"/>
                <w:szCs w:val="22"/>
              </w:rPr>
            </w:pPr>
            <w:r w:rsidRPr="00FF0061">
              <w:rPr>
                <w:sz w:val="22"/>
                <w:szCs w:val="22"/>
              </w:rPr>
              <w:t xml:space="preserve">- </w:t>
            </w:r>
          </w:p>
        </w:tc>
      </w:tr>
      <w:tr w:rsidR="00A96627" w:rsidRPr="00FF0061" w:rsidTr="00A96627">
        <w:trPr>
          <w:trHeight w:val="292"/>
        </w:trPr>
        <w:tc>
          <w:tcPr>
            <w:tcW w:w="1926" w:type="dxa"/>
          </w:tcPr>
          <w:p w:rsidR="004C27DC" w:rsidRPr="00FF0061" w:rsidRDefault="004C27DC" w:rsidP="00FF0061">
            <w:pPr>
              <w:pStyle w:val="Default"/>
              <w:jc w:val="both"/>
              <w:rPr>
                <w:sz w:val="22"/>
                <w:szCs w:val="22"/>
              </w:rPr>
            </w:pPr>
            <w:r w:rsidRPr="00FF0061">
              <w:rPr>
                <w:i/>
                <w:iCs/>
                <w:sz w:val="22"/>
                <w:szCs w:val="22"/>
              </w:rPr>
              <w:t xml:space="preserve">Physical and Cultural Heritage </w:t>
            </w:r>
          </w:p>
        </w:tc>
        <w:tc>
          <w:tcPr>
            <w:tcW w:w="2790" w:type="dxa"/>
          </w:tcPr>
          <w:p w:rsidR="004C27DC" w:rsidRPr="00FF0061" w:rsidRDefault="004C27DC" w:rsidP="00FF0061">
            <w:pPr>
              <w:pStyle w:val="Default"/>
              <w:jc w:val="both"/>
              <w:rPr>
                <w:sz w:val="22"/>
                <w:szCs w:val="22"/>
              </w:rPr>
            </w:pPr>
            <w:r w:rsidRPr="00FF0061">
              <w:rPr>
                <w:sz w:val="22"/>
                <w:szCs w:val="22"/>
              </w:rPr>
              <w:t xml:space="preserve">Initial screening to verify that physical and cultural heritage sites are not in the vicinity </w:t>
            </w:r>
          </w:p>
        </w:tc>
        <w:tc>
          <w:tcPr>
            <w:tcW w:w="4815" w:type="dxa"/>
          </w:tcPr>
          <w:p w:rsidR="004C27DC" w:rsidRPr="00FF0061" w:rsidRDefault="004C27DC" w:rsidP="00FF0061">
            <w:pPr>
              <w:pStyle w:val="Default"/>
              <w:jc w:val="both"/>
              <w:rPr>
                <w:sz w:val="22"/>
                <w:szCs w:val="22"/>
              </w:rPr>
            </w:pPr>
            <w:r w:rsidRPr="00FF0061">
              <w:rPr>
                <w:sz w:val="22"/>
                <w:szCs w:val="22"/>
              </w:rPr>
              <w:t>The criteria for selection of project sites forbids locating project activities in the vicinity of physical and cultural heritage sites</w:t>
            </w:r>
          </w:p>
        </w:tc>
      </w:tr>
      <w:tr w:rsidR="00A96627" w:rsidRPr="00FF0061" w:rsidTr="00A96627">
        <w:trPr>
          <w:trHeight w:val="190"/>
        </w:trPr>
        <w:tc>
          <w:tcPr>
            <w:tcW w:w="1926" w:type="dxa"/>
          </w:tcPr>
          <w:p w:rsidR="004C27DC" w:rsidRPr="00FF0061" w:rsidRDefault="004C27DC" w:rsidP="00FF0061">
            <w:pPr>
              <w:pStyle w:val="Default"/>
              <w:jc w:val="both"/>
              <w:rPr>
                <w:sz w:val="22"/>
                <w:szCs w:val="22"/>
              </w:rPr>
            </w:pPr>
            <w:r w:rsidRPr="00FF0061">
              <w:rPr>
                <w:i/>
                <w:iCs/>
                <w:sz w:val="22"/>
                <w:szCs w:val="22"/>
              </w:rPr>
              <w:t xml:space="preserve">Lands and Soil Conservation </w:t>
            </w:r>
          </w:p>
        </w:tc>
        <w:tc>
          <w:tcPr>
            <w:tcW w:w="2790" w:type="dxa"/>
          </w:tcPr>
          <w:p w:rsidR="004C27DC" w:rsidRPr="00FF0061" w:rsidRDefault="00444E66" w:rsidP="00FF0061">
            <w:pPr>
              <w:pStyle w:val="Default"/>
              <w:jc w:val="both"/>
              <w:rPr>
                <w:sz w:val="22"/>
                <w:szCs w:val="22"/>
              </w:rPr>
            </w:pPr>
            <w:r w:rsidRPr="00FF0061">
              <w:rPr>
                <w:sz w:val="22"/>
                <w:szCs w:val="22"/>
              </w:rPr>
              <w:t>Initial assessment and reconnaissance survey will be conducted during selection of placement of the project site</w:t>
            </w:r>
          </w:p>
        </w:tc>
        <w:tc>
          <w:tcPr>
            <w:tcW w:w="4815" w:type="dxa"/>
          </w:tcPr>
          <w:p w:rsidR="004C27DC" w:rsidRPr="00FF0061" w:rsidRDefault="004C27DC" w:rsidP="00FF0061">
            <w:pPr>
              <w:pStyle w:val="Default"/>
              <w:jc w:val="both"/>
              <w:rPr>
                <w:sz w:val="22"/>
                <w:szCs w:val="22"/>
              </w:rPr>
            </w:pPr>
            <w:r w:rsidRPr="00FF0061">
              <w:rPr>
                <w:sz w:val="22"/>
                <w:szCs w:val="22"/>
              </w:rPr>
              <w:t xml:space="preserve">- Elements of land and soil conservation will be evaluated </w:t>
            </w:r>
            <w:r w:rsidR="00444E66" w:rsidRPr="00FF0061">
              <w:rPr>
                <w:sz w:val="22"/>
                <w:szCs w:val="22"/>
              </w:rPr>
              <w:t xml:space="preserve">before </w:t>
            </w:r>
            <w:r w:rsidRPr="00FF0061">
              <w:rPr>
                <w:sz w:val="22"/>
                <w:szCs w:val="22"/>
              </w:rPr>
              <w:t>the execution of the project</w:t>
            </w:r>
          </w:p>
        </w:tc>
      </w:tr>
    </w:tbl>
    <w:p w:rsidR="004C27DC" w:rsidRPr="00FF0061" w:rsidRDefault="004C27DC"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C949D6" w:rsidP="00FF0061">
      <w:pPr>
        <w:pStyle w:val="Footer"/>
        <w:tabs>
          <w:tab w:val="clear" w:pos="4320"/>
          <w:tab w:val="clear" w:pos="8640"/>
        </w:tabs>
        <w:jc w:val="both"/>
        <w:rPr>
          <w:sz w:val="22"/>
          <w:szCs w:val="22"/>
          <w:lang w:val="en-GB"/>
        </w:rPr>
      </w:pPr>
    </w:p>
    <w:p w:rsidR="00C949D6" w:rsidRPr="00FF0061" w:rsidRDefault="00AE1D12" w:rsidP="00FF0061">
      <w:pPr>
        <w:pStyle w:val="Footer"/>
        <w:tabs>
          <w:tab w:val="clear" w:pos="4320"/>
          <w:tab w:val="clear" w:pos="8640"/>
        </w:tabs>
        <w:jc w:val="both"/>
        <w:rPr>
          <w:sz w:val="22"/>
          <w:szCs w:val="22"/>
          <w:lang w:val="en-GB"/>
        </w:rPr>
      </w:pPr>
      <w:r w:rsidRPr="00FF0061">
        <w:rPr>
          <w:b/>
          <w:caps/>
          <w:noProof/>
          <w:sz w:val="22"/>
          <w:szCs w:val="22"/>
          <w:lang w:val="en-US" w:eastAsia="en-US"/>
        </w:rPr>
        <mc:AlternateContent>
          <mc:Choice Requires="wps">
            <w:drawing>
              <wp:anchor distT="0" distB="0" distL="114300" distR="114300" simplePos="0" relativeHeight="251659264" behindDoc="1" locked="0" layoutInCell="1" allowOverlap="1" wp14:anchorId="48C10B74" wp14:editId="52B7279F">
                <wp:simplePos x="0" y="0"/>
                <wp:positionH relativeFrom="column">
                  <wp:posOffset>-1017905</wp:posOffset>
                </wp:positionH>
                <wp:positionV relativeFrom="paragraph">
                  <wp:posOffset>205740</wp:posOffset>
                </wp:positionV>
                <wp:extent cx="7910195" cy="246380"/>
                <wp:effectExtent l="0" t="5080" r="3810" b="2540"/>
                <wp:wrapNone/>
                <wp:docPr id="2" name="AutoShape 1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0195" cy="246380"/>
                        </a:xfrm>
                        <a:prstGeom prst="roundRect">
                          <a:avLst>
                            <a:gd name="adj" fmla="val 16667"/>
                          </a:avLst>
                        </a:prstGeom>
                        <a:solidFill>
                          <a:srgbClr val="FCAF17"/>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38100">
                              <a:solidFill>
                                <a:srgbClr val="F2F2F2"/>
                              </a:solidFill>
                              <a:round/>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ffectLst>
                                <a:outerShdw blurRad="63500" dist="29783" dir="3885598"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66FA472" id="AutoShape 122" o:spid="_x0000_s1026" style="position:absolute;margin-left:-80.15pt;margin-top:16.2pt;width:622.85pt;height:19.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gnDdAIAAJsEAAAOAAAAZHJzL2Uyb0RvYy54bWysVNuO0zAQfUfiHyy/p7k0TZqo6arNbhDS&#10;AisWPsCNnSbg2MF2my6If2fstLsF3hAvkcczc+bMHE9WN6eeoyNTupOiwOEswIiJWtJO7Av8+VPl&#10;LTHShghKuBSswE9M45v161ercchZJFvJKVMIQITOx6HArTFD7vu6bllP9EwOTICzkaonBky196ki&#10;I6D33I+CIPFHqeigZM20htvbyYnXDr9pWG0+NI1mBvECAzfjvsp9d/brr1ck3ysytF19pkH+gUVP&#10;OgFFn6FuiSHooLq/oPquVlLLxsxq2fuyabqauR6gmzD4o5vHlgzM9QLD0cPzmPT/g63fHx8U6miB&#10;I4wE6UGizcFIVxmFUWQHNA46h7jH4UHZFvVwL+uvGglZtkTs2UYpObaMUKAV2nj/twRraEhFu/Gd&#10;pIBPAN/N6tSo3gLCFNDJSfL0LAk7GVTDZZqFQZgtMKrBF8XJfOk080l+yR6UNm+Y7JE9FFjJg6Af&#10;QXdXghzvtXG60HN3hH7BqOk5qHwkHIVJkqSONMnPwYB9wXTtSt7RquPcGWq/K7lCkFrgqtxU4SVZ&#10;X4dxYYOFtGl2ICSfbph7kUDJPTvo8czOdutey48sjOJgG2VelSxTL27ihZelwdKDIWyzJIiz+Lb6&#10;Ob3al6RNtQjSeL700nQx9+I5C7ztsiq9TQntpXfbcnsXuiQgcinqRLK6TPruJH0CjZScNgQ2Gg6t&#10;VN8xGmE7Cqy/HYhiGPG3AnTOwji26+SMeJFGYKhrz+7aQ0QNUAU2GE3H0kwreBhUt2+hUujUEtK+&#10;vaaz43H8JlZnAzbAjfK8rXbFrm0X9fJPWf8CAAD//wMAUEsDBBQABgAIAAAAIQDXKV++4AAAAAsB&#10;AAAPAAAAZHJzL2Rvd25yZXYueG1sTI/BTsMwDIbvSLxDZCQuaEvajTKVutME4sAJMYa4Zo1pKxqn&#10;atKue3uyE9xs+dPv7y+2s+3ERINvHSMkSwWCuHKm5Rrh8PGy2IDwQbPRnWNCOJOHbXl9VejcuBO/&#10;07QPtYgh7HON0ITQ51L6qiGr/dL1xPH27QarQ1yHWppBn2K47WSqVCatbjl+aHRPTw1VP/vRIryl&#10;Tq2N77+m7DOcX5/v5HjYTYi3N/PuEUSgOfzBcNGP6lBGp6Mb2XjRISySTK0ii7BK1yAuhNrcx+mI&#10;8JCkIMtC/u9Q/gIAAP//AwBQSwECLQAUAAYACAAAACEAtoM4kv4AAADhAQAAEwAAAAAAAAAAAAAA&#10;AAAAAAAAW0NvbnRlbnRfVHlwZXNdLnhtbFBLAQItABQABgAIAAAAIQA4/SH/1gAAAJQBAAALAAAA&#10;AAAAAAAAAAAAAC8BAABfcmVscy8ucmVsc1BLAQItABQABgAIAAAAIQAzLgnDdAIAAJsEAAAOAAAA&#10;AAAAAAAAAAAAAC4CAABkcnMvZTJvRG9jLnhtbFBLAQItABQABgAIAAAAIQDXKV++4AAAAAsBAAAP&#10;AAAAAAAAAAAAAAAAAM4EAABkcnMvZG93bnJldi54bWxQSwUGAAAAAAQABADzAAAA2wUAAAAA&#10;" fillcolor="#fcaf17" stroked="f"/>
            </w:pict>
          </mc:Fallback>
        </mc:AlternateContent>
      </w:r>
    </w:p>
    <w:p w:rsidR="00133181" w:rsidRPr="00FF0061" w:rsidRDefault="00133181" w:rsidP="00FF0061">
      <w:pPr>
        <w:pStyle w:val="Footer"/>
        <w:tabs>
          <w:tab w:val="clear" w:pos="4320"/>
          <w:tab w:val="clear" w:pos="8640"/>
        </w:tabs>
        <w:jc w:val="both"/>
        <w:rPr>
          <w:b/>
          <w:caps/>
          <w:sz w:val="22"/>
          <w:szCs w:val="22"/>
          <w:lang w:val="en-GB"/>
        </w:rPr>
      </w:pPr>
      <w:r w:rsidRPr="00FF0061">
        <w:rPr>
          <w:b/>
          <w:caps/>
          <w:sz w:val="22"/>
          <w:szCs w:val="22"/>
          <w:lang w:val="en-GB"/>
        </w:rPr>
        <w:t>pART iiI:  Implementation arrangements</w:t>
      </w:r>
    </w:p>
    <w:p w:rsidR="00133181" w:rsidRPr="00FF0061" w:rsidRDefault="00133181" w:rsidP="00FF0061">
      <w:pPr>
        <w:pStyle w:val="Footer"/>
        <w:tabs>
          <w:tab w:val="clear" w:pos="4320"/>
          <w:tab w:val="clear" w:pos="8640"/>
        </w:tabs>
        <w:ind w:left="360" w:hanging="360"/>
        <w:jc w:val="both"/>
        <w:rPr>
          <w:b/>
          <w:smallCaps/>
          <w:sz w:val="22"/>
          <w:szCs w:val="22"/>
          <w:lang w:val="en-GB"/>
        </w:rPr>
      </w:pPr>
    </w:p>
    <w:p w:rsidR="00133181" w:rsidRPr="00FF0061" w:rsidRDefault="00133181" w:rsidP="00FF0061">
      <w:pPr>
        <w:pStyle w:val="Footer"/>
        <w:numPr>
          <w:ilvl w:val="0"/>
          <w:numId w:val="4"/>
        </w:numPr>
        <w:tabs>
          <w:tab w:val="clear" w:pos="720"/>
          <w:tab w:val="clear" w:pos="4320"/>
          <w:tab w:val="clear" w:pos="8640"/>
          <w:tab w:val="num" w:pos="360"/>
        </w:tabs>
        <w:ind w:left="360"/>
        <w:jc w:val="both"/>
        <w:rPr>
          <w:b/>
          <w:sz w:val="22"/>
          <w:szCs w:val="22"/>
          <w:lang w:val="en-GB"/>
        </w:rPr>
      </w:pPr>
      <w:r w:rsidRPr="00FF0061">
        <w:rPr>
          <w:b/>
          <w:bCs/>
          <w:sz w:val="22"/>
          <w:szCs w:val="22"/>
          <w:lang w:val="en-GB"/>
        </w:rPr>
        <w:t>Describe the arra</w:t>
      </w:r>
      <w:r w:rsidR="002B60D6" w:rsidRPr="00FF0061">
        <w:rPr>
          <w:b/>
          <w:bCs/>
          <w:sz w:val="22"/>
          <w:szCs w:val="22"/>
          <w:lang w:val="en-GB"/>
        </w:rPr>
        <w:t xml:space="preserve">ngements for </w:t>
      </w:r>
      <w:proofErr w:type="gramStart"/>
      <w:r w:rsidR="002B60D6" w:rsidRPr="00FF0061">
        <w:rPr>
          <w:b/>
          <w:bCs/>
          <w:sz w:val="22"/>
          <w:szCs w:val="22"/>
          <w:lang w:val="en-GB"/>
        </w:rPr>
        <w:t xml:space="preserve">project </w:t>
      </w:r>
      <w:r w:rsidRPr="00FF0061">
        <w:rPr>
          <w:b/>
          <w:bCs/>
          <w:sz w:val="22"/>
          <w:szCs w:val="22"/>
          <w:lang w:val="en-GB"/>
        </w:rPr>
        <w:t xml:space="preserve"> implementation</w:t>
      </w:r>
      <w:proofErr w:type="gramEnd"/>
      <w:r w:rsidRPr="00FF0061">
        <w:rPr>
          <w:b/>
          <w:bCs/>
          <w:sz w:val="22"/>
          <w:szCs w:val="22"/>
          <w:lang w:val="en-GB"/>
        </w:rPr>
        <w:t>.</w:t>
      </w:r>
    </w:p>
    <w:p w:rsidR="008B3D57" w:rsidRPr="00FF0061" w:rsidRDefault="009657F6" w:rsidP="00FF0061">
      <w:pPr>
        <w:pStyle w:val="Footer"/>
        <w:tabs>
          <w:tab w:val="clear" w:pos="4320"/>
          <w:tab w:val="clear" w:pos="8640"/>
        </w:tabs>
        <w:spacing w:before="120"/>
        <w:jc w:val="both"/>
        <w:rPr>
          <w:sz w:val="22"/>
          <w:szCs w:val="22"/>
          <w:lang w:val="en-GB"/>
        </w:rPr>
      </w:pPr>
      <w:r w:rsidRPr="00FF0061">
        <w:rPr>
          <w:sz w:val="22"/>
          <w:szCs w:val="22"/>
          <w:lang w:val="en-GB"/>
        </w:rPr>
        <w:t xml:space="preserve">NEMC will be the lead implementing entity of the adaptation fund. </w:t>
      </w:r>
      <w:proofErr w:type="spellStart"/>
      <w:r w:rsidRPr="00FF0061">
        <w:rPr>
          <w:sz w:val="22"/>
          <w:szCs w:val="22"/>
          <w:lang w:val="en-GB"/>
        </w:rPr>
        <w:t>Sokoine</w:t>
      </w:r>
      <w:proofErr w:type="spellEnd"/>
      <w:r w:rsidRPr="00FF0061">
        <w:rPr>
          <w:sz w:val="22"/>
          <w:szCs w:val="22"/>
          <w:lang w:val="en-GB"/>
        </w:rPr>
        <w:t xml:space="preserve"> University will be the coordinating institution for the SWAHAT project activities through the Directorate of Postgraduate, Research, Technology Transfer and Consultancy (DPRTC). Through SUA the DPRTC has previously coordinated big research programs such as Climate Change Impacts, Adaptation and Mitigation (CCIAM), Enhancing Pro-poor Innovation in Natural Resources and Ag</w:t>
      </w:r>
      <w:r w:rsidR="008B3D57" w:rsidRPr="00FF0061">
        <w:rPr>
          <w:sz w:val="22"/>
          <w:szCs w:val="22"/>
          <w:lang w:val="en-GB"/>
        </w:rPr>
        <w:t xml:space="preserve">ricultural Value Chain (EPINAV), </w:t>
      </w:r>
      <w:r w:rsidRPr="00FF0061">
        <w:rPr>
          <w:sz w:val="22"/>
          <w:szCs w:val="22"/>
          <w:lang w:val="en-GB"/>
        </w:rPr>
        <w:t>Soil Water Management</w:t>
      </w:r>
      <w:r w:rsidR="005B32E7" w:rsidRPr="00FF0061">
        <w:rPr>
          <w:sz w:val="22"/>
          <w:szCs w:val="22"/>
          <w:lang w:val="en-GB"/>
        </w:rPr>
        <w:t xml:space="preserve"> Research Program (SWMRP)</w:t>
      </w:r>
      <w:r w:rsidR="008B3D57" w:rsidRPr="00FF0061">
        <w:rPr>
          <w:sz w:val="22"/>
          <w:szCs w:val="22"/>
          <w:lang w:val="en-GB"/>
        </w:rPr>
        <w:t>. In addition SUA host the Southern African Centre of Excellence for Innovative Rodent Pest Management and Biosensor Technology Development (ACEIRPM&amp;BTB), African Centre of Excellence for Infectious Diseases of Humans and Animals in Southern and East Africa (SACIDS-ACE). SUA also host</w:t>
      </w:r>
      <w:r w:rsidR="00D65FC3" w:rsidRPr="00FF0061">
        <w:rPr>
          <w:sz w:val="22"/>
          <w:szCs w:val="22"/>
          <w:lang w:val="en-GB"/>
        </w:rPr>
        <w:t>s</w:t>
      </w:r>
      <w:r w:rsidR="008B3D57" w:rsidRPr="00FF0061">
        <w:rPr>
          <w:sz w:val="22"/>
          <w:szCs w:val="22"/>
          <w:lang w:val="en-GB"/>
        </w:rPr>
        <w:t xml:space="preserve"> the National Carbon Monitoring Centre (NCMC). </w:t>
      </w:r>
      <w:r w:rsidR="00183A4D" w:rsidRPr="00FF0061">
        <w:rPr>
          <w:sz w:val="22"/>
          <w:szCs w:val="22"/>
          <w:lang w:val="en-GB"/>
        </w:rPr>
        <w:t>The University has a dedicated unit in the finance department that is solely responsible for managing project funds. With this</w:t>
      </w:r>
      <w:r w:rsidR="00D65FC3" w:rsidRPr="00FF0061">
        <w:rPr>
          <w:sz w:val="22"/>
          <w:szCs w:val="22"/>
          <w:lang w:val="en-GB"/>
        </w:rPr>
        <w:t xml:space="preserve"> track record, SUA has the Capacity and experience to manage fund projects to ensure project objectives are met</w:t>
      </w:r>
      <w:r w:rsidR="00183A4D" w:rsidRPr="00FF0061">
        <w:rPr>
          <w:sz w:val="22"/>
          <w:szCs w:val="22"/>
          <w:lang w:val="en-GB"/>
        </w:rPr>
        <w:t xml:space="preserve"> and outputs are delivered</w:t>
      </w:r>
      <w:r w:rsidR="00D65FC3" w:rsidRPr="00FF0061">
        <w:rPr>
          <w:sz w:val="22"/>
          <w:szCs w:val="22"/>
          <w:lang w:val="en-GB"/>
        </w:rPr>
        <w:t xml:space="preserve">. The University will provide research infrastructure </w:t>
      </w:r>
      <w:r w:rsidR="00DB1681" w:rsidRPr="00FF0061">
        <w:rPr>
          <w:sz w:val="22"/>
          <w:szCs w:val="22"/>
          <w:lang w:val="en-GB"/>
        </w:rPr>
        <w:t xml:space="preserve">as well as researchers time. </w:t>
      </w:r>
      <w:r w:rsidR="00A975EA" w:rsidRPr="00FF0061">
        <w:rPr>
          <w:sz w:val="22"/>
          <w:szCs w:val="22"/>
          <w:lang w:val="en-GB"/>
        </w:rPr>
        <w:t>A team of multidisciplinary experts who will be c</w:t>
      </w:r>
      <w:r w:rsidR="00183A4D" w:rsidRPr="00FF0061">
        <w:rPr>
          <w:sz w:val="22"/>
          <w:szCs w:val="22"/>
          <w:lang w:val="en-GB"/>
        </w:rPr>
        <w:t>oordinated by the Project coordinator</w:t>
      </w:r>
      <w:r w:rsidR="00A975EA" w:rsidRPr="00FF0061">
        <w:rPr>
          <w:sz w:val="22"/>
          <w:szCs w:val="22"/>
          <w:lang w:val="en-GB"/>
        </w:rPr>
        <w:t xml:space="preserve"> will implement the project</w:t>
      </w:r>
      <w:r w:rsidR="00DB1681" w:rsidRPr="00FF0061">
        <w:rPr>
          <w:sz w:val="22"/>
          <w:szCs w:val="22"/>
          <w:lang w:val="en-GB"/>
        </w:rPr>
        <w:t xml:space="preserve">. The project </w:t>
      </w:r>
      <w:r w:rsidR="00183A4D" w:rsidRPr="00FF0061">
        <w:rPr>
          <w:sz w:val="22"/>
          <w:szCs w:val="22"/>
          <w:lang w:val="en-GB"/>
        </w:rPr>
        <w:t>coordinator</w:t>
      </w:r>
      <w:r w:rsidR="00DB1681" w:rsidRPr="00FF0061">
        <w:rPr>
          <w:sz w:val="22"/>
          <w:szCs w:val="22"/>
          <w:lang w:val="en-GB"/>
        </w:rPr>
        <w:t xml:space="preserve"> will report all implemented </w:t>
      </w:r>
      <w:r w:rsidR="00DB1681" w:rsidRPr="00FF0061">
        <w:rPr>
          <w:sz w:val="22"/>
          <w:szCs w:val="22"/>
          <w:lang w:val="en-GB"/>
        </w:rPr>
        <w:lastRenderedPageBreak/>
        <w:t xml:space="preserve">project activities and financials to DRPTC and NEMC. </w:t>
      </w:r>
      <w:r w:rsidR="00183A4D" w:rsidRPr="00FF0061">
        <w:rPr>
          <w:sz w:val="22"/>
          <w:szCs w:val="22"/>
          <w:lang w:val="en-GB"/>
        </w:rPr>
        <w:t>Each component will have a leader who will foresee activities under the particular component and report to the coordinator</w:t>
      </w:r>
      <w:r w:rsidR="00E90521" w:rsidRPr="00FF0061">
        <w:rPr>
          <w:sz w:val="22"/>
          <w:szCs w:val="22"/>
          <w:lang w:val="en-GB"/>
        </w:rPr>
        <w:t xml:space="preserve">. </w:t>
      </w:r>
      <w:r w:rsidR="00A975EA" w:rsidRPr="00FF0061">
        <w:rPr>
          <w:sz w:val="22"/>
          <w:szCs w:val="22"/>
          <w:lang w:val="en-GB"/>
        </w:rPr>
        <w:t>The</w:t>
      </w:r>
      <w:r w:rsidR="00E90521" w:rsidRPr="00FF0061">
        <w:rPr>
          <w:sz w:val="22"/>
          <w:szCs w:val="22"/>
          <w:lang w:val="en-GB"/>
        </w:rPr>
        <w:t xml:space="preserve"> project </w:t>
      </w:r>
      <w:r w:rsidR="00183A4D" w:rsidRPr="00FF0061">
        <w:rPr>
          <w:sz w:val="22"/>
          <w:szCs w:val="22"/>
          <w:lang w:val="en-GB"/>
        </w:rPr>
        <w:t>coordinator</w:t>
      </w:r>
      <w:r w:rsidR="00E90521" w:rsidRPr="00FF0061">
        <w:rPr>
          <w:sz w:val="22"/>
          <w:szCs w:val="22"/>
          <w:lang w:val="en-GB"/>
        </w:rPr>
        <w:t xml:space="preserve"> will be the overall in-charge of the project activities.</w:t>
      </w:r>
    </w:p>
    <w:p w:rsidR="00A975EA" w:rsidRPr="00FF0061" w:rsidRDefault="00A975EA" w:rsidP="00FF0061">
      <w:pPr>
        <w:pStyle w:val="Footer"/>
        <w:tabs>
          <w:tab w:val="clear" w:pos="4320"/>
          <w:tab w:val="clear" w:pos="8640"/>
        </w:tabs>
        <w:ind w:left="360" w:hanging="360"/>
        <w:jc w:val="both"/>
        <w:rPr>
          <w:sz w:val="22"/>
          <w:szCs w:val="22"/>
          <w:lang w:val="en-GB"/>
        </w:rPr>
      </w:pPr>
    </w:p>
    <w:p w:rsidR="00133181" w:rsidRPr="00FF0061" w:rsidRDefault="001A2D8F" w:rsidP="00FF0061">
      <w:pPr>
        <w:pStyle w:val="Footer"/>
        <w:numPr>
          <w:ilvl w:val="0"/>
          <w:numId w:val="4"/>
        </w:numPr>
        <w:tabs>
          <w:tab w:val="clear" w:pos="720"/>
          <w:tab w:val="clear" w:pos="4320"/>
          <w:tab w:val="clear" w:pos="8640"/>
          <w:tab w:val="num" w:pos="360"/>
        </w:tabs>
        <w:ind w:left="360"/>
        <w:jc w:val="both"/>
        <w:rPr>
          <w:sz w:val="22"/>
          <w:szCs w:val="22"/>
          <w:lang w:val="en-GB"/>
        </w:rPr>
      </w:pPr>
      <w:r w:rsidRPr="00FF0061">
        <w:rPr>
          <w:bCs/>
          <w:sz w:val="22"/>
          <w:szCs w:val="22"/>
          <w:lang w:val="en-GB"/>
        </w:rPr>
        <w:t>Desc</w:t>
      </w:r>
      <w:r w:rsidR="009A4C91" w:rsidRPr="00FF0061">
        <w:rPr>
          <w:bCs/>
          <w:sz w:val="22"/>
          <w:szCs w:val="22"/>
          <w:lang w:val="en-GB"/>
        </w:rPr>
        <w:t>ription of</w:t>
      </w:r>
      <w:r w:rsidR="00133181" w:rsidRPr="00FF0061">
        <w:rPr>
          <w:bCs/>
          <w:sz w:val="22"/>
          <w:szCs w:val="22"/>
          <w:lang w:val="en-GB"/>
        </w:rPr>
        <w:t xml:space="preserve"> measures for financial and </w:t>
      </w:r>
      <w:r w:rsidR="00183A4D" w:rsidRPr="00FF0061">
        <w:rPr>
          <w:bCs/>
          <w:sz w:val="22"/>
          <w:szCs w:val="22"/>
          <w:lang w:val="en-GB"/>
        </w:rPr>
        <w:t>project</w:t>
      </w:r>
      <w:r w:rsidR="00133181" w:rsidRPr="00FF0061">
        <w:rPr>
          <w:bCs/>
          <w:sz w:val="22"/>
          <w:szCs w:val="22"/>
          <w:lang w:val="en-GB"/>
        </w:rPr>
        <w:t xml:space="preserve"> </w:t>
      </w:r>
      <w:r w:rsidRPr="00FF0061">
        <w:rPr>
          <w:bCs/>
          <w:sz w:val="22"/>
          <w:szCs w:val="22"/>
          <w:lang w:val="en-GB"/>
        </w:rPr>
        <w:t>risk management</w:t>
      </w:r>
    </w:p>
    <w:tbl>
      <w:tblPr>
        <w:tblStyle w:val="TableGrid"/>
        <w:tblW w:w="0" w:type="auto"/>
        <w:tblLook w:val="04A0" w:firstRow="1" w:lastRow="0" w:firstColumn="1" w:lastColumn="0" w:noHBand="0" w:noVBand="1"/>
      </w:tblPr>
      <w:tblGrid>
        <w:gridCol w:w="3227"/>
        <w:gridCol w:w="962"/>
        <w:gridCol w:w="5161"/>
      </w:tblGrid>
      <w:tr w:rsidR="00727227" w:rsidRPr="00FF0061" w:rsidTr="00CA4C8F">
        <w:tc>
          <w:tcPr>
            <w:tcW w:w="3235" w:type="dxa"/>
          </w:tcPr>
          <w:p w:rsidR="00727227" w:rsidRPr="00FF0061" w:rsidRDefault="00727227" w:rsidP="00FF0061">
            <w:pPr>
              <w:pStyle w:val="Footer"/>
              <w:tabs>
                <w:tab w:val="clear" w:pos="4320"/>
                <w:tab w:val="clear" w:pos="8640"/>
              </w:tabs>
              <w:jc w:val="both"/>
              <w:rPr>
                <w:b/>
                <w:sz w:val="22"/>
                <w:szCs w:val="22"/>
                <w:lang w:val="en-GB"/>
              </w:rPr>
            </w:pPr>
            <w:r w:rsidRPr="00FF0061">
              <w:rPr>
                <w:b/>
                <w:sz w:val="22"/>
                <w:szCs w:val="22"/>
                <w:lang w:val="en-GB"/>
              </w:rPr>
              <w:t>Identified Risk</w:t>
            </w:r>
          </w:p>
        </w:tc>
        <w:tc>
          <w:tcPr>
            <w:tcW w:w="938" w:type="dxa"/>
          </w:tcPr>
          <w:p w:rsidR="00727227" w:rsidRPr="00FF0061" w:rsidRDefault="00727227" w:rsidP="00FF0061">
            <w:pPr>
              <w:pStyle w:val="Footer"/>
              <w:tabs>
                <w:tab w:val="clear" w:pos="4320"/>
                <w:tab w:val="clear" w:pos="8640"/>
              </w:tabs>
              <w:jc w:val="both"/>
              <w:rPr>
                <w:b/>
                <w:sz w:val="22"/>
                <w:szCs w:val="22"/>
                <w:lang w:val="en-GB"/>
              </w:rPr>
            </w:pPr>
            <w:r w:rsidRPr="00FF0061">
              <w:rPr>
                <w:b/>
                <w:sz w:val="22"/>
                <w:szCs w:val="22"/>
                <w:lang w:val="en-GB"/>
              </w:rPr>
              <w:t>Risk rating</w:t>
            </w:r>
          </w:p>
        </w:tc>
        <w:tc>
          <w:tcPr>
            <w:tcW w:w="5177" w:type="dxa"/>
          </w:tcPr>
          <w:p w:rsidR="00727227" w:rsidRPr="00FF0061" w:rsidRDefault="00727227" w:rsidP="00FF0061">
            <w:pPr>
              <w:pStyle w:val="Footer"/>
              <w:tabs>
                <w:tab w:val="clear" w:pos="4320"/>
                <w:tab w:val="clear" w:pos="8640"/>
              </w:tabs>
              <w:jc w:val="both"/>
              <w:rPr>
                <w:b/>
                <w:sz w:val="22"/>
                <w:szCs w:val="22"/>
                <w:lang w:val="en-GB"/>
              </w:rPr>
            </w:pPr>
            <w:r w:rsidRPr="00FF0061">
              <w:rPr>
                <w:b/>
                <w:sz w:val="22"/>
                <w:szCs w:val="22"/>
                <w:lang w:val="en-GB"/>
              </w:rPr>
              <w:t>Mitigation Measures</w:t>
            </w:r>
          </w:p>
        </w:tc>
      </w:tr>
      <w:tr w:rsidR="00727227" w:rsidRPr="00FF0061" w:rsidTr="00CA4C8F">
        <w:tc>
          <w:tcPr>
            <w:tcW w:w="3235" w:type="dxa"/>
          </w:tcPr>
          <w:p w:rsidR="00727227" w:rsidRPr="00FF0061" w:rsidRDefault="00727227" w:rsidP="00FF0061">
            <w:pPr>
              <w:pStyle w:val="Footer"/>
              <w:tabs>
                <w:tab w:val="clear" w:pos="4320"/>
                <w:tab w:val="clear" w:pos="8640"/>
              </w:tabs>
              <w:jc w:val="both"/>
              <w:rPr>
                <w:sz w:val="22"/>
                <w:szCs w:val="22"/>
                <w:lang w:val="en-GB"/>
              </w:rPr>
            </w:pPr>
            <w:r w:rsidRPr="00FF0061">
              <w:rPr>
                <w:sz w:val="22"/>
                <w:szCs w:val="22"/>
                <w:lang w:val="en-GB"/>
              </w:rPr>
              <w:t>Conflict among users of water</w:t>
            </w:r>
            <w:r w:rsidR="003C789F" w:rsidRPr="00FF0061">
              <w:rPr>
                <w:sz w:val="22"/>
                <w:szCs w:val="22"/>
                <w:lang w:val="en-GB"/>
              </w:rPr>
              <w:t xml:space="preserve"> and forest</w:t>
            </w:r>
            <w:r w:rsidRPr="00FF0061">
              <w:rPr>
                <w:sz w:val="22"/>
                <w:szCs w:val="22"/>
                <w:lang w:val="en-GB"/>
              </w:rPr>
              <w:t xml:space="preserve"> </w:t>
            </w:r>
            <w:r w:rsidR="00A975EA" w:rsidRPr="00FF0061">
              <w:rPr>
                <w:sz w:val="22"/>
                <w:szCs w:val="22"/>
                <w:lang w:val="en-GB"/>
              </w:rPr>
              <w:t xml:space="preserve">resources </w:t>
            </w:r>
          </w:p>
        </w:tc>
        <w:tc>
          <w:tcPr>
            <w:tcW w:w="938" w:type="dxa"/>
          </w:tcPr>
          <w:p w:rsidR="00727227" w:rsidRPr="00FF0061" w:rsidRDefault="00727227" w:rsidP="00FF0061">
            <w:pPr>
              <w:pStyle w:val="Footer"/>
              <w:tabs>
                <w:tab w:val="clear" w:pos="4320"/>
                <w:tab w:val="clear" w:pos="8640"/>
              </w:tabs>
              <w:jc w:val="both"/>
              <w:rPr>
                <w:sz w:val="22"/>
                <w:szCs w:val="22"/>
                <w:lang w:val="en-GB"/>
              </w:rPr>
            </w:pPr>
            <w:r w:rsidRPr="00FF0061">
              <w:rPr>
                <w:sz w:val="22"/>
                <w:szCs w:val="22"/>
                <w:lang w:val="en-GB"/>
              </w:rPr>
              <w:t>Low</w:t>
            </w:r>
          </w:p>
        </w:tc>
        <w:tc>
          <w:tcPr>
            <w:tcW w:w="5177" w:type="dxa"/>
          </w:tcPr>
          <w:p w:rsidR="00F77EF3" w:rsidRPr="00FF0061" w:rsidRDefault="00F77EF3" w:rsidP="00FF0061">
            <w:pPr>
              <w:pStyle w:val="Footer"/>
              <w:tabs>
                <w:tab w:val="clear" w:pos="4320"/>
                <w:tab w:val="clear" w:pos="8640"/>
              </w:tabs>
              <w:jc w:val="both"/>
              <w:rPr>
                <w:sz w:val="22"/>
                <w:szCs w:val="22"/>
                <w:lang w:val="en-GB"/>
              </w:rPr>
            </w:pPr>
            <w:r w:rsidRPr="00FF0061">
              <w:rPr>
                <w:sz w:val="22"/>
                <w:szCs w:val="22"/>
                <w:lang w:val="en-GB"/>
              </w:rPr>
              <w:t>Capacity building on governance of water rights</w:t>
            </w:r>
            <w:r w:rsidR="003C789F" w:rsidRPr="00FF0061">
              <w:rPr>
                <w:sz w:val="22"/>
                <w:szCs w:val="22"/>
                <w:lang w:val="en-GB"/>
              </w:rPr>
              <w:t xml:space="preserve"> and forest resources</w:t>
            </w:r>
          </w:p>
          <w:p w:rsidR="00727227" w:rsidRPr="00FF0061" w:rsidRDefault="00727227" w:rsidP="00FF0061">
            <w:pPr>
              <w:pStyle w:val="Footer"/>
              <w:tabs>
                <w:tab w:val="clear" w:pos="4320"/>
                <w:tab w:val="clear" w:pos="8640"/>
              </w:tabs>
              <w:jc w:val="both"/>
              <w:rPr>
                <w:sz w:val="22"/>
                <w:szCs w:val="22"/>
                <w:lang w:val="en-GB"/>
              </w:rPr>
            </w:pPr>
            <w:r w:rsidRPr="00FF0061">
              <w:rPr>
                <w:sz w:val="22"/>
                <w:szCs w:val="22"/>
                <w:lang w:val="en-GB"/>
              </w:rPr>
              <w:t xml:space="preserve">Participatory governance and management of water </w:t>
            </w:r>
            <w:r w:rsidR="003C789F" w:rsidRPr="00FF0061">
              <w:rPr>
                <w:sz w:val="22"/>
                <w:szCs w:val="22"/>
                <w:lang w:val="en-GB"/>
              </w:rPr>
              <w:t xml:space="preserve">forest resources </w:t>
            </w:r>
            <w:r w:rsidRPr="00FF0061">
              <w:rPr>
                <w:sz w:val="22"/>
                <w:szCs w:val="22"/>
                <w:lang w:val="en-GB"/>
              </w:rPr>
              <w:t>user rights</w:t>
            </w:r>
            <w:r w:rsidR="003C789F" w:rsidRPr="00FF0061">
              <w:rPr>
                <w:sz w:val="22"/>
                <w:szCs w:val="22"/>
                <w:lang w:val="en-GB"/>
              </w:rPr>
              <w:t xml:space="preserve"> </w:t>
            </w:r>
          </w:p>
          <w:p w:rsidR="00727227" w:rsidRPr="00FF0061" w:rsidRDefault="00727227" w:rsidP="00FF0061">
            <w:pPr>
              <w:pStyle w:val="Footer"/>
              <w:tabs>
                <w:tab w:val="clear" w:pos="4320"/>
                <w:tab w:val="clear" w:pos="8640"/>
              </w:tabs>
              <w:jc w:val="both"/>
              <w:rPr>
                <w:sz w:val="22"/>
                <w:szCs w:val="22"/>
                <w:lang w:val="en-GB"/>
              </w:rPr>
            </w:pPr>
            <w:r w:rsidRPr="00FF0061">
              <w:rPr>
                <w:sz w:val="22"/>
                <w:szCs w:val="22"/>
                <w:lang w:val="en-GB"/>
              </w:rPr>
              <w:t xml:space="preserve">Implement water resources management acts and National Irrigation act at target village </w:t>
            </w:r>
          </w:p>
        </w:tc>
      </w:tr>
      <w:tr w:rsidR="00727227" w:rsidRPr="00FF0061" w:rsidTr="00CA4C8F">
        <w:tc>
          <w:tcPr>
            <w:tcW w:w="3235" w:type="dxa"/>
          </w:tcPr>
          <w:p w:rsidR="00727227" w:rsidRPr="00FF0061" w:rsidRDefault="003C789F" w:rsidP="00FF0061">
            <w:pPr>
              <w:pStyle w:val="Footer"/>
              <w:tabs>
                <w:tab w:val="clear" w:pos="4320"/>
                <w:tab w:val="clear" w:pos="8640"/>
              </w:tabs>
              <w:jc w:val="both"/>
              <w:rPr>
                <w:sz w:val="22"/>
                <w:szCs w:val="22"/>
                <w:lang w:val="en-GB"/>
              </w:rPr>
            </w:pPr>
            <w:r w:rsidRPr="00FF0061">
              <w:rPr>
                <w:sz w:val="22"/>
                <w:szCs w:val="22"/>
                <w:lang w:val="en-GB"/>
              </w:rPr>
              <w:t>Political will at regional and district and village local government to accept and support project objectives</w:t>
            </w:r>
          </w:p>
        </w:tc>
        <w:tc>
          <w:tcPr>
            <w:tcW w:w="938" w:type="dxa"/>
          </w:tcPr>
          <w:p w:rsidR="00727227" w:rsidRPr="00FF0061" w:rsidRDefault="003C789F" w:rsidP="00FF0061">
            <w:pPr>
              <w:pStyle w:val="Footer"/>
              <w:tabs>
                <w:tab w:val="clear" w:pos="4320"/>
                <w:tab w:val="clear" w:pos="8640"/>
              </w:tabs>
              <w:jc w:val="both"/>
              <w:rPr>
                <w:sz w:val="22"/>
                <w:szCs w:val="22"/>
                <w:lang w:val="en-GB"/>
              </w:rPr>
            </w:pPr>
            <w:r w:rsidRPr="00FF0061">
              <w:rPr>
                <w:sz w:val="22"/>
                <w:szCs w:val="22"/>
                <w:lang w:val="en-GB"/>
              </w:rPr>
              <w:t>Low</w:t>
            </w:r>
          </w:p>
        </w:tc>
        <w:tc>
          <w:tcPr>
            <w:tcW w:w="5177" w:type="dxa"/>
          </w:tcPr>
          <w:p w:rsidR="00727227" w:rsidRPr="00FF0061" w:rsidRDefault="003C789F" w:rsidP="00FF0061">
            <w:pPr>
              <w:pStyle w:val="Footer"/>
              <w:tabs>
                <w:tab w:val="clear" w:pos="4320"/>
                <w:tab w:val="clear" w:pos="8640"/>
              </w:tabs>
              <w:jc w:val="both"/>
              <w:rPr>
                <w:sz w:val="22"/>
                <w:szCs w:val="22"/>
                <w:lang w:val="en-GB"/>
              </w:rPr>
            </w:pPr>
            <w:r w:rsidRPr="00FF0061">
              <w:rPr>
                <w:sz w:val="22"/>
                <w:szCs w:val="22"/>
                <w:lang w:val="en-GB"/>
              </w:rPr>
              <w:t>Participatory engagement of stakeholder from the beginning of the project</w:t>
            </w:r>
          </w:p>
        </w:tc>
      </w:tr>
      <w:tr w:rsidR="00727227" w:rsidRPr="00FF0061" w:rsidTr="00CA4C8F">
        <w:tc>
          <w:tcPr>
            <w:tcW w:w="3235" w:type="dxa"/>
          </w:tcPr>
          <w:p w:rsidR="00727227" w:rsidRPr="00FF0061" w:rsidRDefault="003C789F" w:rsidP="00FF0061">
            <w:pPr>
              <w:pStyle w:val="Footer"/>
              <w:tabs>
                <w:tab w:val="clear" w:pos="4320"/>
                <w:tab w:val="clear" w:pos="8640"/>
              </w:tabs>
              <w:jc w:val="both"/>
              <w:rPr>
                <w:sz w:val="22"/>
                <w:szCs w:val="22"/>
                <w:lang w:val="en-GB"/>
              </w:rPr>
            </w:pPr>
            <w:r w:rsidRPr="00FF0061">
              <w:rPr>
                <w:sz w:val="22"/>
                <w:szCs w:val="22"/>
                <w:lang w:val="en-GB"/>
              </w:rPr>
              <w:t xml:space="preserve">Limited ability and willingness to understand and adopt the innovations </w:t>
            </w:r>
          </w:p>
        </w:tc>
        <w:tc>
          <w:tcPr>
            <w:tcW w:w="938" w:type="dxa"/>
          </w:tcPr>
          <w:p w:rsidR="00727227" w:rsidRPr="00FF0061" w:rsidRDefault="003C789F" w:rsidP="00FF0061">
            <w:pPr>
              <w:pStyle w:val="Footer"/>
              <w:tabs>
                <w:tab w:val="clear" w:pos="4320"/>
                <w:tab w:val="clear" w:pos="8640"/>
              </w:tabs>
              <w:jc w:val="both"/>
              <w:rPr>
                <w:sz w:val="22"/>
                <w:szCs w:val="22"/>
                <w:lang w:val="en-GB"/>
              </w:rPr>
            </w:pPr>
            <w:r w:rsidRPr="00FF0061">
              <w:rPr>
                <w:sz w:val="22"/>
                <w:szCs w:val="22"/>
                <w:lang w:val="en-GB"/>
              </w:rPr>
              <w:t>Medium</w:t>
            </w:r>
          </w:p>
        </w:tc>
        <w:tc>
          <w:tcPr>
            <w:tcW w:w="5177" w:type="dxa"/>
          </w:tcPr>
          <w:p w:rsidR="00727227" w:rsidRPr="00FF0061" w:rsidRDefault="003C789F" w:rsidP="00FF0061">
            <w:pPr>
              <w:pStyle w:val="Footer"/>
              <w:tabs>
                <w:tab w:val="clear" w:pos="4320"/>
                <w:tab w:val="clear" w:pos="8640"/>
              </w:tabs>
              <w:jc w:val="both"/>
              <w:rPr>
                <w:sz w:val="22"/>
                <w:szCs w:val="22"/>
                <w:lang w:val="en-GB"/>
              </w:rPr>
            </w:pPr>
            <w:r w:rsidRPr="00FF0061">
              <w:rPr>
                <w:sz w:val="22"/>
                <w:szCs w:val="22"/>
                <w:lang w:val="en-GB"/>
              </w:rPr>
              <w:t xml:space="preserve">Capacity building of target village communities </w:t>
            </w:r>
          </w:p>
          <w:p w:rsidR="003C789F" w:rsidRPr="00FF0061" w:rsidRDefault="003C789F" w:rsidP="00FF0061">
            <w:pPr>
              <w:pStyle w:val="Footer"/>
              <w:tabs>
                <w:tab w:val="clear" w:pos="4320"/>
                <w:tab w:val="clear" w:pos="8640"/>
              </w:tabs>
              <w:jc w:val="both"/>
              <w:rPr>
                <w:sz w:val="22"/>
                <w:szCs w:val="22"/>
                <w:lang w:val="en-GB"/>
              </w:rPr>
            </w:pPr>
            <w:r w:rsidRPr="00FF0061">
              <w:rPr>
                <w:sz w:val="22"/>
                <w:szCs w:val="22"/>
                <w:lang w:val="en-GB"/>
              </w:rPr>
              <w:t xml:space="preserve">Participatory prioritization and decision making </w:t>
            </w:r>
          </w:p>
        </w:tc>
      </w:tr>
      <w:tr w:rsidR="003C789F" w:rsidRPr="00FF0061" w:rsidTr="00CA4C8F">
        <w:tc>
          <w:tcPr>
            <w:tcW w:w="3235" w:type="dxa"/>
          </w:tcPr>
          <w:p w:rsidR="003C789F" w:rsidRPr="00FF0061" w:rsidRDefault="003C789F" w:rsidP="00FF0061">
            <w:pPr>
              <w:pStyle w:val="Footer"/>
              <w:tabs>
                <w:tab w:val="clear" w:pos="4320"/>
                <w:tab w:val="clear" w:pos="8640"/>
              </w:tabs>
              <w:jc w:val="both"/>
              <w:rPr>
                <w:sz w:val="22"/>
                <w:szCs w:val="22"/>
                <w:lang w:val="en-GB"/>
              </w:rPr>
            </w:pPr>
            <w:r w:rsidRPr="00FF0061">
              <w:rPr>
                <w:sz w:val="22"/>
                <w:szCs w:val="22"/>
                <w:lang w:val="en-GB"/>
              </w:rPr>
              <w:t>Change price of materials for project implementation</w:t>
            </w:r>
          </w:p>
        </w:tc>
        <w:tc>
          <w:tcPr>
            <w:tcW w:w="938" w:type="dxa"/>
          </w:tcPr>
          <w:p w:rsidR="003C789F" w:rsidRPr="00FF0061" w:rsidRDefault="00013F0A" w:rsidP="00FF0061">
            <w:pPr>
              <w:pStyle w:val="Footer"/>
              <w:tabs>
                <w:tab w:val="clear" w:pos="4320"/>
                <w:tab w:val="clear" w:pos="8640"/>
              </w:tabs>
              <w:jc w:val="both"/>
              <w:rPr>
                <w:sz w:val="22"/>
                <w:szCs w:val="22"/>
                <w:lang w:val="en-GB"/>
              </w:rPr>
            </w:pPr>
            <w:r w:rsidRPr="00FF0061">
              <w:rPr>
                <w:sz w:val="22"/>
                <w:szCs w:val="22"/>
                <w:lang w:val="en-GB"/>
              </w:rPr>
              <w:t>Low</w:t>
            </w:r>
          </w:p>
        </w:tc>
        <w:tc>
          <w:tcPr>
            <w:tcW w:w="5177" w:type="dxa"/>
          </w:tcPr>
          <w:p w:rsidR="003C789F" w:rsidRPr="00FF0061" w:rsidRDefault="00013F0A" w:rsidP="00FF0061">
            <w:pPr>
              <w:pStyle w:val="Footer"/>
              <w:tabs>
                <w:tab w:val="clear" w:pos="4320"/>
                <w:tab w:val="clear" w:pos="8640"/>
              </w:tabs>
              <w:jc w:val="both"/>
              <w:rPr>
                <w:sz w:val="22"/>
                <w:szCs w:val="22"/>
                <w:lang w:val="en-GB"/>
              </w:rPr>
            </w:pPr>
            <w:r w:rsidRPr="00FF0061">
              <w:rPr>
                <w:sz w:val="22"/>
                <w:szCs w:val="22"/>
                <w:lang w:val="en-GB"/>
              </w:rPr>
              <w:t>Budget reviews</w:t>
            </w:r>
          </w:p>
        </w:tc>
      </w:tr>
      <w:tr w:rsidR="003C789F" w:rsidRPr="00FF0061" w:rsidTr="00CA4C8F">
        <w:tc>
          <w:tcPr>
            <w:tcW w:w="3235" w:type="dxa"/>
          </w:tcPr>
          <w:p w:rsidR="003C789F" w:rsidRPr="00FF0061" w:rsidRDefault="00013F0A" w:rsidP="00FF0061">
            <w:pPr>
              <w:pStyle w:val="Footer"/>
              <w:tabs>
                <w:tab w:val="clear" w:pos="4320"/>
                <w:tab w:val="clear" w:pos="8640"/>
              </w:tabs>
              <w:jc w:val="both"/>
              <w:rPr>
                <w:sz w:val="22"/>
                <w:szCs w:val="22"/>
                <w:lang w:val="en-GB"/>
              </w:rPr>
            </w:pPr>
            <w:r w:rsidRPr="00FF0061">
              <w:rPr>
                <w:sz w:val="22"/>
                <w:szCs w:val="22"/>
                <w:lang w:val="en-GB"/>
              </w:rPr>
              <w:t>Delays in disbursement of funds</w:t>
            </w:r>
          </w:p>
        </w:tc>
        <w:tc>
          <w:tcPr>
            <w:tcW w:w="938" w:type="dxa"/>
          </w:tcPr>
          <w:p w:rsidR="003C789F" w:rsidRPr="00FF0061" w:rsidRDefault="00013F0A" w:rsidP="00FF0061">
            <w:pPr>
              <w:pStyle w:val="Footer"/>
              <w:tabs>
                <w:tab w:val="clear" w:pos="4320"/>
                <w:tab w:val="clear" w:pos="8640"/>
              </w:tabs>
              <w:jc w:val="both"/>
              <w:rPr>
                <w:sz w:val="22"/>
                <w:szCs w:val="22"/>
                <w:lang w:val="en-GB"/>
              </w:rPr>
            </w:pPr>
            <w:r w:rsidRPr="00FF0061">
              <w:rPr>
                <w:sz w:val="22"/>
                <w:szCs w:val="22"/>
                <w:lang w:val="en-GB"/>
              </w:rPr>
              <w:t>Low</w:t>
            </w:r>
          </w:p>
        </w:tc>
        <w:tc>
          <w:tcPr>
            <w:tcW w:w="5177" w:type="dxa"/>
          </w:tcPr>
          <w:p w:rsidR="003C789F" w:rsidRPr="00FF0061" w:rsidRDefault="00013F0A" w:rsidP="00FF0061">
            <w:pPr>
              <w:pStyle w:val="Footer"/>
              <w:tabs>
                <w:tab w:val="clear" w:pos="4320"/>
                <w:tab w:val="clear" w:pos="8640"/>
              </w:tabs>
              <w:jc w:val="both"/>
              <w:rPr>
                <w:sz w:val="22"/>
                <w:szCs w:val="22"/>
                <w:lang w:val="en-GB"/>
              </w:rPr>
            </w:pPr>
            <w:r w:rsidRPr="00FF0061">
              <w:rPr>
                <w:sz w:val="22"/>
                <w:szCs w:val="22"/>
                <w:lang w:val="en-GB"/>
              </w:rPr>
              <w:t>Timely reporting and application of funds</w:t>
            </w:r>
          </w:p>
          <w:p w:rsidR="00013F0A" w:rsidRPr="00FF0061" w:rsidRDefault="00013F0A" w:rsidP="00FF0061">
            <w:pPr>
              <w:pStyle w:val="Footer"/>
              <w:tabs>
                <w:tab w:val="clear" w:pos="4320"/>
                <w:tab w:val="clear" w:pos="8640"/>
              </w:tabs>
              <w:jc w:val="both"/>
              <w:rPr>
                <w:sz w:val="22"/>
                <w:szCs w:val="22"/>
                <w:lang w:val="en-GB"/>
              </w:rPr>
            </w:pPr>
            <w:r w:rsidRPr="00FF0061">
              <w:rPr>
                <w:sz w:val="22"/>
                <w:szCs w:val="22"/>
                <w:lang w:val="en-GB"/>
              </w:rPr>
              <w:t>Encourage site/field visits and engagement of executing entity for visibility of project implementation.</w:t>
            </w:r>
          </w:p>
        </w:tc>
      </w:tr>
    </w:tbl>
    <w:p w:rsidR="004F2C8D" w:rsidRPr="00FF0061" w:rsidRDefault="004F2C8D" w:rsidP="00FF0061">
      <w:pPr>
        <w:pStyle w:val="Footer"/>
        <w:tabs>
          <w:tab w:val="clear" w:pos="4320"/>
          <w:tab w:val="clear" w:pos="8640"/>
        </w:tabs>
        <w:ind w:left="360"/>
        <w:jc w:val="both"/>
        <w:rPr>
          <w:sz w:val="22"/>
          <w:szCs w:val="22"/>
          <w:lang w:val="en-GB"/>
        </w:rPr>
      </w:pPr>
    </w:p>
    <w:p w:rsidR="00C949D6" w:rsidRPr="00FF0061" w:rsidRDefault="00C949D6" w:rsidP="00FF0061">
      <w:pPr>
        <w:pStyle w:val="Footer"/>
        <w:tabs>
          <w:tab w:val="clear" w:pos="4320"/>
          <w:tab w:val="clear" w:pos="8640"/>
        </w:tabs>
        <w:ind w:left="360"/>
        <w:jc w:val="both"/>
        <w:rPr>
          <w:sz w:val="22"/>
          <w:szCs w:val="22"/>
          <w:lang w:val="en-GB"/>
        </w:rPr>
      </w:pPr>
    </w:p>
    <w:p w:rsidR="00C949D6" w:rsidRPr="00FF0061" w:rsidRDefault="00C949D6" w:rsidP="00FF0061">
      <w:pPr>
        <w:pStyle w:val="Footer"/>
        <w:tabs>
          <w:tab w:val="clear" w:pos="4320"/>
          <w:tab w:val="clear" w:pos="8640"/>
        </w:tabs>
        <w:ind w:left="360"/>
        <w:jc w:val="both"/>
        <w:rPr>
          <w:sz w:val="22"/>
          <w:szCs w:val="22"/>
          <w:lang w:val="en-GB"/>
        </w:rPr>
      </w:pPr>
    </w:p>
    <w:p w:rsidR="00C949D6" w:rsidRPr="00FF0061" w:rsidRDefault="00C949D6" w:rsidP="00FF0061">
      <w:pPr>
        <w:pStyle w:val="Footer"/>
        <w:tabs>
          <w:tab w:val="clear" w:pos="4320"/>
          <w:tab w:val="clear" w:pos="8640"/>
        </w:tabs>
        <w:ind w:left="360"/>
        <w:jc w:val="both"/>
        <w:rPr>
          <w:sz w:val="22"/>
          <w:szCs w:val="22"/>
          <w:lang w:val="en-GB"/>
        </w:rPr>
      </w:pPr>
    </w:p>
    <w:p w:rsidR="00C949D6" w:rsidRPr="00FF0061" w:rsidRDefault="00C949D6" w:rsidP="00FF0061">
      <w:pPr>
        <w:pStyle w:val="Footer"/>
        <w:tabs>
          <w:tab w:val="clear" w:pos="4320"/>
          <w:tab w:val="clear" w:pos="8640"/>
        </w:tabs>
        <w:ind w:left="360"/>
        <w:jc w:val="both"/>
        <w:rPr>
          <w:sz w:val="22"/>
          <w:szCs w:val="22"/>
          <w:lang w:val="en-GB"/>
        </w:rPr>
      </w:pPr>
    </w:p>
    <w:p w:rsidR="00C949D6" w:rsidRPr="00FF0061" w:rsidRDefault="00C949D6" w:rsidP="00FF0061">
      <w:pPr>
        <w:pStyle w:val="Footer"/>
        <w:tabs>
          <w:tab w:val="clear" w:pos="4320"/>
          <w:tab w:val="clear" w:pos="8640"/>
        </w:tabs>
        <w:ind w:left="360"/>
        <w:jc w:val="both"/>
        <w:rPr>
          <w:sz w:val="22"/>
          <w:szCs w:val="22"/>
          <w:lang w:val="en-GB"/>
        </w:rPr>
      </w:pPr>
    </w:p>
    <w:p w:rsidR="00C949D6" w:rsidRPr="00FF0061" w:rsidRDefault="00C949D6" w:rsidP="00FF0061">
      <w:pPr>
        <w:pStyle w:val="Footer"/>
        <w:tabs>
          <w:tab w:val="clear" w:pos="4320"/>
          <w:tab w:val="clear" w:pos="8640"/>
        </w:tabs>
        <w:ind w:left="360"/>
        <w:jc w:val="both"/>
        <w:rPr>
          <w:sz w:val="22"/>
          <w:szCs w:val="22"/>
          <w:lang w:val="en-GB"/>
        </w:rPr>
      </w:pPr>
    </w:p>
    <w:p w:rsidR="00CA4C8F" w:rsidRPr="00FF0061" w:rsidRDefault="00CA4C8F" w:rsidP="00FF0061">
      <w:pPr>
        <w:pStyle w:val="Footer"/>
        <w:tabs>
          <w:tab w:val="clear" w:pos="4320"/>
          <w:tab w:val="clear" w:pos="8640"/>
        </w:tabs>
        <w:ind w:left="360"/>
        <w:jc w:val="both"/>
        <w:rPr>
          <w:sz w:val="22"/>
          <w:szCs w:val="22"/>
          <w:lang w:val="en-GB"/>
        </w:rPr>
      </w:pPr>
    </w:p>
    <w:p w:rsidR="004F2C8D" w:rsidRPr="00FF0061" w:rsidRDefault="00941F13" w:rsidP="00FF0061">
      <w:pPr>
        <w:pStyle w:val="Footer"/>
        <w:numPr>
          <w:ilvl w:val="0"/>
          <w:numId w:val="4"/>
        </w:numPr>
        <w:tabs>
          <w:tab w:val="clear" w:pos="720"/>
          <w:tab w:val="clear" w:pos="4320"/>
          <w:tab w:val="clear" w:pos="8640"/>
          <w:tab w:val="num" w:pos="360"/>
        </w:tabs>
        <w:ind w:left="360"/>
        <w:jc w:val="both"/>
        <w:rPr>
          <w:sz w:val="22"/>
          <w:szCs w:val="22"/>
          <w:lang w:val="en-GB"/>
        </w:rPr>
      </w:pPr>
      <w:r w:rsidRPr="00FF0061">
        <w:rPr>
          <w:sz w:val="22"/>
          <w:szCs w:val="22"/>
          <w:lang w:val="en-GB"/>
        </w:rPr>
        <w:t xml:space="preserve">Describe the measures for environmental and social risk management, in line with the </w:t>
      </w:r>
      <w:r w:rsidRPr="00FF0061">
        <w:rPr>
          <w:b/>
          <w:sz w:val="22"/>
          <w:szCs w:val="22"/>
          <w:lang w:val="en-GB"/>
        </w:rPr>
        <w:t>Environmental and Social Policy of the Adaptation Fund</w:t>
      </w:r>
      <w:r w:rsidR="004D1B9E" w:rsidRPr="00FF0061">
        <w:rPr>
          <w:b/>
          <w:sz w:val="22"/>
          <w:szCs w:val="22"/>
          <w:lang w:val="en-GB"/>
        </w:rPr>
        <w:t>.</w:t>
      </w:r>
    </w:p>
    <w:tbl>
      <w:tblPr>
        <w:tblStyle w:val="TableGrid"/>
        <w:tblW w:w="0" w:type="auto"/>
        <w:tblInd w:w="18" w:type="dxa"/>
        <w:tblLook w:val="04A0" w:firstRow="1" w:lastRow="0" w:firstColumn="1" w:lastColumn="0" w:noHBand="0" w:noVBand="1"/>
      </w:tblPr>
      <w:tblGrid>
        <w:gridCol w:w="2381"/>
        <w:gridCol w:w="656"/>
        <w:gridCol w:w="6295"/>
      </w:tblGrid>
      <w:tr w:rsidR="00FE63FA" w:rsidRPr="00FF0061" w:rsidTr="00060AD3">
        <w:tc>
          <w:tcPr>
            <w:tcW w:w="2430" w:type="dxa"/>
          </w:tcPr>
          <w:p w:rsidR="00D56D56" w:rsidRPr="00FF0061" w:rsidRDefault="00D56D56" w:rsidP="00FF0061">
            <w:pPr>
              <w:pStyle w:val="Footer"/>
              <w:tabs>
                <w:tab w:val="clear" w:pos="4320"/>
                <w:tab w:val="clear" w:pos="8640"/>
              </w:tabs>
              <w:jc w:val="both"/>
              <w:rPr>
                <w:b/>
                <w:sz w:val="22"/>
                <w:szCs w:val="22"/>
                <w:lang w:val="en-GB"/>
              </w:rPr>
            </w:pPr>
            <w:r w:rsidRPr="00FF0061">
              <w:rPr>
                <w:b/>
                <w:sz w:val="22"/>
                <w:szCs w:val="22"/>
                <w:lang w:val="en-GB"/>
              </w:rPr>
              <w:t>Identified risks</w:t>
            </w:r>
          </w:p>
        </w:tc>
        <w:tc>
          <w:tcPr>
            <w:tcW w:w="630" w:type="dxa"/>
          </w:tcPr>
          <w:p w:rsidR="00D56D56" w:rsidRPr="00FF0061" w:rsidRDefault="00C77AC3" w:rsidP="00FF0061">
            <w:pPr>
              <w:pStyle w:val="Footer"/>
              <w:tabs>
                <w:tab w:val="clear" w:pos="4320"/>
                <w:tab w:val="clear" w:pos="8640"/>
              </w:tabs>
              <w:jc w:val="both"/>
              <w:rPr>
                <w:b/>
                <w:sz w:val="22"/>
                <w:szCs w:val="22"/>
                <w:lang w:val="en-GB"/>
              </w:rPr>
            </w:pPr>
            <w:r w:rsidRPr="00FF0061">
              <w:rPr>
                <w:b/>
                <w:sz w:val="22"/>
                <w:szCs w:val="22"/>
                <w:lang w:val="en-GB"/>
              </w:rPr>
              <w:t>Risk Rate</w:t>
            </w:r>
          </w:p>
        </w:tc>
        <w:tc>
          <w:tcPr>
            <w:tcW w:w="6498" w:type="dxa"/>
          </w:tcPr>
          <w:p w:rsidR="00D56D56" w:rsidRPr="00FF0061" w:rsidRDefault="00C77AC3" w:rsidP="00FF0061">
            <w:pPr>
              <w:pStyle w:val="Footer"/>
              <w:tabs>
                <w:tab w:val="clear" w:pos="4320"/>
                <w:tab w:val="clear" w:pos="8640"/>
              </w:tabs>
              <w:jc w:val="both"/>
              <w:rPr>
                <w:b/>
                <w:sz w:val="22"/>
                <w:szCs w:val="22"/>
                <w:lang w:val="en-GB"/>
              </w:rPr>
            </w:pPr>
            <w:r w:rsidRPr="00FF0061">
              <w:rPr>
                <w:b/>
                <w:sz w:val="22"/>
                <w:szCs w:val="22"/>
                <w:lang w:val="en-GB"/>
              </w:rPr>
              <w:t>Mitigation Measures</w:t>
            </w:r>
          </w:p>
        </w:tc>
      </w:tr>
      <w:tr w:rsidR="00FE63FA" w:rsidRPr="00FF0061" w:rsidTr="00060AD3">
        <w:tc>
          <w:tcPr>
            <w:tcW w:w="2430" w:type="dxa"/>
          </w:tcPr>
          <w:p w:rsidR="00D56D56" w:rsidRPr="00FF0061" w:rsidRDefault="00475E81" w:rsidP="00FF0061">
            <w:pPr>
              <w:pStyle w:val="Footer"/>
              <w:tabs>
                <w:tab w:val="clear" w:pos="4320"/>
                <w:tab w:val="clear" w:pos="8640"/>
              </w:tabs>
              <w:jc w:val="both"/>
              <w:rPr>
                <w:sz w:val="22"/>
                <w:szCs w:val="22"/>
                <w:lang w:val="en-GB"/>
              </w:rPr>
            </w:pPr>
            <w:r w:rsidRPr="00FF0061">
              <w:rPr>
                <w:sz w:val="22"/>
                <w:szCs w:val="22"/>
                <w:lang w:val="en-GB"/>
              </w:rPr>
              <w:t>Access and equity</w:t>
            </w:r>
          </w:p>
        </w:tc>
        <w:tc>
          <w:tcPr>
            <w:tcW w:w="630" w:type="dxa"/>
          </w:tcPr>
          <w:p w:rsidR="00D56D56" w:rsidRPr="00FF0061" w:rsidRDefault="00C77AC3" w:rsidP="00FF0061">
            <w:pPr>
              <w:pStyle w:val="Footer"/>
              <w:tabs>
                <w:tab w:val="clear" w:pos="4320"/>
                <w:tab w:val="clear" w:pos="8640"/>
              </w:tabs>
              <w:jc w:val="both"/>
              <w:rPr>
                <w:sz w:val="22"/>
                <w:szCs w:val="22"/>
                <w:lang w:val="en-GB"/>
              </w:rPr>
            </w:pPr>
            <w:r w:rsidRPr="00FF0061">
              <w:rPr>
                <w:sz w:val="22"/>
                <w:szCs w:val="22"/>
                <w:lang w:val="en-GB"/>
              </w:rPr>
              <w:t>Low</w:t>
            </w:r>
          </w:p>
        </w:tc>
        <w:tc>
          <w:tcPr>
            <w:tcW w:w="6498" w:type="dxa"/>
          </w:tcPr>
          <w:p w:rsidR="00D56D56" w:rsidRPr="00FF0061" w:rsidRDefault="00C77AC3" w:rsidP="00FF0061">
            <w:pPr>
              <w:pStyle w:val="Footer"/>
              <w:numPr>
                <w:ilvl w:val="0"/>
                <w:numId w:val="8"/>
              </w:numPr>
              <w:tabs>
                <w:tab w:val="clear" w:pos="4320"/>
                <w:tab w:val="clear" w:pos="8640"/>
              </w:tabs>
              <w:ind w:left="359"/>
              <w:jc w:val="both"/>
              <w:rPr>
                <w:sz w:val="22"/>
                <w:szCs w:val="22"/>
                <w:lang w:val="en-GB"/>
              </w:rPr>
            </w:pPr>
            <w:r w:rsidRPr="00FF0061">
              <w:rPr>
                <w:sz w:val="22"/>
                <w:szCs w:val="22"/>
                <w:lang w:val="en-GB"/>
              </w:rPr>
              <w:t xml:space="preserve">Capacity building </w:t>
            </w:r>
          </w:p>
          <w:p w:rsidR="00C77AC3" w:rsidRPr="00FF0061" w:rsidRDefault="00C77AC3" w:rsidP="00FF0061">
            <w:pPr>
              <w:pStyle w:val="Footer"/>
              <w:numPr>
                <w:ilvl w:val="0"/>
                <w:numId w:val="8"/>
              </w:numPr>
              <w:tabs>
                <w:tab w:val="clear" w:pos="4320"/>
                <w:tab w:val="clear" w:pos="8640"/>
              </w:tabs>
              <w:ind w:left="359"/>
              <w:jc w:val="both"/>
              <w:rPr>
                <w:sz w:val="22"/>
                <w:szCs w:val="22"/>
                <w:lang w:val="en-GB"/>
              </w:rPr>
            </w:pPr>
            <w:r w:rsidRPr="00FF0061">
              <w:rPr>
                <w:sz w:val="22"/>
                <w:szCs w:val="22"/>
                <w:lang w:val="en-GB"/>
              </w:rPr>
              <w:t xml:space="preserve">Participatory resource management </w:t>
            </w:r>
          </w:p>
        </w:tc>
      </w:tr>
      <w:tr w:rsidR="00FE63FA" w:rsidRPr="00FF0061" w:rsidTr="00060AD3">
        <w:tc>
          <w:tcPr>
            <w:tcW w:w="2430" w:type="dxa"/>
          </w:tcPr>
          <w:p w:rsidR="00D56D56" w:rsidRPr="00FF0061" w:rsidRDefault="00475E81" w:rsidP="00FF0061">
            <w:pPr>
              <w:pStyle w:val="Footer"/>
              <w:tabs>
                <w:tab w:val="clear" w:pos="4320"/>
                <w:tab w:val="clear" w:pos="8640"/>
              </w:tabs>
              <w:jc w:val="both"/>
              <w:rPr>
                <w:sz w:val="22"/>
                <w:szCs w:val="22"/>
                <w:lang w:val="en-GB"/>
              </w:rPr>
            </w:pPr>
            <w:r w:rsidRPr="00FF0061">
              <w:rPr>
                <w:sz w:val="22"/>
                <w:szCs w:val="22"/>
                <w:lang w:val="en-GB"/>
              </w:rPr>
              <w:t xml:space="preserve">Marginalized and vulnerable </w:t>
            </w:r>
          </w:p>
        </w:tc>
        <w:tc>
          <w:tcPr>
            <w:tcW w:w="630" w:type="dxa"/>
          </w:tcPr>
          <w:p w:rsidR="00D56D56" w:rsidRPr="00FF0061" w:rsidRDefault="00C77AC3" w:rsidP="00FF0061">
            <w:pPr>
              <w:pStyle w:val="Footer"/>
              <w:tabs>
                <w:tab w:val="clear" w:pos="4320"/>
                <w:tab w:val="clear" w:pos="8640"/>
              </w:tabs>
              <w:jc w:val="both"/>
              <w:rPr>
                <w:sz w:val="22"/>
                <w:szCs w:val="22"/>
                <w:lang w:val="en-GB"/>
              </w:rPr>
            </w:pPr>
            <w:r w:rsidRPr="00FF0061">
              <w:rPr>
                <w:sz w:val="22"/>
                <w:szCs w:val="22"/>
                <w:lang w:val="en-GB"/>
              </w:rPr>
              <w:t>Low</w:t>
            </w:r>
          </w:p>
        </w:tc>
        <w:tc>
          <w:tcPr>
            <w:tcW w:w="6498" w:type="dxa"/>
          </w:tcPr>
          <w:p w:rsidR="00D56D56" w:rsidRPr="00FF0061" w:rsidRDefault="00C77AC3" w:rsidP="00FF0061">
            <w:pPr>
              <w:pStyle w:val="Footer"/>
              <w:numPr>
                <w:ilvl w:val="0"/>
                <w:numId w:val="9"/>
              </w:numPr>
              <w:tabs>
                <w:tab w:val="clear" w:pos="4320"/>
                <w:tab w:val="clear" w:pos="8640"/>
              </w:tabs>
              <w:ind w:left="279"/>
              <w:jc w:val="both"/>
              <w:rPr>
                <w:sz w:val="22"/>
                <w:szCs w:val="22"/>
                <w:lang w:val="en-GB"/>
              </w:rPr>
            </w:pPr>
            <w:r w:rsidRPr="00FF0061">
              <w:rPr>
                <w:sz w:val="22"/>
                <w:szCs w:val="22"/>
                <w:lang w:val="en-GB"/>
              </w:rPr>
              <w:t xml:space="preserve">Sensitization of all social groups </w:t>
            </w:r>
          </w:p>
          <w:p w:rsidR="00C77AC3" w:rsidRPr="00FF0061" w:rsidRDefault="00C77AC3" w:rsidP="00FF0061">
            <w:pPr>
              <w:pStyle w:val="Footer"/>
              <w:numPr>
                <w:ilvl w:val="0"/>
                <w:numId w:val="9"/>
              </w:numPr>
              <w:tabs>
                <w:tab w:val="clear" w:pos="4320"/>
                <w:tab w:val="clear" w:pos="8640"/>
              </w:tabs>
              <w:ind w:left="279"/>
              <w:jc w:val="both"/>
              <w:rPr>
                <w:sz w:val="22"/>
                <w:szCs w:val="22"/>
                <w:lang w:val="en-GB"/>
              </w:rPr>
            </w:pPr>
            <w:r w:rsidRPr="00FF0061">
              <w:rPr>
                <w:sz w:val="22"/>
                <w:szCs w:val="22"/>
                <w:lang w:val="en-GB"/>
              </w:rPr>
              <w:t xml:space="preserve">Institutionalization of the project activities for continued execution </w:t>
            </w:r>
          </w:p>
        </w:tc>
      </w:tr>
      <w:tr w:rsidR="00FE63FA" w:rsidRPr="00FF0061" w:rsidTr="00060AD3">
        <w:tc>
          <w:tcPr>
            <w:tcW w:w="2430" w:type="dxa"/>
          </w:tcPr>
          <w:p w:rsidR="00D56D56" w:rsidRPr="00FF0061" w:rsidRDefault="00730118" w:rsidP="00FF0061">
            <w:pPr>
              <w:pStyle w:val="Footer"/>
              <w:tabs>
                <w:tab w:val="clear" w:pos="4320"/>
                <w:tab w:val="clear" w:pos="8640"/>
              </w:tabs>
              <w:jc w:val="both"/>
              <w:rPr>
                <w:sz w:val="22"/>
                <w:szCs w:val="22"/>
                <w:lang w:val="en-GB"/>
              </w:rPr>
            </w:pPr>
            <w:r w:rsidRPr="00FF0061">
              <w:rPr>
                <w:sz w:val="22"/>
                <w:szCs w:val="22"/>
                <w:lang w:val="en-GB"/>
              </w:rPr>
              <w:t>Conservation of Biological Diversity</w:t>
            </w:r>
          </w:p>
        </w:tc>
        <w:tc>
          <w:tcPr>
            <w:tcW w:w="630" w:type="dxa"/>
          </w:tcPr>
          <w:p w:rsidR="00D56D56" w:rsidRPr="00FF0061" w:rsidRDefault="00C77AC3" w:rsidP="00FF0061">
            <w:pPr>
              <w:pStyle w:val="Footer"/>
              <w:tabs>
                <w:tab w:val="clear" w:pos="4320"/>
                <w:tab w:val="clear" w:pos="8640"/>
              </w:tabs>
              <w:jc w:val="both"/>
              <w:rPr>
                <w:sz w:val="22"/>
                <w:szCs w:val="22"/>
                <w:lang w:val="en-GB"/>
              </w:rPr>
            </w:pPr>
            <w:r w:rsidRPr="00FF0061">
              <w:rPr>
                <w:sz w:val="22"/>
                <w:szCs w:val="22"/>
                <w:lang w:val="en-GB"/>
              </w:rPr>
              <w:t>Low</w:t>
            </w:r>
          </w:p>
        </w:tc>
        <w:tc>
          <w:tcPr>
            <w:tcW w:w="6498" w:type="dxa"/>
          </w:tcPr>
          <w:p w:rsidR="00C77AC3" w:rsidRPr="00FF0061" w:rsidRDefault="00C77AC3"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Prior assessment of biodiversity status</w:t>
            </w:r>
          </w:p>
          <w:p w:rsidR="00C77AC3" w:rsidRPr="00FF0061" w:rsidRDefault="00C77AC3"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Sensitization of all social groups</w:t>
            </w:r>
          </w:p>
          <w:p w:rsidR="00D56D56" w:rsidRPr="00FF0061" w:rsidRDefault="00C77AC3"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Participatory development and implementation of conservation practices</w:t>
            </w:r>
          </w:p>
        </w:tc>
      </w:tr>
      <w:tr w:rsidR="00FE63FA" w:rsidRPr="00FF0061" w:rsidTr="00060AD3">
        <w:tc>
          <w:tcPr>
            <w:tcW w:w="2430" w:type="dxa"/>
          </w:tcPr>
          <w:p w:rsidR="00D56D56" w:rsidRPr="00FF0061" w:rsidRDefault="00730118" w:rsidP="00FF0061">
            <w:pPr>
              <w:pStyle w:val="Footer"/>
              <w:tabs>
                <w:tab w:val="clear" w:pos="4320"/>
                <w:tab w:val="clear" w:pos="8640"/>
              </w:tabs>
              <w:jc w:val="both"/>
              <w:rPr>
                <w:sz w:val="22"/>
                <w:szCs w:val="22"/>
                <w:lang w:val="en-GB"/>
              </w:rPr>
            </w:pPr>
            <w:r w:rsidRPr="00FF0061">
              <w:rPr>
                <w:sz w:val="22"/>
                <w:szCs w:val="22"/>
                <w:lang w:val="en-GB"/>
              </w:rPr>
              <w:t>Pollution prevention of resource efficiency</w:t>
            </w:r>
          </w:p>
        </w:tc>
        <w:tc>
          <w:tcPr>
            <w:tcW w:w="630" w:type="dxa"/>
          </w:tcPr>
          <w:p w:rsidR="00D56D56" w:rsidRPr="00FF0061" w:rsidRDefault="00075E16" w:rsidP="00FF0061">
            <w:pPr>
              <w:pStyle w:val="Footer"/>
              <w:tabs>
                <w:tab w:val="clear" w:pos="4320"/>
                <w:tab w:val="clear" w:pos="8640"/>
              </w:tabs>
              <w:jc w:val="both"/>
              <w:rPr>
                <w:sz w:val="22"/>
                <w:szCs w:val="22"/>
                <w:lang w:val="en-GB"/>
              </w:rPr>
            </w:pPr>
            <w:r w:rsidRPr="00FF0061">
              <w:rPr>
                <w:sz w:val="22"/>
                <w:szCs w:val="22"/>
                <w:lang w:val="en-GB"/>
              </w:rPr>
              <w:t>Low</w:t>
            </w:r>
          </w:p>
        </w:tc>
        <w:tc>
          <w:tcPr>
            <w:tcW w:w="6498" w:type="dxa"/>
          </w:tcPr>
          <w:p w:rsidR="00075E16" w:rsidRPr="00FF0061" w:rsidRDefault="00075E16"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Compliance to environmental laws</w:t>
            </w:r>
          </w:p>
          <w:p w:rsidR="00D56D56" w:rsidRPr="00FF0061" w:rsidRDefault="00075E16"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Integrated soil fertility and pest management</w:t>
            </w:r>
          </w:p>
        </w:tc>
      </w:tr>
      <w:tr w:rsidR="00FE63FA" w:rsidRPr="00FF0061" w:rsidTr="00060AD3">
        <w:tc>
          <w:tcPr>
            <w:tcW w:w="2430" w:type="dxa"/>
          </w:tcPr>
          <w:p w:rsidR="00D56D56" w:rsidRPr="00FF0061" w:rsidRDefault="00730118" w:rsidP="00FF0061">
            <w:pPr>
              <w:pStyle w:val="Footer"/>
              <w:tabs>
                <w:tab w:val="clear" w:pos="4320"/>
                <w:tab w:val="clear" w:pos="8640"/>
              </w:tabs>
              <w:jc w:val="both"/>
              <w:rPr>
                <w:sz w:val="22"/>
                <w:szCs w:val="22"/>
                <w:lang w:val="en-GB"/>
              </w:rPr>
            </w:pPr>
            <w:r w:rsidRPr="00FF0061">
              <w:rPr>
                <w:sz w:val="22"/>
                <w:szCs w:val="22"/>
                <w:lang w:val="en-GB"/>
              </w:rPr>
              <w:t xml:space="preserve">Land and soil conservation </w:t>
            </w:r>
          </w:p>
        </w:tc>
        <w:tc>
          <w:tcPr>
            <w:tcW w:w="630" w:type="dxa"/>
          </w:tcPr>
          <w:p w:rsidR="00D56D56" w:rsidRPr="00FF0061" w:rsidRDefault="00075E16" w:rsidP="00FF0061">
            <w:pPr>
              <w:pStyle w:val="Footer"/>
              <w:tabs>
                <w:tab w:val="clear" w:pos="4320"/>
                <w:tab w:val="clear" w:pos="8640"/>
              </w:tabs>
              <w:jc w:val="both"/>
              <w:rPr>
                <w:sz w:val="22"/>
                <w:szCs w:val="22"/>
                <w:lang w:val="en-GB"/>
              </w:rPr>
            </w:pPr>
            <w:r w:rsidRPr="00FF0061">
              <w:rPr>
                <w:sz w:val="22"/>
                <w:szCs w:val="22"/>
                <w:lang w:val="en-GB"/>
              </w:rPr>
              <w:t>Low</w:t>
            </w:r>
          </w:p>
        </w:tc>
        <w:tc>
          <w:tcPr>
            <w:tcW w:w="6498" w:type="dxa"/>
          </w:tcPr>
          <w:p w:rsidR="00D56D56" w:rsidRPr="00FF0061" w:rsidRDefault="00075E16"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Promoting integrated soil conservation practices</w:t>
            </w:r>
          </w:p>
          <w:p w:rsidR="00075E16" w:rsidRPr="00FF0061" w:rsidRDefault="00075E16" w:rsidP="00FF0061">
            <w:pPr>
              <w:pStyle w:val="Footer"/>
              <w:numPr>
                <w:ilvl w:val="0"/>
                <w:numId w:val="10"/>
              </w:numPr>
              <w:tabs>
                <w:tab w:val="clear" w:pos="4320"/>
                <w:tab w:val="clear" w:pos="8640"/>
              </w:tabs>
              <w:ind w:left="284" w:hanging="270"/>
              <w:jc w:val="both"/>
              <w:rPr>
                <w:sz w:val="22"/>
                <w:szCs w:val="22"/>
                <w:lang w:val="en-GB"/>
              </w:rPr>
            </w:pPr>
            <w:r w:rsidRPr="00FF0061">
              <w:rPr>
                <w:sz w:val="22"/>
                <w:szCs w:val="22"/>
                <w:lang w:val="en-GB"/>
              </w:rPr>
              <w:t>Minimize soil disturbances by machines during dam construction</w:t>
            </w:r>
          </w:p>
        </w:tc>
      </w:tr>
    </w:tbl>
    <w:p w:rsidR="00133181" w:rsidRPr="00FF0061" w:rsidRDefault="00133181" w:rsidP="00FF0061">
      <w:pPr>
        <w:pStyle w:val="Footer"/>
        <w:numPr>
          <w:ilvl w:val="0"/>
          <w:numId w:val="4"/>
        </w:numPr>
        <w:tabs>
          <w:tab w:val="clear" w:pos="720"/>
          <w:tab w:val="clear" w:pos="4320"/>
          <w:tab w:val="clear" w:pos="8640"/>
          <w:tab w:val="num" w:pos="360"/>
        </w:tabs>
        <w:ind w:left="360"/>
        <w:jc w:val="both"/>
        <w:rPr>
          <w:i/>
          <w:sz w:val="22"/>
          <w:szCs w:val="22"/>
          <w:lang w:val="en-GB"/>
        </w:rPr>
      </w:pPr>
      <w:r w:rsidRPr="00FF0061">
        <w:rPr>
          <w:bCs/>
          <w:i/>
          <w:sz w:val="22"/>
          <w:szCs w:val="22"/>
          <w:lang w:val="en-GB"/>
        </w:rPr>
        <w:t>Describe the monitoring and evaluation arrangements and provide a budgeted M&amp;E plan.</w:t>
      </w:r>
    </w:p>
    <w:p w:rsidR="00132EA5" w:rsidRPr="00FF0061" w:rsidRDefault="00132EA5" w:rsidP="00FF0061">
      <w:pPr>
        <w:pStyle w:val="m-4611213393989580423gmail-prodocnumber"/>
        <w:shd w:val="clear" w:color="auto" w:fill="FFFFFF"/>
        <w:spacing w:before="0" w:beforeAutospacing="0" w:after="120" w:afterAutospacing="0"/>
        <w:jc w:val="both"/>
        <w:rPr>
          <w:rFonts w:ascii="Times New Roman" w:hAnsi="Times New Roman"/>
          <w:color w:val="000000"/>
          <w:sz w:val="22"/>
          <w:szCs w:val="22"/>
        </w:rPr>
      </w:pPr>
      <w:r w:rsidRPr="00FF0061">
        <w:rPr>
          <w:rFonts w:ascii="Times New Roman" w:hAnsi="Times New Roman"/>
          <w:color w:val="000000"/>
          <w:sz w:val="22"/>
          <w:szCs w:val="22"/>
          <w:lang w:val="en-GB"/>
        </w:rPr>
        <w:t xml:space="preserve">NEMC will be responsible for managing the mid-term review/evaluation and the terminal evaluation. The Project </w:t>
      </w:r>
      <w:r w:rsidR="00FE63FA" w:rsidRPr="00FF0061">
        <w:rPr>
          <w:rFonts w:ascii="Times New Roman" w:hAnsi="Times New Roman"/>
          <w:color w:val="000000"/>
          <w:sz w:val="22"/>
          <w:szCs w:val="22"/>
          <w:lang w:val="en-GB"/>
        </w:rPr>
        <w:t>Coordinator</w:t>
      </w:r>
      <w:r w:rsidRPr="00FF0061">
        <w:rPr>
          <w:rFonts w:ascii="Times New Roman" w:hAnsi="Times New Roman"/>
          <w:color w:val="000000"/>
          <w:sz w:val="22"/>
          <w:szCs w:val="22"/>
          <w:lang w:val="en-GB"/>
        </w:rPr>
        <w:t xml:space="preserve"> and his Team will participate actively in the process.</w:t>
      </w:r>
      <w:r w:rsidR="00FE63FA" w:rsidRPr="00FF0061">
        <w:rPr>
          <w:rFonts w:ascii="Times New Roman" w:hAnsi="Times New Roman"/>
          <w:color w:val="000000"/>
          <w:sz w:val="22"/>
          <w:szCs w:val="22"/>
          <w:lang w:val="en-GB"/>
        </w:rPr>
        <w:t xml:space="preserve"> </w:t>
      </w:r>
      <w:r w:rsidRPr="00FF0061">
        <w:rPr>
          <w:rFonts w:ascii="Times New Roman" w:hAnsi="Times New Roman"/>
          <w:color w:val="000000"/>
          <w:sz w:val="22"/>
          <w:szCs w:val="22"/>
          <w:lang w:val="en-GB"/>
        </w:rPr>
        <w:t xml:space="preserve">The project will be reviewed or </w:t>
      </w:r>
      <w:r w:rsidRPr="00FF0061">
        <w:rPr>
          <w:rFonts w:ascii="Times New Roman" w:hAnsi="Times New Roman"/>
          <w:color w:val="000000"/>
          <w:sz w:val="22"/>
          <w:szCs w:val="22"/>
          <w:lang w:val="en-GB"/>
        </w:rPr>
        <w:lastRenderedPageBreak/>
        <w:t xml:space="preserve">evaluated </w:t>
      </w:r>
      <w:r w:rsidR="00FE63FA" w:rsidRPr="00FF0061">
        <w:rPr>
          <w:rFonts w:ascii="Times New Roman" w:hAnsi="Times New Roman"/>
          <w:color w:val="000000"/>
          <w:sz w:val="22"/>
          <w:szCs w:val="22"/>
          <w:lang w:val="en-GB"/>
        </w:rPr>
        <w:t>on bi-annual basis (mid-year and end of the year basis). The purpose of the review/evaluation</w:t>
      </w:r>
      <w:r w:rsidRPr="00FF0061">
        <w:rPr>
          <w:rFonts w:ascii="Times New Roman" w:hAnsi="Times New Roman"/>
          <w:color w:val="000000"/>
          <w:sz w:val="22"/>
          <w:szCs w:val="22"/>
          <w:lang w:val="en-GB"/>
        </w:rPr>
        <w:t xml:space="preserve"> is to provide an independent assessment of project performance at mid-term, to analyse whether the project is on track, what problems and challenges the project is encountering, and which corrective actions are required so that the project can achieve its intended outcomes in the most efficient and sustainable way. In addition, it will verify information gathered through the Adaptation Fund tracking tools.</w:t>
      </w:r>
      <w:r w:rsidR="00FE63FA" w:rsidRPr="00FF0061">
        <w:rPr>
          <w:rFonts w:ascii="Times New Roman" w:hAnsi="Times New Roman"/>
          <w:color w:val="000000"/>
          <w:sz w:val="22"/>
          <w:szCs w:val="22"/>
          <w:lang w:val="en-GB"/>
        </w:rPr>
        <w:t xml:space="preserve"> </w:t>
      </w:r>
      <w:r w:rsidRPr="00FF0061">
        <w:rPr>
          <w:rFonts w:ascii="Times New Roman" w:hAnsi="Times New Roman"/>
          <w:color w:val="000000"/>
          <w:sz w:val="22"/>
          <w:szCs w:val="22"/>
          <w:lang w:val="en-GB"/>
        </w:rPr>
        <w:t>Representative from the directorate (DPRTC) and Project members wi</w:t>
      </w:r>
      <w:r w:rsidR="00FE63FA" w:rsidRPr="00FF0061">
        <w:rPr>
          <w:rFonts w:ascii="Times New Roman" w:hAnsi="Times New Roman"/>
          <w:color w:val="000000"/>
          <w:sz w:val="22"/>
          <w:szCs w:val="22"/>
          <w:lang w:val="en-GB"/>
        </w:rPr>
        <w:t>ll participate in the evaluations</w:t>
      </w:r>
      <w:r w:rsidRPr="00FF0061">
        <w:rPr>
          <w:rFonts w:ascii="Times New Roman" w:hAnsi="Times New Roman"/>
          <w:color w:val="000000"/>
          <w:sz w:val="22"/>
          <w:szCs w:val="22"/>
          <w:lang w:val="en-GB"/>
        </w:rPr>
        <w:t xml:space="preserve"> and develop a management response to the evaluation recommendations along with an implementation plan. It is the responsibility of the NEMC to monitor whether the agreed recommendations are being implemented. </w:t>
      </w:r>
    </w:p>
    <w:p w:rsidR="00132EA5" w:rsidRPr="00FF0061" w:rsidRDefault="00132EA5" w:rsidP="00FF0061">
      <w:pPr>
        <w:shd w:val="clear" w:color="auto" w:fill="FFFFFF"/>
        <w:jc w:val="both"/>
        <w:rPr>
          <w:color w:val="000000"/>
          <w:sz w:val="22"/>
          <w:szCs w:val="22"/>
        </w:rPr>
      </w:pPr>
      <w:r w:rsidRPr="00FF0061">
        <w:rPr>
          <w:color w:val="000000"/>
          <w:sz w:val="22"/>
          <w:szCs w:val="22"/>
          <w:lang w:val="en-GB"/>
        </w:rPr>
        <w:t xml:space="preserve">An independent terminal evaluation (TE) will take place at the end of project implementation. The </w:t>
      </w:r>
      <w:r w:rsidR="00B903DF" w:rsidRPr="00FF0061">
        <w:rPr>
          <w:color w:val="000000"/>
          <w:sz w:val="22"/>
          <w:szCs w:val="22"/>
          <w:lang w:val="en-GB"/>
        </w:rPr>
        <w:t>Implementing entity (SUA)</w:t>
      </w:r>
      <w:r w:rsidRPr="00FF0061">
        <w:rPr>
          <w:color w:val="000000"/>
          <w:sz w:val="22"/>
          <w:szCs w:val="22"/>
          <w:lang w:val="en-GB"/>
        </w:rPr>
        <w:t xml:space="preserve"> will be responsible for the TE and liaise with the </w:t>
      </w:r>
      <w:r w:rsidR="00B903DF" w:rsidRPr="00FF0061">
        <w:rPr>
          <w:color w:val="000000"/>
          <w:sz w:val="22"/>
          <w:szCs w:val="22"/>
          <w:lang w:val="en-GB"/>
        </w:rPr>
        <w:t>NEMC</w:t>
      </w:r>
      <w:r w:rsidRPr="00FF0061">
        <w:rPr>
          <w:color w:val="000000"/>
          <w:sz w:val="22"/>
          <w:szCs w:val="22"/>
          <w:lang w:val="en-GB"/>
        </w:rPr>
        <w:t xml:space="preserve"> </w:t>
      </w:r>
      <w:r w:rsidR="00C65AA3" w:rsidRPr="00FF0061">
        <w:rPr>
          <w:color w:val="000000"/>
          <w:sz w:val="22"/>
          <w:szCs w:val="22"/>
          <w:lang w:val="en-GB"/>
        </w:rPr>
        <w:t>secretariat</w:t>
      </w:r>
      <w:r w:rsidRPr="00FF0061">
        <w:rPr>
          <w:color w:val="000000"/>
          <w:sz w:val="22"/>
          <w:szCs w:val="22"/>
          <w:lang w:val="en-GB"/>
        </w:rPr>
        <w:t xml:space="preserve"> throughout the process. The TE will provide an independent assessment of project performance (in terms of relevance, effectiveness and efficiency), and determine the likelihood of impact and sustainability. It will have two primary purposes:</w:t>
      </w:r>
      <w:r w:rsidR="00A975EA" w:rsidRPr="00FF0061">
        <w:rPr>
          <w:color w:val="000000"/>
          <w:sz w:val="22"/>
          <w:szCs w:val="22"/>
          <w:lang w:val="en-GB"/>
        </w:rPr>
        <w:t xml:space="preserve"> </w:t>
      </w:r>
      <w:r w:rsidRPr="00FF0061">
        <w:rPr>
          <w:color w:val="000000"/>
          <w:sz w:val="22"/>
          <w:szCs w:val="22"/>
          <w:lang w:val="en-GB"/>
        </w:rPr>
        <w:t>to provide evidence of results to meet accountability requirements, and</w:t>
      </w:r>
      <w:r w:rsidR="00A975EA" w:rsidRPr="00FF0061">
        <w:rPr>
          <w:color w:val="000000"/>
          <w:sz w:val="22"/>
          <w:szCs w:val="22"/>
          <w:lang w:val="en-GB"/>
        </w:rPr>
        <w:t xml:space="preserve"> </w:t>
      </w:r>
      <w:r w:rsidRPr="00FF0061">
        <w:rPr>
          <w:color w:val="000000"/>
          <w:sz w:val="22"/>
          <w:szCs w:val="22"/>
          <w:lang w:val="en-GB"/>
        </w:rPr>
        <w:t xml:space="preserve">to promote learning, feedback, and knowledge sharing through results and lessons learned among </w:t>
      </w:r>
      <w:r w:rsidR="00B903DF" w:rsidRPr="00FF0061">
        <w:rPr>
          <w:color w:val="000000"/>
          <w:sz w:val="22"/>
          <w:szCs w:val="22"/>
          <w:lang w:val="en-GB"/>
        </w:rPr>
        <w:t>NEMC and executing entity</w:t>
      </w:r>
      <w:r w:rsidRPr="00FF0061">
        <w:rPr>
          <w:color w:val="000000"/>
          <w:sz w:val="22"/>
          <w:szCs w:val="22"/>
          <w:lang w:val="en-GB"/>
        </w:rPr>
        <w:t>.</w:t>
      </w:r>
      <w:r w:rsidR="00FE63FA" w:rsidRPr="00FF0061">
        <w:rPr>
          <w:color w:val="000000"/>
          <w:sz w:val="22"/>
          <w:szCs w:val="22"/>
          <w:lang w:val="en-GB"/>
        </w:rPr>
        <w:t xml:space="preserve"> </w:t>
      </w:r>
      <w:r w:rsidRPr="00FF0061">
        <w:rPr>
          <w:color w:val="000000"/>
          <w:sz w:val="22"/>
          <w:szCs w:val="22"/>
          <w:lang w:val="en-GB"/>
        </w:rPr>
        <w:t>While a TE should review use of project funds against budget, it would be the role of a financial audit to assess probity (i.e. correctness, integrity etc.) of expenditure and transactions.</w:t>
      </w:r>
      <w:r w:rsidR="00FE63FA" w:rsidRPr="00FF0061">
        <w:rPr>
          <w:color w:val="000000"/>
          <w:sz w:val="22"/>
          <w:szCs w:val="22"/>
          <w:lang w:val="en-GB"/>
        </w:rPr>
        <w:t xml:space="preserve"> </w:t>
      </w:r>
      <w:r w:rsidRPr="00FF0061">
        <w:rPr>
          <w:color w:val="000000"/>
          <w:sz w:val="22"/>
          <w:szCs w:val="22"/>
          <w:lang w:val="en-GB"/>
        </w:rPr>
        <w:t xml:space="preserve">The TE report will be sent to project stakeholders for comments. Formal comments on the report will be shared by the </w:t>
      </w:r>
      <w:r w:rsidR="00B903DF" w:rsidRPr="00FF0061">
        <w:rPr>
          <w:color w:val="000000"/>
          <w:sz w:val="22"/>
          <w:szCs w:val="22"/>
          <w:lang w:val="en-GB"/>
        </w:rPr>
        <w:t>implementing entity</w:t>
      </w:r>
      <w:r w:rsidRPr="00FF0061">
        <w:rPr>
          <w:color w:val="000000"/>
          <w:sz w:val="22"/>
          <w:szCs w:val="22"/>
          <w:lang w:val="en-GB"/>
        </w:rPr>
        <w:t xml:space="preserve"> in an open and transparent manner. The project performance will be assessed against standard evaluation criteria using a six point rating scheme. The final determination of project ratings will be made by the </w:t>
      </w:r>
      <w:r w:rsidR="00B903DF" w:rsidRPr="00FF0061">
        <w:rPr>
          <w:color w:val="000000"/>
          <w:sz w:val="22"/>
          <w:szCs w:val="22"/>
          <w:lang w:val="en-GB"/>
        </w:rPr>
        <w:t>Implementing entity</w:t>
      </w:r>
      <w:r w:rsidRPr="00FF0061">
        <w:rPr>
          <w:color w:val="000000"/>
          <w:sz w:val="22"/>
          <w:szCs w:val="22"/>
          <w:lang w:val="en-GB"/>
        </w:rPr>
        <w:t xml:space="preserve"> when the report is finalised. The evaluation report will be publically disclosed and will be followed by a recommendation compliance process.</w:t>
      </w:r>
      <w:r w:rsidR="0044192F" w:rsidRPr="00FF0061">
        <w:rPr>
          <w:color w:val="000000"/>
          <w:sz w:val="22"/>
          <w:szCs w:val="22"/>
          <w:lang w:val="en-GB"/>
        </w:rPr>
        <w:t xml:space="preserve"> </w:t>
      </w:r>
      <w:r w:rsidRPr="00FF0061">
        <w:rPr>
          <w:color w:val="000000"/>
          <w:sz w:val="22"/>
          <w:szCs w:val="22"/>
          <w:lang w:val="en-GB"/>
        </w:rPr>
        <w:t>The direct costs of reviews and evaluations will be charged against the project evaluation budget</w:t>
      </w:r>
      <w:r w:rsidR="0044192F" w:rsidRPr="00FF0061">
        <w:rPr>
          <w:color w:val="000000"/>
          <w:sz w:val="22"/>
          <w:szCs w:val="22"/>
          <w:lang w:val="en-GB"/>
        </w:rPr>
        <w:t>.</w:t>
      </w:r>
    </w:p>
    <w:p w:rsidR="00CE2BD5" w:rsidRPr="00FF0061" w:rsidRDefault="00CE2BD5" w:rsidP="00FF0061">
      <w:pPr>
        <w:pStyle w:val="Footer"/>
        <w:tabs>
          <w:tab w:val="clear" w:pos="4320"/>
          <w:tab w:val="clear" w:pos="8640"/>
        </w:tabs>
        <w:ind w:left="360" w:hanging="360"/>
        <w:jc w:val="both"/>
        <w:rPr>
          <w:sz w:val="22"/>
          <w:szCs w:val="22"/>
          <w:lang w:val="en-GB"/>
        </w:rPr>
      </w:pPr>
    </w:p>
    <w:p w:rsidR="00CE2BD5" w:rsidRPr="00FF0061" w:rsidRDefault="00CE2BD5" w:rsidP="00FF0061">
      <w:pPr>
        <w:pStyle w:val="Footer"/>
        <w:tabs>
          <w:tab w:val="clear" w:pos="4320"/>
          <w:tab w:val="clear" w:pos="8640"/>
        </w:tabs>
        <w:ind w:left="360" w:hanging="360"/>
        <w:jc w:val="both"/>
        <w:rPr>
          <w:b/>
          <w:sz w:val="22"/>
          <w:szCs w:val="22"/>
          <w:lang w:val="en-GB"/>
        </w:rPr>
      </w:pPr>
      <w:r w:rsidRPr="00FF0061">
        <w:rPr>
          <w:b/>
          <w:sz w:val="22"/>
          <w:szCs w:val="22"/>
          <w:lang w:val="en-GB"/>
        </w:rPr>
        <w:t>Table: Monitoring and Evaluation Budget</w:t>
      </w:r>
    </w:p>
    <w:tbl>
      <w:tblPr>
        <w:tblStyle w:val="TableGrid"/>
        <w:tblW w:w="9360" w:type="dxa"/>
        <w:tblInd w:w="198" w:type="dxa"/>
        <w:tblLook w:val="04A0" w:firstRow="1" w:lastRow="0" w:firstColumn="1" w:lastColumn="0" w:noHBand="0" w:noVBand="1"/>
      </w:tblPr>
      <w:tblGrid>
        <w:gridCol w:w="1867"/>
        <w:gridCol w:w="3263"/>
        <w:gridCol w:w="900"/>
        <w:gridCol w:w="3330"/>
      </w:tblGrid>
      <w:tr w:rsidR="00CE2BD5" w:rsidRPr="00FF0061" w:rsidTr="00060AD3">
        <w:tc>
          <w:tcPr>
            <w:tcW w:w="1867" w:type="dxa"/>
            <w:shd w:val="clear" w:color="auto" w:fill="F79646" w:themeFill="accent6"/>
          </w:tcPr>
          <w:p w:rsidR="00CE2BD5" w:rsidRPr="00FF0061" w:rsidRDefault="00CE2BD5" w:rsidP="00FF0061">
            <w:pPr>
              <w:jc w:val="both"/>
              <w:rPr>
                <w:b/>
                <w:sz w:val="22"/>
                <w:szCs w:val="22"/>
              </w:rPr>
            </w:pPr>
            <w:r w:rsidRPr="00FF0061">
              <w:rPr>
                <w:b/>
                <w:sz w:val="22"/>
                <w:szCs w:val="22"/>
              </w:rPr>
              <w:t>Activity</w:t>
            </w:r>
          </w:p>
        </w:tc>
        <w:tc>
          <w:tcPr>
            <w:tcW w:w="3263" w:type="dxa"/>
            <w:shd w:val="clear" w:color="auto" w:fill="F79646" w:themeFill="accent6"/>
          </w:tcPr>
          <w:p w:rsidR="00CE2BD5" w:rsidRPr="00FF0061" w:rsidRDefault="00CE2BD5" w:rsidP="00FF0061">
            <w:pPr>
              <w:jc w:val="both"/>
              <w:rPr>
                <w:b/>
                <w:sz w:val="22"/>
                <w:szCs w:val="22"/>
              </w:rPr>
            </w:pPr>
            <w:r w:rsidRPr="00FF0061">
              <w:rPr>
                <w:b/>
                <w:sz w:val="22"/>
                <w:szCs w:val="22"/>
              </w:rPr>
              <w:t>Responsible person</w:t>
            </w:r>
          </w:p>
        </w:tc>
        <w:tc>
          <w:tcPr>
            <w:tcW w:w="900" w:type="dxa"/>
            <w:shd w:val="clear" w:color="auto" w:fill="F79646" w:themeFill="accent6"/>
          </w:tcPr>
          <w:p w:rsidR="00CE2BD5" w:rsidRPr="00FF0061" w:rsidRDefault="00CE2BD5" w:rsidP="00FF0061">
            <w:pPr>
              <w:jc w:val="both"/>
              <w:rPr>
                <w:b/>
                <w:sz w:val="22"/>
                <w:szCs w:val="22"/>
              </w:rPr>
            </w:pPr>
            <w:r w:rsidRPr="00FF0061">
              <w:rPr>
                <w:b/>
                <w:sz w:val="22"/>
                <w:szCs w:val="22"/>
              </w:rPr>
              <w:t>Budget</w:t>
            </w:r>
          </w:p>
        </w:tc>
        <w:tc>
          <w:tcPr>
            <w:tcW w:w="3330" w:type="dxa"/>
            <w:shd w:val="clear" w:color="auto" w:fill="F79646" w:themeFill="accent6"/>
          </w:tcPr>
          <w:p w:rsidR="00CE2BD5" w:rsidRPr="00FF0061" w:rsidRDefault="00CE2BD5" w:rsidP="00FF0061">
            <w:pPr>
              <w:jc w:val="both"/>
              <w:rPr>
                <w:b/>
                <w:sz w:val="22"/>
                <w:szCs w:val="22"/>
              </w:rPr>
            </w:pPr>
            <w:r w:rsidRPr="00FF0061">
              <w:rPr>
                <w:b/>
                <w:sz w:val="22"/>
                <w:szCs w:val="22"/>
              </w:rPr>
              <w:t>Timeframe</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Inception meeting</w:t>
            </w:r>
          </w:p>
        </w:tc>
        <w:tc>
          <w:tcPr>
            <w:tcW w:w="3263" w:type="dxa"/>
          </w:tcPr>
          <w:p w:rsidR="00CE2BD5" w:rsidRPr="00FF0061" w:rsidRDefault="00CE2BD5" w:rsidP="00FF0061">
            <w:pPr>
              <w:jc w:val="both"/>
              <w:rPr>
                <w:sz w:val="22"/>
                <w:szCs w:val="22"/>
              </w:rPr>
            </w:pPr>
            <w:r w:rsidRPr="00FF0061">
              <w:rPr>
                <w:sz w:val="22"/>
                <w:szCs w:val="22"/>
              </w:rPr>
              <w:t>Executing entity project coordinator</w:t>
            </w:r>
          </w:p>
        </w:tc>
        <w:tc>
          <w:tcPr>
            <w:tcW w:w="900" w:type="dxa"/>
          </w:tcPr>
          <w:p w:rsidR="00CE2BD5" w:rsidRPr="00FF0061" w:rsidRDefault="00CE2BD5" w:rsidP="00FF0061">
            <w:pPr>
              <w:jc w:val="both"/>
              <w:rPr>
                <w:sz w:val="22"/>
                <w:szCs w:val="22"/>
              </w:rPr>
            </w:pPr>
            <w:r w:rsidRPr="00FF0061">
              <w:rPr>
                <w:sz w:val="22"/>
                <w:szCs w:val="22"/>
              </w:rPr>
              <w:t>5,841</w:t>
            </w:r>
          </w:p>
        </w:tc>
        <w:tc>
          <w:tcPr>
            <w:tcW w:w="3330" w:type="dxa"/>
          </w:tcPr>
          <w:p w:rsidR="00CE2BD5" w:rsidRPr="00FF0061" w:rsidRDefault="00CE2BD5" w:rsidP="00FF0061">
            <w:pPr>
              <w:jc w:val="both"/>
              <w:rPr>
                <w:sz w:val="22"/>
                <w:szCs w:val="22"/>
              </w:rPr>
            </w:pPr>
            <w:r w:rsidRPr="00FF0061">
              <w:rPr>
                <w:sz w:val="22"/>
                <w:szCs w:val="22"/>
              </w:rPr>
              <w:t>Within 2 months of project starting</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Baseline survey</w:t>
            </w:r>
          </w:p>
        </w:tc>
        <w:tc>
          <w:tcPr>
            <w:tcW w:w="3263" w:type="dxa"/>
          </w:tcPr>
          <w:p w:rsidR="00CE2BD5" w:rsidRPr="00FF0061" w:rsidRDefault="00CE2BD5" w:rsidP="00FF0061">
            <w:pPr>
              <w:jc w:val="both"/>
              <w:rPr>
                <w:sz w:val="22"/>
                <w:szCs w:val="22"/>
              </w:rPr>
            </w:pPr>
            <w:r w:rsidRPr="00FF0061">
              <w:rPr>
                <w:sz w:val="22"/>
                <w:szCs w:val="22"/>
              </w:rPr>
              <w:t>Executing entity project coordinator</w:t>
            </w:r>
          </w:p>
        </w:tc>
        <w:tc>
          <w:tcPr>
            <w:tcW w:w="900" w:type="dxa"/>
          </w:tcPr>
          <w:p w:rsidR="00CE2BD5" w:rsidRPr="00FF0061" w:rsidRDefault="00CE2BD5" w:rsidP="00FF0061">
            <w:pPr>
              <w:jc w:val="both"/>
              <w:rPr>
                <w:sz w:val="22"/>
                <w:szCs w:val="22"/>
              </w:rPr>
            </w:pPr>
            <w:r w:rsidRPr="00FF0061">
              <w:rPr>
                <w:sz w:val="22"/>
                <w:szCs w:val="22"/>
              </w:rPr>
              <w:t>16,110</w:t>
            </w:r>
          </w:p>
        </w:tc>
        <w:tc>
          <w:tcPr>
            <w:tcW w:w="3330" w:type="dxa"/>
          </w:tcPr>
          <w:p w:rsidR="00CE2BD5" w:rsidRPr="00FF0061" w:rsidRDefault="00CE2BD5" w:rsidP="00FF0061">
            <w:pPr>
              <w:jc w:val="both"/>
              <w:rPr>
                <w:sz w:val="22"/>
                <w:szCs w:val="22"/>
              </w:rPr>
            </w:pPr>
            <w:r w:rsidRPr="00FF0061">
              <w:rPr>
                <w:sz w:val="22"/>
                <w:szCs w:val="22"/>
              </w:rPr>
              <w:t>Within 2 months of project starting</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Mid-term review</w:t>
            </w:r>
          </w:p>
        </w:tc>
        <w:tc>
          <w:tcPr>
            <w:tcW w:w="3263" w:type="dxa"/>
          </w:tcPr>
          <w:p w:rsidR="00CE2BD5" w:rsidRPr="00FF0061" w:rsidRDefault="00CE2BD5" w:rsidP="00FF0061">
            <w:pPr>
              <w:jc w:val="both"/>
              <w:rPr>
                <w:sz w:val="22"/>
                <w:szCs w:val="22"/>
              </w:rPr>
            </w:pPr>
            <w:r w:rsidRPr="00FF0061">
              <w:rPr>
                <w:sz w:val="22"/>
                <w:szCs w:val="22"/>
              </w:rPr>
              <w:t>External consultant</w:t>
            </w:r>
          </w:p>
        </w:tc>
        <w:tc>
          <w:tcPr>
            <w:tcW w:w="900" w:type="dxa"/>
          </w:tcPr>
          <w:p w:rsidR="00CE2BD5" w:rsidRPr="00FF0061" w:rsidRDefault="00CE2BD5" w:rsidP="00FF0061">
            <w:pPr>
              <w:jc w:val="both"/>
              <w:rPr>
                <w:sz w:val="22"/>
                <w:szCs w:val="22"/>
              </w:rPr>
            </w:pPr>
            <w:r w:rsidRPr="00FF0061">
              <w:rPr>
                <w:sz w:val="22"/>
                <w:szCs w:val="22"/>
              </w:rPr>
              <w:t>32,000</w:t>
            </w:r>
          </w:p>
        </w:tc>
        <w:tc>
          <w:tcPr>
            <w:tcW w:w="3330" w:type="dxa"/>
          </w:tcPr>
          <w:p w:rsidR="00CE2BD5" w:rsidRPr="00FF0061" w:rsidRDefault="00CE2BD5" w:rsidP="00FF0061">
            <w:pPr>
              <w:jc w:val="both"/>
              <w:rPr>
                <w:sz w:val="22"/>
                <w:szCs w:val="22"/>
              </w:rPr>
            </w:pPr>
            <w:r w:rsidRPr="00FF0061">
              <w:rPr>
                <w:sz w:val="22"/>
                <w:szCs w:val="22"/>
              </w:rPr>
              <w:t xml:space="preserve"> 24 months</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 xml:space="preserve">NIE annual visits </w:t>
            </w:r>
          </w:p>
        </w:tc>
        <w:tc>
          <w:tcPr>
            <w:tcW w:w="3263" w:type="dxa"/>
          </w:tcPr>
          <w:p w:rsidR="00CE2BD5" w:rsidRPr="00FF0061" w:rsidRDefault="00CE2BD5" w:rsidP="00FF0061">
            <w:pPr>
              <w:jc w:val="both"/>
              <w:rPr>
                <w:sz w:val="22"/>
                <w:szCs w:val="22"/>
              </w:rPr>
            </w:pPr>
            <w:r w:rsidRPr="00FF0061">
              <w:rPr>
                <w:sz w:val="22"/>
                <w:szCs w:val="22"/>
              </w:rPr>
              <w:t>NIE project coordinator</w:t>
            </w:r>
          </w:p>
        </w:tc>
        <w:tc>
          <w:tcPr>
            <w:tcW w:w="900" w:type="dxa"/>
          </w:tcPr>
          <w:p w:rsidR="00CE2BD5" w:rsidRPr="00FF0061" w:rsidRDefault="00CE2BD5" w:rsidP="00FF0061">
            <w:pPr>
              <w:jc w:val="both"/>
              <w:rPr>
                <w:sz w:val="22"/>
                <w:szCs w:val="22"/>
              </w:rPr>
            </w:pPr>
            <w:r w:rsidRPr="00FF0061">
              <w:rPr>
                <w:sz w:val="22"/>
                <w:szCs w:val="22"/>
              </w:rPr>
              <w:t>5,000</w:t>
            </w:r>
          </w:p>
        </w:tc>
        <w:tc>
          <w:tcPr>
            <w:tcW w:w="3330" w:type="dxa"/>
          </w:tcPr>
          <w:p w:rsidR="00CE2BD5" w:rsidRPr="00FF0061" w:rsidRDefault="00CE2BD5" w:rsidP="00FF0061">
            <w:pPr>
              <w:jc w:val="both"/>
              <w:rPr>
                <w:sz w:val="22"/>
                <w:szCs w:val="22"/>
              </w:rPr>
            </w:pPr>
            <w:r w:rsidRPr="00FF0061">
              <w:rPr>
                <w:sz w:val="22"/>
                <w:szCs w:val="22"/>
              </w:rPr>
              <w:t>Annual</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Annual meetings</w:t>
            </w:r>
          </w:p>
        </w:tc>
        <w:tc>
          <w:tcPr>
            <w:tcW w:w="3263" w:type="dxa"/>
          </w:tcPr>
          <w:p w:rsidR="00CE2BD5" w:rsidRPr="00FF0061" w:rsidRDefault="00CE2BD5" w:rsidP="00FF0061">
            <w:pPr>
              <w:jc w:val="both"/>
              <w:rPr>
                <w:sz w:val="22"/>
                <w:szCs w:val="22"/>
              </w:rPr>
            </w:pPr>
          </w:p>
        </w:tc>
        <w:tc>
          <w:tcPr>
            <w:tcW w:w="900" w:type="dxa"/>
          </w:tcPr>
          <w:p w:rsidR="00CE2BD5" w:rsidRPr="00FF0061" w:rsidRDefault="00CE2BD5" w:rsidP="00FF0061">
            <w:pPr>
              <w:jc w:val="both"/>
              <w:rPr>
                <w:sz w:val="22"/>
                <w:szCs w:val="22"/>
              </w:rPr>
            </w:pPr>
            <w:r w:rsidRPr="00FF0061">
              <w:rPr>
                <w:sz w:val="22"/>
                <w:szCs w:val="22"/>
              </w:rPr>
              <w:t>17,523</w:t>
            </w:r>
          </w:p>
        </w:tc>
        <w:tc>
          <w:tcPr>
            <w:tcW w:w="3330" w:type="dxa"/>
          </w:tcPr>
          <w:p w:rsidR="00CE2BD5" w:rsidRPr="00FF0061" w:rsidRDefault="00CE2BD5" w:rsidP="00FF0061">
            <w:pPr>
              <w:jc w:val="both"/>
              <w:rPr>
                <w:sz w:val="22"/>
                <w:szCs w:val="22"/>
              </w:rPr>
            </w:pPr>
            <w:r w:rsidRPr="00FF0061">
              <w:rPr>
                <w:sz w:val="22"/>
                <w:szCs w:val="22"/>
              </w:rPr>
              <w:t>Annual</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Final evaluation report</w:t>
            </w:r>
          </w:p>
        </w:tc>
        <w:tc>
          <w:tcPr>
            <w:tcW w:w="3263" w:type="dxa"/>
          </w:tcPr>
          <w:p w:rsidR="00CE2BD5" w:rsidRPr="00FF0061" w:rsidRDefault="00CE2BD5" w:rsidP="00FF0061">
            <w:pPr>
              <w:jc w:val="both"/>
              <w:rPr>
                <w:sz w:val="22"/>
                <w:szCs w:val="22"/>
              </w:rPr>
            </w:pPr>
            <w:r w:rsidRPr="00FF0061">
              <w:rPr>
                <w:sz w:val="22"/>
                <w:szCs w:val="22"/>
              </w:rPr>
              <w:t>External consultant</w:t>
            </w:r>
          </w:p>
        </w:tc>
        <w:tc>
          <w:tcPr>
            <w:tcW w:w="900" w:type="dxa"/>
          </w:tcPr>
          <w:p w:rsidR="00CE2BD5" w:rsidRPr="00FF0061" w:rsidRDefault="00CE2BD5" w:rsidP="00FF0061">
            <w:pPr>
              <w:jc w:val="both"/>
              <w:rPr>
                <w:sz w:val="22"/>
                <w:szCs w:val="22"/>
              </w:rPr>
            </w:pPr>
            <w:r w:rsidRPr="00FF0061">
              <w:rPr>
                <w:sz w:val="22"/>
                <w:szCs w:val="22"/>
              </w:rPr>
              <w:t>8,000</w:t>
            </w:r>
          </w:p>
        </w:tc>
        <w:tc>
          <w:tcPr>
            <w:tcW w:w="3330" w:type="dxa"/>
          </w:tcPr>
          <w:p w:rsidR="00CE2BD5" w:rsidRPr="00FF0061" w:rsidRDefault="00CE2BD5" w:rsidP="00FF0061">
            <w:pPr>
              <w:jc w:val="both"/>
              <w:rPr>
                <w:sz w:val="22"/>
                <w:szCs w:val="22"/>
              </w:rPr>
            </w:pPr>
            <w:r w:rsidRPr="00FF0061">
              <w:rPr>
                <w:sz w:val="22"/>
                <w:szCs w:val="22"/>
              </w:rPr>
              <w:t xml:space="preserve"> 48 months</w:t>
            </w:r>
          </w:p>
        </w:tc>
      </w:tr>
      <w:tr w:rsidR="00CE2BD5" w:rsidRPr="00FF0061" w:rsidTr="00060AD3">
        <w:tc>
          <w:tcPr>
            <w:tcW w:w="1867" w:type="dxa"/>
          </w:tcPr>
          <w:p w:rsidR="00CE2BD5" w:rsidRPr="00FF0061" w:rsidRDefault="00CE2BD5" w:rsidP="00FF0061">
            <w:pPr>
              <w:jc w:val="both"/>
              <w:rPr>
                <w:sz w:val="22"/>
                <w:szCs w:val="22"/>
              </w:rPr>
            </w:pPr>
            <w:r w:rsidRPr="00FF0061">
              <w:rPr>
                <w:sz w:val="22"/>
                <w:szCs w:val="22"/>
              </w:rPr>
              <w:t>Audit reports</w:t>
            </w:r>
          </w:p>
        </w:tc>
        <w:tc>
          <w:tcPr>
            <w:tcW w:w="3263" w:type="dxa"/>
          </w:tcPr>
          <w:p w:rsidR="00CE2BD5" w:rsidRPr="00FF0061" w:rsidRDefault="00CE2BD5" w:rsidP="00FF0061">
            <w:pPr>
              <w:jc w:val="both"/>
              <w:rPr>
                <w:sz w:val="22"/>
                <w:szCs w:val="22"/>
              </w:rPr>
            </w:pPr>
            <w:r w:rsidRPr="00FF0061">
              <w:rPr>
                <w:sz w:val="22"/>
                <w:szCs w:val="22"/>
              </w:rPr>
              <w:t>External auditor</w:t>
            </w:r>
          </w:p>
        </w:tc>
        <w:tc>
          <w:tcPr>
            <w:tcW w:w="900" w:type="dxa"/>
          </w:tcPr>
          <w:p w:rsidR="00CE2BD5" w:rsidRPr="00FF0061" w:rsidRDefault="00CE2BD5" w:rsidP="00FF0061">
            <w:pPr>
              <w:jc w:val="both"/>
              <w:rPr>
                <w:sz w:val="22"/>
                <w:szCs w:val="22"/>
              </w:rPr>
            </w:pPr>
            <w:r w:rsidRPr="00FF0061">
              <w:rPr>
                <w:sz w:val="22"/>
                <w:szCs w:val="22"/>
              </w:rPr>
              <w:t>5,000</w:t>
            </w:r>
          </w:p>
        </w:tc>
        <w:tc>
          <w:tcPr>
            <w:tcW w:w="3330" w:type="dxa"/>
          </w:tcPr>
          <w:p w:rsidR="00CE2BD5" w:rsidRPr="00FF0061" w:rsidRDefault="00CE2BD5" w:rsidP="00FF0061">
            <w:pPr>
              <w:jc w:val="both"/>
              <w:rPr>
                <w:sz w:val="22"/>
                <w:szCs w:val="22"/>
              </w:rPr>
            </w:pPr>
            <w:r w:rsidRPr="00FF0061">
              <w:rPr>
                <w:sz w:val="22"/>
                <w:szCs w:val="22"/>
              </w:rPr>
              <w:t>Annual</w:t>
            </w:r>
          </w:p>
        </w:tc>
      </w:tr>
      <w:tr w:rsidR="00CE2BD5" w:rsidRPr="00FF0061" w:rsidTr="00060AD3">
        <w:tc>
          <w:tcPr>
            <w:tcW w:w="5130" w:type="dxa"/>
            <w:gridSpan w:val="2"/>
          </w:tcPr>
          <w:p w:rsidR="00CE2BD5" w:rsidRPr="00FF0061" w:rsidRDefault="00CE2BD5" w:rsidP="00FF0061">
            <w:pPr>
              <w:jc w:val="both"/>
              <w:rPr>
                <w:b/>
                <w:sz w:val="22"/>
                <w:szCs w:val="22"/>
              </w:rPr>
            </w:pPr>
            <w:r w:rsidRPr="00FF0061">
              <w:rPr>
                <w:b/>
                <w:sz w:val="22"/>
                <w:szCs w:val="22"/>
              </w:rPr>
              <w:t>TOTAL</w:t>
            </w:r>
          </w:p>
        </w:tc>
        <w:tc>
          <w:tcPr>
            <w:tcW w:w="900" w:type="dxa"/>
          </w:tcPr>
          <w:p w:rsidR="00CE2BD5" w:rsidRPr="00FF0061" w:rsidRDefault="00CE2BD5" w:rsidP="00FF0061">
            <w:pPr>
              <w:jc w:val="both"/>
              <w:rPr>
                <w:sz w:val="22"/>
                <w:szCs w:val="22"/>
              </w:rPr>
            </w:pPr>
            <w:r w:rsidRPr="00FF0061">
              <w:rPr>
                <w:sz w:val="22"/>
                <w:szCs w:val="22"/>
              </w:rPr>
              <w:fldChar w:fldCharType="begin"/>
            </w:r>
            <w:r w:rsidRPr="00FF0061">
              <w:rPr>
                <w:sz w:val="22"/>
                <w:szCs w:val="22"/>
              </w:rPr>
              <w:instrText xml:space="preserve"> =SUM(ABOVE) </w:instrText>
            </w:r>
            <w:r w:rsidRPr="00FF0061">
              <w:rPr>
                <w:sz w:val="22"/>
                <w:szCs w:val="22"/>
              </w:rPr>
              <w:fldChar w:fldCharType="separate"/>
            </w:r>
            <w:r w:rsidRPr="00FF0061">
              <w:rPr>
                <w:noProof/>
                <w:sz w:val="22"/>
                <w:szCs w:val="22"/>
              </w:rPr>
              <w:t>89,474</w:t>
            </w:r>
            <w:r w:rsidRPr="00FF0061">
              <w:rPr>
                <w:sz w:val="22"/>
                <w:szCs w:val="22"/>
              </w:rPr>
              <w:fldChar w:fldCharType="end"/>
            </w:r>
          </w:p>
        </w:tc>
        <w:tc>
          <w:tcPr>
            <w:tcW w:w="3330" w:type="dxa"/>
          </w:tcPr>
          <w:p w:rsidR="00CE2BD5" w:rsidRPr="00FF0061" w:rsidRDefault="00CE2BD5" w:rsidP="00FF0061">
            <w:pPr>
              <w:jc w:val="both"/>
              <w:rPr>
                <w:sz w:val="22"/>
                <w:szCs w:val="22"/>
              </w:rPr>
            </w:pPr>
          </w:p>
        </w:tc>
      </w:tr>
    </w:tbl>
    <w:p w:rsidR="00D72886" w:rsidRPr="00FF0061" w:rsidRDefault="00D72886" w:rsidP="00FF0061">
      <w:pPr>
        <w:jc w:val="both"/>
        <w:rPr>
          <w:sz w:val="22"/>
          <w:szCs w:val="22"/>
          <w:lang w:val="x-none"/>
        </w:rPr>
        <w:sectPr w:rsidR="00D72886" w:rsidRPr="00FF0061" w:rsidSect="00EE5F1F">
          <w:pgSz w:w="12240" w:h="15840"/>
          <w:pgMar w:top="1080" w:right="1440" w:bottom="1170" w:left="1440" w:header="720" w:footer="720" w:gutter="0"/>
          <w:cols w:space="720"/>
          <w:docGrid w:linePitch="360"/>
        </w:sectPr>
      </w:pPr>
    </w:p>
    <w:p w:rsidR="0039041B" w:rsidRPr="00FF0061" w:rsidRDefault="00133181" w:rsidP="00FF0061">
      <w:pPr>
        <w:pStyle w:val="Footer"/>
        <w:numPr>
          <w:ilvl w:val="0"/>
          <w:numId w:val="4"/>
        </w:numPr>
        <w:tabs>
          <w:tab w:val="clear" w:pos="720"/>
          <w:tab w:val="clear" w:pos="4320"/>
          <w:tab w:val="clear" w:pos="8640"/>
          <w:tab w:val="num" w:pos="360"/>
        </w:tabs>
        <w:ind w:left="360"/>
        <w:jc w:val="both"/>
        <w:rPr>
          <w:sz w:val="22"/>
          <w:szCs w:val="22"/>
          <w:lang w:val="en-GB"/>
        </w:rPr>
      </w:pPr>
      <w:r w:rsidRPr="00FF0061">
        <w:rPr>
          <w:bCs/>
          <w:sz w:val="22"/>
          <w:szCs w:val="22"/>
          <w:lang w:val="en-GB"/>
        </w:rPr>
        <w:lastRenderedPageBreak/>
        <w:t>Include a results framework for the project proposal, including milestones, targets and indicators</w:t>
      </w:r>
      <w:r w:rsidRPr="00FF0061">
        <w:rPr>
          <w:bCs/>
          <w:smallCaps/>
          <w:sz w:val="22"/>
          <w:szCs w:val="22"/>
          <w:lang w:val="en-GB"/>
        </w:rPr>
        <w:t>.</w:t>
      </w:r>
    </w:p>
    <w:tbl>
      <w:tblPr>
        <w:tblStyle w:val="TableGrid"/>
        <w:tblW w:w="13934" w:type="dxa"/>
        <w:tblInd w:w="108" w:type="dxa"/>
        <w:tblLayout w:type="fixed"/>
        <w:tblLook w:val="04A0" w:firstRow="1" w:lastRow="0" w:firstColumn="1" w:lastColumn="0" w:noHBand="0" w:noVBand="1"/>
      </w:tblPr>
      <w:tblGrid>
        <w:gridCol w:w="1800"/>
        <w:gridCol w:w="3600"/>
        <w:gridCol w:w="1170"/>
        <w:gridCol w:w="180"/>
        <w:gridCol w:w="2340"/>
        <w:gridCol w:w="2880"/>
        <w:gridCol w:w="1964"/>
      </w:tblGrid>
      <w:tr w:rsidR="0044192F" w:rsidRPr="00FF0061" w:rsidTr="001B7B21">
        <w:trPr>
          <w:trHeight w:val="182"/>
          <w:tblHeader/>
        </w:trPr>
        <w:tc>
          <w:tcPr>
            <w:tcW w:w="1800" w:type="dxa"/>
            <w:shd w:val="clear" w:color="auto" w:fill="92D050"/>
          </w:tcPr>
          <w:p w:rsidR="008B1740" w:rsidRPr="00FF0061" w:rsidRDefault="008B1740" w:rsidP="00FF0061">
            <w:pPr>
              <w:jc w:val="both"/>
              <w:rPr>
                <w:b/>
                <w:sz w:val="22"/>
                <w:szCs w:val="22"/>
              </w:rPr>
            </w:pPr>
            <w:r w:rsidRPr="00FF0061">
              <w:rPr>
                <w:b/>
                <w:sz w:val="22"/>
                <w:szCs w:val="22"/>
              </w:rPr>
              <w:t>Expected results</w:t>
            </w:r>
          </w:p>
        </w:tc>
        <w:tc>
          <w:tcPr>
            <w:tcW w:w="3600" w:type="dxa"/>
            <w:shd w:val="clear" w:color="auto" w:fill="92D050"/>
          </w:tcPr>
          <w:p w:rsidR="008B1740" w:rsidRPr="00FF0061" w:rsidRDefault="008B1740" w:rsidP="00FF0061">
            <w:pPr>
              <w:jc w:val="both"/>
              <w:rPr>
                <w:b/>
                <w:sz w:val="22"/>
                <w:szCs w:val="22"/>
              </w:rPr>
            </w:pPr>
            <w:r w:rsidRPr="00FF0061">
              <w:rPr>
                <w:b/>
                <w:sz w:val="22"/>
                <w:szCs w:val="22"/>
              </w:rPr>
              <w:t>Indicators</w:t>
            </w:r>
          </w:p>
        </w:tc>
        <w:tc>
          <w:tcPr>
            <w:tcW w:w="1170" w:type="dxa"/>
            <w:shd w:val="clear" w:color="auto" w:fill="92D050"/>
          </w:tcPr>
          <w:p w:rsidR="008B1740" w:rsidRPr="00FF0061" w:rsidRDefault="008B1740" w:rsidP="00FF0061">
            <w:pPr>
              <w:jc w:val="both"/>
              <w:rPr>
                <w:b/>
                <w:sz w:val="22"/>
                <w:szCs w:val="22"/>
              </w:rPr>
            </w:pPr>
            <w:r w:rsidRPr="00FF0061">
              <w:rPr>
                <w:b/>
                <w:sz w:val="22"/>
                <w:szCs w:val="22"/>
              </w:rPr>
              <w:t>Baseline</w:t>
            </w:r>
          </w:p>
        </w:tc>
        <w:tc>
          <w:tcPr>
            <w:tcW w:w="2520" w:type="dxa"/>
            <w:gridSpan w:val="2"/>
            <w:shd w:val="clear" w:color="auto" w:fill="92D050"/>
          </w:tcPr>
          <w:p w:rsidR="008B1740" w:rsidRPr="00FF0061" w:rsidRDefault="008B1740" w:rsidP="00FF0061">
            <w:pPr>
              <w:jc w:val="both"/>
              <w:rPr>
                <w:b/>
                <w:sz w:val="22"/>
                <w:szCs w:val="22"/>
              </w:rPr>
            </w:pPr>
            <w:r w:rsidRPr="00FF0061">
              <w:rPr>
                <w:b/>
                <w:sz w:val="22"/>
                <w:szCs w:val="22"/>
              </w:rPr>
              <w:t>Targets</w:t>
            </w:r>
          </w:p>
        </w:tc>
        <w:tc>
          <w:tcPr>
            <w:tcW w:w="2880" w:type="dxa"/>
            <w:shd w:val="clear" w:color="auto" w:fill="92D050"/>
          </w:tcPr>
          <w:p w:rsidR="008B1740" w:rsidRPr="00FF0061" w:rsidRDefault="008B1740" w:rsidP="00FF0061">
            <w:pPr>
              <w:jc w:val="both"/>
              <w:rPr>
                <w:b/>
                <w:sz w:val="22"/>
                <w:szCs w:val="22"/>
              </w:rPr>
            </w:pPr>
            <w:r w:rsidRPr="00FF0061">
              <w:rPr>
                <w:b/>
                <w:sz w:val="22"/>
                <w:szCs w:val="22"/>
              </w:rPr>
              <w:t>Means of verification</w:t>
            </w:r>
          </w:p>
        </w:tc>
        <w:tc>
          <w:tcPr>
            <w:tcW w:w="1964" w:type="dxa"/>
            <w:shd w:val="clear" w:color="auto" w:fill="92D050"/>
          </w:tcPr>
          <w:p w:rsidR="008B1740" w:rsidRPr="00FF0061" w:rsidRDefault="008B1740" w:rsidP="00FF0061">
            <w:pPr>
              <w:jc w:val="both"/>
              <w:rPr>
                <w:b/>
                <w:sz w:val="22"/>
                <w:szCs w:val="22"/>
              </w:rPr>
            </w:pPr>
            <w:r w:rsidRPr="00FF0061">
              <w:rPr>
                <w:b/>
                <w:sz w:val="22"/>
                <w:szCs w:val="22"/>
              </w:rPr>
              <w:t>Milestone</w:t>
            </w:r>
          </w:p>
        </w:tc>
      </w:tr>
      <w:tr w:rsidR="008B1740" w:rsidRPr="00FF0061" w:rsidTr="0044192F">
        <w:trPr>
          <w:trHeight w:val="366"/>
        </w:trPr>
        <w:tc>
          <w:tcPr>
            <w:tcW w:w="13934" w:type="dxa"/>
            <w:gridSpan w:val="7"/>
            <w:shd w:val="clear" w:color="auto" w:fill="C2D69B" w:themeFill="accent3" w:themeFillTint="99"/>
          </w:tcPr>
          <w:p w:rsidR="008B1740" w:rsidRPr="00FF0061" w:rsidRDefault="008B1740" w:rsidP="00FF0061">
            <w:pPr>
              <w:jc w:val="both"/>
              <w:rPr>
                <w:b/>
                <w:sz w:val="22"/>
                <w:szCs w:val="22"/>
              </w:rPr>
            </w:pPr>
            <w:r w:rsidRPr="00FF0061">
              <w:rPr>
                <w:b/>
                <w:sz w:val="22"/>
                <w:szCs w:val="22"/>
              </w:rPr>
              <w:t>Overall Objective: Enhancing resilience</w:t>
            </w:r>
            <w:r w:rsidRPr="00FF0061">
              <w:rPr>
                <w:b/>
                <w:color w:val="333333"/>
                <w:sz w:val="22"/>
                <w:szCs w:val="22"/>
              </w:rPr>
              <w:t xml:space="preserve"> of rural community to climate change-induced challenges of drought, floods and high temperatures in semi-arid regions in Tanzania</w:t>
            </w:r>
          </w:p>
        </w:tc>
      </w:tr>
      <w:tr w:rsidR="0044192F" w:rsidRPr="00FF0061" w:rsidTr="0044192F">
        <w:trPr>
          <w:trHeight w:val="2770"/>
        </w:trPr>
        <w:tc>
          <w:tcPr>
            <w:tcW w:w="1800" w:type="dxa"/>
          </w:tcPr>
          <w:p w:rsidR="008B1740" w:rsidRPr="00FF0061" w:rsidRDefault="008B1740" w:rsidP="00FF0061">
            <w:pPr>
              <w:jc w:val="both"/>
              <w:rPr>
                <w:sz w:val="22"/>
                <w:szCs w:val="22"/>
              </w:rPr>
            </w:pPr>
            <w:r w:rsidRPr="00FF0061">
              <w:rPr>
                <w:color w:val="333333"/>
                <w:sz w:val="22"/>
                <w:szCs w:val="22"/>
              </w:rPr>
              <w:t xml:space="preserve">Enhancing resilience of rural community to climate change-induced challenges of drought, floods and high temperatures in </w:t>
            </w:r>
            <w:proofErr w:type="spellStart"/>
            <w:r w:rsidRPr="00FF0061">
              <w:rPr>
                <w:color w:val="333333"/>
                <w:sz w:val="22"/>
                <w:szCs w:val="22"/>
              </w:rPr>
              <w:t>semi arid</w:t>
            </w:r>
            <w:proofErr w:type="spellEnd"/>
            <w:r w:rsidRPr="00FF0061">
              <w:rPr>
                <w:color w:val="333333"/>
                <w:sz w:val="22"/>
                <w:szCs w:val="22"/>
              </w:rPr>
              <w:t xml:space="preserve"> regions in Tanzania</w:t>
            </w:r>
          </w:p>
        </w:tc>
        <w:tc>
          <w:tcPr>
            <w:tcW w:w="3600" w:type="dxa"/>
          </w:tcPr>
          <w:p w:rsidR="008B1740" w:rsidRPr="00FF0061" w:rsidRDefault="008B1740" w:rsidP="00FF0061">
            <w:pPr>
              <w:jc w:val="both"/>
              <w:rPr>
                <w:color w:val="333333"/>
                <w:sz w:val="22"/>
                <w:szCs w:val="22"/>
              </w:rPr>
            </w:pPr>
            <w:r w:rsidRPr="00FF0061">
              <w:rPr>
                <w:color w:val="333333"/>
                <w:sz w:val="22"/>
                <w:szCs w:val="22"/>
              </w:rPr>
              <w:t>Percentage of people with improved livelihoods and resilient to climate change</w:t>
            </w:r>
          </w:p>
          <w:p w:rsidR="008B1740" w:rsidRPr="00FF0061" w:rsidRDefault="008B1740" w:rsidP="00FF0061">
            <w:pPr>
              <w:jc w:val="both"/>
              <w:rPr>
                <w:color w:val="333333"/>
                <w:sz w:val="22"/>
                <w:szCs w:val="22"/>
              </w:rPr>
            </w:pPr>
            <w:r w:rsidRPr="00FF0061">
              <w:rPr>
                <w:color w:val="333333"/>
                <w:sz w:val="22"/>
                <w:szCs w:val="22"/>
              </w:rPr>
              <w:t xml:space="preserve">Number of households </w:t>
            </w:r>
            <w:r w:rsidR="00A975EA" w:rsidRPr="00FF0061">
              <w:rPr>
                <w:color w:val="333333"/>
                <w:sz w:val="22"/>
                <w:szCs w:val="22"/>
              </w:rPr>
              <w:t>disaggregated</w:t>
            </w:r>
            <w:r w:rsidRPr="00FF0061">
              <w:rPr>
                <w:color w:val="333333"/>
                <w:sz w:val="22"/>
                <w:szCs w:val="22"/>
              </w:rPr>
              <w:t xml:space="preserve"> by gender with improved food and nutrition security</w:t>
            </w:r>
          </w:p>
          <w:p w:rsidR="008B1740" w:rsidRPr="00FF0061" w:rsidRDefault="008B1740" w:rsidP="00FF0061">
            <w:pPr>
              <w:jc w:val="both"/>
              <w:rPr>
                <w:color w:val="333333"/>
                <w:sz w:val="22"/>
                <w:szCs w:val="22"/>
              </w:rPr>
            </w:pPr>
            <w:r w:rsidRPr="00FF0061">
              <w:rPr>
                <w:color w:val="333333"/>
                <w:sz w:val="22"/>
                <w:szCs w:val="22"/>
              </w:rPr>
              <w:t>Number of people adopted diversified sources of income generation activities</w:t>
            </w:r>
          </w:p>
          <w:p w:rsidR="008B1740" w:rsidRPr="00FF0061" w:rsidRDefault="008B1740" w:rsidP="00FF0061">
            <w:pPr>
              <w:jc w:val="both"/>
              <w:rPr>
                <w:sz w:val="22"/>
                <w:szCs w:val="22"/>
              </w:rPr>
            </w:pPr>
            <w:r w:rsidRPr="00FF0061">
              <w:rPr>
                <w:color w:val="333333"/>
                <w:sz w:val="22"/>
                <w:szCs w:val="22"/>
              </w:rPr>
              <w:t>Number of female and male headed HHs having access to water supply</w:t>
            </w:r>
          </w:p>
        </w:tc>
        <w:tc>
          <w:tcPr>
            <w:tcW w:w="1170" w:type="dxa"/>
          </w:tcPr>
          <w:p w:rsidR="008B1740" w:rsidRPr="00FF0061" w:rsidRDefault="008B1740" w:rsidP="00FF0061">
            <w:pPr>
              <w:jc w:val="both"/>
              <w:rPr>
                <w:sz w:val="22"/>
                <w:szCs w:val="22"/>
              </w:rPr>
            </w:pPr>
            <w:r w:rsidRPr="00FF0061">
              <w:rPr>
                <w:sz w:val="22"/>
                <w:szCs w:val="22"/>
              </w:rPr>
              <w:t>To be established during the baseline study</w:t>
            </w:r>
          </w:p>
          <w:p w:rsidR="008B1740" w:rsidRPr="00FF0061" w:rsidRDefault="008B1740" w:rsidP="00FF0061">
            <w:pPr>
              <w:jc w:val="both"/>
              <w:rPr>
                <w:sz w:val="22"/>
                <w:szCs w:val="22"/>
              </w:rPr>
            </w:pPr>
          </w:p>
        </w:tc>
        <w:tc>
          <w:tcPr>
            <w:tcW w:w="2520" w:type="dxa"/>
            <w:gridSpan w:val="2"/>
          </w:tcPr>
          <w:p w:rsidR="008B1740" w:rsidRPr="00FF0061" w:rsidRDefault="008B1740" w:rsidP="00FF0061">
            <w:pPr>
              <w:jc w:val="both"/>
              <w:rPr>
                <w:color w:val="333333"/>
                <w:sz w:val="22"/>
                <w:szCs w:val="22"/>
              </w:rPr>
            </w:pPr>
            <w:r w:rsidRPr="00FF0061">
              <w:rPr>
                <w:color w:val="333333"/>
                <w:sz w:val="22"/>
                <w:szCs w:val="22"/>
              </w:rPr>
              <w:t>At least 30% increase in crop and livestock productivity at the end of the project</w:t>
            </w:r>
          </w:p>
          <w:p w:rsidR="008B1740" w:rsidRPr="00FF0061" w:rsidRDefault="008B1740" w:rsidP="00FF0061">
            <w:pPr>
              <w:jc w:val="both"/>
              <w:rPr>
                <w:color w:val="333333"/>
                <w:sz w:val="22"/>
                <w:szCs w:val="22"/>
              </w:rPr>
            </w:pPr>
            <w:r w:rsidRPr="00FF0061">
              <w:rPr>
                <w:color w:val="333333"/>
                <w:sz w:val="22"/>
                <w:szCs w:val="22"/>
              </w:rPr>
              <w:t>At least 240 ha of land planted with adapted fruits/forest tree by the end of the project</w:t>
            </w:r>
          </w:p>
          <w:p w:rsidR="008B1740" w:rsidRPr="00FF0061" w:rsidRDefault="008B1740" w:rsidP="00FF0061">
            <w:pPr>
              <w:jc w:val="both"/>
              <w:rPr>
                <w:color w:val="333333"/>
                <w:sz w:val="22"/>
                <w:szCs w:val="22"/>
              </w:rPr>
            </w:pPr>
            <w:r w:rsidRPr="00FF0061">
              <w:rPr>
                <w:color w:val="333333"/>
                <w:sz w:val="22"/>
                <w:szCs w:val="22"/>
              </w:rPr>
              <w:t xml:space="preserve">At </w:t>
            </w:r>
            <w:r w:rsidR="00A975EA" w:rsidRPr="00FF0061">
              <w:rPr>
                <w:color w:val="333333"/>
                <w:sz w:val="22"/>
                <w:szCs w:val="22"/>
              </w:rPr>
              <w:t>least</w:t>
            </w:r>
            <w:r w:rsidRPr="00FF0061">
              <w:rPr>
                <w:color w:val="333333"/>
                <w:sz w:val="22"/>
                <w:szCs w:val="22"/>
              </w:rPr>
              <w:t xml:space="preserve"> 50% of adopt diversified sources of income generation activities</w:t>
            </w:r>
          </w:p>
          <w:p w:rsidR="008B1740" w:rsidRPr="00FF0061" w:rsidRDefault="008B1740" w:rsidP="00FF0061">
            <w:pPr>
              <w:jc w:val="both"/>
              <w:rPr>
                <w:sz w:val="22"/>
                <w:szCs w:val="22"/>
              </w:rPr>
            </w:pPr>
            <w:r w:rsidRPr="00FF0061">
              <w:rPr>
                <w:color w:val="333333"/>
                <w:sz w:val="22"/>
                <w:szCs w:val="22"/>
              </w:rPr>
              <w:t>700 female and 300 male headed HHs having access to water supply</w:t>
            </w:r>
          </w:p>
        </w:tc>
        <w:tc>
          <w:tcPr>
            <w:tcW w:w="2880" w:type="dxa"/>
          </w:tcPr>
          <w:p w:rsidR="008B1740" w:rsidRPr="00FF0061" w:rsidRDefault="008B1740" w:rsidP="00FF0061">
            <w:pPr>
              <w:pStyle w:val="ListParagraph"/>
              <w:numPr>
                <w:ilvl w:val="0"/>
                <w:numId w:val="20"/>
              </w:numPr>
              <w:ind w:left="176" w:hanging="176"/>
              <w:jc w:val="both"/>
              <w:rPr>
                <w:rFonts w:ascii="Times New Roman" w:hAnsi="Times New Roman"/>
                <w:color w:val="333333"/>
                <w:sz w:val="22"/>
                <w:szCs w:val="22"/>
              </w:rPr>
            </w:pPr>
            <w:r w:rsidRPr="00FF0061">
              <w:rPr>
                <w:rFonts w:ascii="Times New Roman" w:hAnsi="Times New Roman"/>
                <w:color w:val="333333"/>
                <w:sz w:val="22"/>
                <w:szCs w:val="22"/>
              </w:rPr>
              <w:t>End of project M&amp;E reports</w:t>
            </w:r>
          </w:p>
          <w:p w:rsidR="008B1740" w:rsidRPr="00FF0061" w:rsidRDefault="008B1740" w:rsidP="00FF0061">
            <w:pPr>
              <w:pStyle w:val="ListParagraph"/>
              <w:numPr>
                <w:ilvl w:val="0"/>
                <w:numId w:val="20"/>
              </w:numPr>
              <w:ind w:left="176" w:hanging="176"/>
              <w:jc w:val="both"/>
              <w:rPr>
                <w:rFonts w:ascii="Times New Roman" w:hAnsi="Times New Roman"/>
                <w:color w:val="333333"/>
                <w:sz w:val="22"/>
                <w:szCs w:val="22"/>
              </w:rPr>
            </w:pPr>
            <w:r w:rsidRPr="00FF0061">
              <w:rPr>
                <w:rFonts w:ascii="Times New Roman" w:hAnsi="Times New Roman"/>
                <w:color w:val="333333"/>
                <w:sz w:val="22"/>
                <w:szCs w:val="22"/>
              </w:rPr>
              <w:t>Report from local authorities,</w:t>
            </w:r>
          </w:p>
          <w:p w:rsidR="008B1740" w:rsidRPr="00FF0061" w:rsidRDefault="008B1740" w:rsidP="00FF0061">
            <w:pPr>
              <w:pStyle w:val="ListParagraph"/>
              <w:numPr>
                <w:ilvl w:val="0"/>
                <w:numId w:val="20"/>
              </w:numPr>
              <w:ind w:left="176" w:hanging="176"/>
              <w:jc w:val="both"/>
              <w:rPr>
                <w:rFonts w:ascii="Times New Roman" w:hAnsi="Times New Roman"/>
                <w:sz w:val="22"/>
                <w:szCs w:val="22"/>
              </w:rPr>
            </w:pPr>
            <w:r w:rsidRPr="00FF0061">
              <w:rPr>
                <w:rFonts w:ascii="Times New Roman" w:hAnsi="Times New Roman"/>
                <w:color w:val="333333"/>
                <w:sz w:val="22"/>
                <w:szCs w:val="22"/>
              </w:rPr>
              <w:t>Journal articles published in peer reviewed journals and thesis submitted for award of degrees</w:t>
            </w:r>
          </w:p>
          <w:p w:rsidR="008B1740" w:rsidRPr="00FF0061" w:rsidRDefault="008B1740" w:rsidP="00FF0061">
            <w:pPr>
              <w:pStyle w:val="ListParagraph"/>
              <w:numPr>
                <w:ilvl w:val="0"/>
                <w:numId w:val="20"/>
              </w:numPr>
              <w:ind w:left="176" w:hanging="176"/>
              <w:jc w:val="both"/>
              <w:rPr>
                <w:rFonts w:ascii="Times New Roman" w:hAnsi="Times New Roman"/>
                <w:sz w:val="22"/>
                <w:szCs w:val="22"/>
              </w:rPr>
            </w:pPr>
            <w:r w:rsidRPr="00FF0061">
              <w:rPr>
                <w:rFonts w:ascii="Times New Roman" w:hAnsi="Times New Roman"/>
                <w:color w:val="333333"/>
                <w:sz w:val="22"/>
                <w:szCs w:val="22"/>
              </w:rPr>
              <w:t>Quarterly, annual, Mid-term and final project evaluation reports</w:t>
            </w:r>
          </w:p>
        </w:tc>
        <w:tc>
          <w:tcPr>
            <w:tcW w:w="1964" w:type="dxa"/>
          </w:tcPr>
          <w:p w:rsidR="008B1740" w:rsidRPr="00FF0061" w:rsidRDefault="008B1740" w:rsidP="00FF0061">
            <w:pPr>
              <w:jc w:val="both"/>
              <w:rPr>
                <w:sz w:val="22"/>
                <w:szCs w:val="22"/>
              </w:rPr>
            </w:pPr>
            <w:r w:rsidRPr="00FF0061">
              <w:rPr>
                <w:sz w:val="22"/>
                <w:szCs w:val="22"/>
              </w:rPr>
              <w:t>Within and beyond the project life</w:t>
            </w:r>
          </w:p>
        </w:tc>
      </w:tr>
      <w:tr w:rsidR="008B1740" w:rsidRPr="00FF0061" w:rsidTr="0044192F">
        <w:trPr>
          <w:trHeight w:val="182"/>
        </w:trPr>
        <w:tc>
          <w:tcPr>
            <w:tcW w:w="13934" w:type="dxa"/>
            <w:gridSpan w:val="7"/>
            <w:shd w:val="clear" w:color="auto" w:fill="D6E3BC" w:themeFill="accent3" w:themeFillTint="66"/>
          </w:tcPr>
          <w:p w:rsidR="008B1740" w:rsidRPr="00FF0061" w:rsidRDefault="008B1740" w:rsidP="00FF0061">
            <w:pPr>
              <w:jc w:val="both"/>
              <w:rPr>
                <w:b/>
                <w:sz w:val="22"/>
                <w:szCs w:val="22"/>
              </w:rPr>
            </w:pPr>
            <w:r w:rsidRPr="00FF0061">
              <w:rPr>
                <w:b/>
                <w:sz w:val="22"/>
                <w:szCs w:val="22"/>
              </w:rPr>
              <w:t xml:space="preserve">Component 1: Design, construct and establish community water harvesting technologies that will integrate agriculture, livestock, tree planting and aquaculture </w:t>
            </w:r>
          </w:p>
        </w:tc>
      </w:tr>
      <w:tr w:rsidR="0044192F" w:rsidRPr="00FF0061" w:rsidTr="0044192F">
        <w:trPr>
          <w:trHeight w:val="182"/>
        </w:trPr>
        <w:tc>
          <w:tcPr>
            <w:tcW w:w="1800" w:type="dxa"/>
            <w:shd w:val="clear" w:color="auto" w:fill="92D050"/>
          </w:tcPr>
          <w:p w:rsidR="008B1740" w:rsidRPr="00FF0061" w:rsidRDefault="008B1740" w:rsidP="00FF0061">
            <w:pPr>
              <w:jc w:val="both"/>
              <w:rPr>
                <w:sz w:val="22"/>
                <w:szCs w:val="22"/>
              </w:rPr>
            </w:pPr>
            <w:r w:rsidRPr="00FF0061">
              <w:rPr>
                <w:b/>
                <w:sz w:val="22"/>
                <w:szCs w:val="22"/>
              </w:rPr>
              <w:t>Expected results</w:t>
            </w:r>
          </w:p>
        </w:tc>
        <w:tc>
          <w:tcPr>
            <w:tcW w:w="3600" w:type="dxa"/>
            <w:tcBorders>
              <w:bottom w:val="single" w:sz="4" w:space="0" w:color="auto"/>
            </w:tcBorders>
            <w:shd w:val="clear" w:color="auto" w:fill="92D050"/>
          </w:tcPr>
          <w:p w:rsidR="008B1740" w:rsidRPr="00FF0061" w:rsidRDefault="008B1740" w:rsidP="00FF0061">
            <w:pPr>
              <w:jc w:val="both"/>
              <w:rPr>
                <w:sz w:val="22"/>
                <w:szCs w:val="22"/>
              </w:rPr>
            </w:pPr>
            <w:r w:rsidRPr="00FF0061">
              <w:rPr>
                <w:b/>
                <w:sz w:val="22"/>
                <w:szCs w:val="22"/>
              </w:rPr>
              <w:t>Indicators</w:t>
            </w:r>
          </w:p>
        </w:tc>
        <w:tc>
          <w:tcPr>
            <w:tcW w:w="1170" w:type="dxa"/>
            <w:shd w:val="clear" w:color="auto" w:fill="92D050"/>
          </w:tcPr>
          <w:p w:rsidR="008B1740" w:rsidRPr="00FF0061" w:rsidRDefault="008B1740" w:rsidP="00FF0061">
            <w:pPr>
              <w:jc w:val="both"/>
              <w:rPr>
                <w:sz w:val="22"/>
                <w:szCs w:val="22"/>
              </w:rPr>
            </w:pPr>
            <w:r w:rsidRPr="00FF0061">
              <w:rPr>
                <w:b/>
                <w:sz w:val="22"/>
                <w:szCs w:val="22"/>
              </w:rPr>
              <w:t>Baseline</w:t>
            </w:r>
          </w:p>
        </w:tc>
        <w:tc>
          <w:tcPr>
            <w:tcW w:w="2520" w:type="dxa"/>
            <w:gridSpan w:val="2"/>
            <w:shd w:val="clear" w:color="auto" w:fill="92D050"/>
          </w:tcPr>
          <w:p w:rsidR="008B1740" w:rsidRPr="00FF0061" w:rsidRDefault="008B1740" w:rsidP="00FF0061">
            <w:pPr>
              <w:jc w:val="both"/>
              <w:rPr>
                <w:sz w:val="22"/>
                <w:szCs w:val="22"/>
              </w:rPr>
            </w:pPr>
            <w:r w:rsidRPr="00FF0061">
              <w:rPr>
                <w:b/>
                <w:sz w:val="22"/>
                <w:szCs w:val="22"/>
              </w:rPr>
              <w:t>Targets</w:t>
            </w:r>
          </w:p>
        </w:tc>
        <w:tc>
          <w:tcPr>
            <w:tcW w:w="2880" w:type="dxa"/>
            <w:shd w:val="clear" w:color="auto" w:fill="92D050"/>
          </w:tcPr>
          <w:p w:rsidR="008B1740" w:rsidRPr="00FF0061" w:rsidRDefault="008B1740" w:rsidP="00FF0061">
            <w:pPr>
              <w:jc w:val="both"/>
              <w:rPr>
                <w:sz w:val="22"/>
                <w:szCs w:val="22"/>
              </w:rPr>
            </w:pPr>
            <w:r w:rsidRPr="00FF0061">
              <w:rPr>
                <w:b/>
                <w:sz w:val="22"/>
                <w:szCs w:val="22"/>
              </w:rPr>
              <w:t>Means of verification</w:t>
            </w:r>
          </w:p>
        </w:tc>
        <w:tc>
          <w:tcPr>
            <w:tcW w:w="1964" w:type="dxa"/>
            <w:shd w:val="clear" w:color="auto" w:fill="92D050"/>
          </w:tcPr>
          <w:p w:rsidR="008B1740" w:rsidRPr="00FF0061" w:rsidRDefault="008B1740" w:rsidP="00FF0061">
            <w:pPr>
              <w:jc w:val="both"/>
              <w:rPr>
                <w:sz w:val="22"/>
                <w:szCs w:val="22"/>
              </w:rPr>
            </w:pPr>
            <w:r w:rsidRPr="00FF0061">
              <w:rPr>
                <w:b/>
                <w:sz w:val="22"/>
                <w:szCs w:val="22"/>
              </w:rPr>
              <w:t>Milestone</w:t>
            </w:r>
          </w:p>
        </w:tc>
      </w:tr>
      <w:tr w:rsidR="0044192F" w:rsidRPr="00FF0061" w:rsidTr="0044192F">
        <w:trPr>
          <w:trHeight w:val="2150"/>
        </w:trPr>
        <w:tc>
          <w:tcPr>
            <w:tcW w:w="1800" w:type="dxa"/>
          </w:tcPr>
          <w:p w:rsidR="008B1740" w:rsidRPr="00FF0061" w:rsidRDefault="008B1740" w:rsidP="00FF0061">
            <w:pPr>
              <w:jc w:val="both"/>
              <w:rPr>
                <w:b/>
                <w:color w:val="000000"/>
                <w:sz w:val="22"/>
                <w:szCs w:val="22"/>
              </w:rPr>
            </w:pPr>
            <w:r w:rsidRPr="00FF0061">
              <w:rPr>
                <w:color w:val="000000"/>
                <w:sz w:val="22"/>
                <w:szCs w:val="22"/>
              </w:rPr>
              <w:t>Community water harvesting dams for integrated agriculture, livestock, tree planting and aquaculture designed and constructed</w:t>
            </w:r>
          </w:p>
        </w:tc>
        <w:tc>
          <w:tcPr>
            <w:tcW w:w="3600" w:type="dxa"/>
            <w:tcBorders>
              <w:bottom w:val="single" w:sz="4" w:space="0" w:color="auto"/>
            </w:tcBorders>
          </w:tcPr>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 xml:space="preserve">Number of sites where physical water dams has been </w:t>
            </w:r>
            <w:r w:rsidR="00A975EA" w:rsidRPr="00FF0061">
              <w:rPr>
                <w:rFonts w:ascii="Times New Roman" w:hAnsi="Times New Roman"/>
                <w:sz w:val="22"/>
                <w:szCs w:val="22"/>
              </w:rPr>
              <w:t>constructed</w:t>
            </w:r>
            <w:r w:rsidRPr="00FF0061">
              <w:rPr>
                <w:rFonts w:ascii="Times New Roman" w:hAnsi="Times New Roman"/>
                <w:sz w:val="22"/>
                <w:szCs w:val="22"/>
              </w:rPr>
              <w:t xml:space="preserve"> to deal with climate risk</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dams constructed per village</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overhead water tanks installed</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 xml:space="preserve">Number of constructed water supply channels </w:t>
            </w:r>
          </w:p>
          <w:p w:rsidR="008B1740" w:rsidRPr="00FF0061" w:rsidRDefault="008B1740" w:rsidP="00FF0061">
            <w:pPr>
              <w:pStyle w:val="ListParagraph"/>
              <w:ind w:left="252"/>
              <w:jc w:val="both"/>
              <w:rPr>
                <w:rFonts w:ascii="Times New Roman" w:hAnsi="Times New Roman"/>
                <w:sz w:val="22"/>
                <w:szCs w:val="22"/>
              </w:rPr>
            </w:pPr>
          </w:p>
        </w:tc>
        <w:tc>
          <w:tcPr>
            <w:tcW w:w="1170" w:type="dxa"/>
          </w:tcPr>
          <w:p w:rsidR="008B1740" w:rsidRPr="00FF0061" w:rsidRDefault="008B1740" w:rsidP="00FF0061">
            <w:pPr>
              <w:jc w:val="both"/>
              <w:rPr>
                <w:sz w:val="22"/>
                <w:szCs w:val="22"/>
              </w:rPr>
            </w:pPr>
          </w:p>
          <w:p w:rsidR="008B1740" w:rsidRPr="00FF0061" w:rsidRDefault="008B1740" w:rsidP="00FF0061">
            <w:pPr>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tabs>
                <w:tab w:val="left" w:pos="407"/>
              </w:tabs>
              <w:jc w:val="both"/>
              <w:rPr>
                <w:sz w:val="22"/>
                <w:szCs w:val="22"/>
              </w:rPr>
            </w:pPr>
          </w:p>
          <w:p w:rsidR="008B1740" w:rsidRPr="00FF0061" w:rsidRDefault="008B1740" w:rsidP="00FF0061">
            <w:pPr>
              <w:jc w:val="both"/>
              <w:rPr>
                <w:sz w:val="22"/>
                <w:szCs w:val="22"/>
              </w:rPr>
            </w:pPr>
          </w:p>
          <w:p w:rsidR="008B1740" w:rsidRPr="00FF0061" w:rsidRDefault="008B1740" w:rsidP="00FF0061">
            <w:pPr>
              <w:tabs>
                <w:tab w:val="left" w:pos="407"/>
              </w:tabs>
              <w:jc w:val="both"/>
              <w:rPr>
                <w:sz w:val="22"/>
                <w:szCs w:val="22"/>
              </w:rPr>
            </w:pPr>
          </w:p>
        </w:tc>
        <w:tc>
          <w:tcPr>
            <w:tcW w:w="2520" w:type="dxa"/>
            <w:gridSpan w:val="2"/>
          </w:tcPr>
          <w:p w:rsidR="008B1740" w:rsidRPr="00FF0061" w:rsidRDefault="008B1740" w:rsidP="00FF0061">
            <w:pPr>
              <w:jc w:val="both"/>
              <w:rPr>
                <w:color w:val="333333"/>
                <w:sz w:val="22"/>
                <w:szCs w:val="22"/>
              </w:rPr>
            </w:pPr>
            <w:r w:rsidRPr="00FF0061">
              <w:rPr>
                <w:color w:val="333333"/>
                <w:sz w:val="22"/>
                <w:szCs w:val="22"/>
              </w:rPr>
              <w:t>Twelve (12) water harvesting dams each with capacity of 120 million liters constructed</w:t>
            </w:r>
          </w:p>
          <w:p w:rsidR="008B1740" w:rsidRPr="00FF0061" w:rsidRDefault="008B1740" w:rsidP="00FF0061">
            <w:pPr>
              <w:jc w:val="both"/>
              <w:rPr>
                <w:color w:val="333333"/>
                <w:sz w:val="22"/>
                <w:szCs w:val="22"/>
              </w:rPr>
            </w:pPr>
            <w:r w:rsidRPr="00FF0061">
              <w:rPr>
                <w:color w:val="333333"/>
                <w:sz w:val="22"/>
                <w:szCs w:val="22"/>
              </w:rPr>
              <w:t>Increased agroforestry trees, crop, fish and livestock productivity, biodiversity and vegetation cover</w:t>
            </w:r>
          </w:p>
          <w:p w:rsidR="008B1740" w:rsidRPr="00FF0061" w:rsidRDefault="008B1740" w:rsidP="00FF0061">
            <w:pPr>
              <w:jc w:val="both"/>
              <w:rPr>
                <w:color w:val="333333"/>
                <w:sz w:val="22"/>
                <w:szCs w:val="22"/>
              </w:rPr>
            </w:pPr>
            <w:r w:rsidRPr="00FF0061">
              <w:rPr>
                <w:color w:val="333333"/>
                <w:sz w:val="22"/>
                <w:szCs w:val="22"/>
              </w:rPr>
              <w:t>Improved governance on water use rights and management of forest resources</w:t>
            </w:r>
          </w:p>
          <w:p w:rsidR="008B1740" w:rsidRPr="00FF0061" w:rsidRDefault="008B1740" w:rsidP="00FF0061">
            <w:pPr>
              <w:jc w:val="both"/>
              <w:rPr>
                <w:color w:val="333333"/>
                <w:sz w:val="22"/>
                <w:szCs w:val="22"/>
              </w:rPr>
            </w:pPr>
            <w:r w:rsidRPr="00FF0061">
              <w:rPr>
                <w:color w:val="333333"/>
                <w:sz w:val="22"/>
                <w:szCs w:val="22"/>
              </w:rPr>
              <w:lastRenderedPageBreak/>
              <w:t>Reduced drudgery and time for women</w:t>
            </w:r>
          </w:p>
          <w:p w:rsidR="001B7B21" w:rsidRPr="00FF0061" w:rsidRDefault="001B7B21" w:rsidP="00FF0061">
            <w:pPr>
              <w:jc w:val="both"/>
              <w:rPr>
                <w:color w:val="333333"/>
                <w:sz w:val="22"/>
                <w:szCs w:val="22"/>
              </w:rPr>
            </w:pPr>
          </w:p>
          <w:p w:rsidR="001B7B21" w:rsidRPr="00FF0061" w:rsidRDefault="001B7B21" w:rsidP="00FF0061">
            <w:pPr>
              <w:jc w:val="both"/>
              <w:rPr>
                <w:color w:val="333333"/>
                <w:sz w:val="22"/>
                <w:szCs w:val="22"/>
              </w:rPr>
            </w:pPr>
          </w:p>
          <w:p w:rsidR="001B7B21" w:rsidRPr="00FF0061" w:rsidRDefault="001B7B21" w:rsidP="00FF0061">
            <w:pPr>
              <w:jc w:val="both"/>
              <w:rPr>
                <w:color w:val="333333"/>
                <w:sz w:val="22"/>
                <w:szCs w:val="22"/>
              </w:rPr>
            </w:pPr>
          </w:p>
          <w:p w:rsidR="001B7B21" w:rsidRPr="00FF0061" w:rsidRDefault="001B7B21" w:rsidP="00FF0061">
            <w:pPr>
              <w:jc w:val="both"/>
              <w:rPr>
                <w:sz w:val="22"/>
                <w:szCs w:val="22"/>
              </w:rPr>
            </w:pPr>
          </w:p>
        </w:tc>
        <w:tc>
          <w:tcPr>
            <w:tcW w:w="2880" w:type="dxa"/>
          </w:tcPr>
          <w:p w:rsidR="008B1740" w:rsidRPr="00FF0061" w:rsidRDefault="008B1740" w:rsidP="00FF0061">
            <w:pPr>
              <w:jc w:val="both"/>
              <w:rPr>
                <w:sz w:val="22"/>
                <w:szCs w:val="22"/>
              </w:rPr>
            </w:pPr>
            <w:r w:rsidRPr="00FF0061">
              <w:rPr>
                <w:sz w:val="22"/>
                <w:szCs w:val="22"/>
              </w:rPr>
              <w:lastRenderedPageBreak/>
              <w:t>Periodic project reports</w:t>
            </w:r>
          </w:p>
          <w:p w:rsidR="008B1740" w:rsidRPr="00FF0061" w:rsidRDefault="008B1740" w:rsidP="00FF0061">
            <w:pPr>
              <w:jc w:val="both"/>
              <w:rPr>
                <w:sz w:val="22"/>
                <w:szCs w:val="22"/>
              </w:rPr>
            </w:pPr>
            <w:r w:rsidRPr="00FF0061">
              <w:rPr>
                <w:sz w:val="22"/>
                <w:szCs w:val="22"/>
              </w:rPr>
              <w:t>surveys, studies</w:t>
            </w:r>
          </w:p>
          <w:p w:rsidR="008B1740" w:rsidRPr="00FF0061" w:rsidRDefault="008B1740" w:rsidP="00FF0061">
            <w:pPr>
              <w:jc w:val="both"/>
              <w:rPr>
                <w:sz w:val="22"/>
                <w:szCs w:val="22"/>
              </w:rPr>
            </w:pPr>
            <w:r w:rsidRPr="00FF0061">
              <w:rPr>
                <w:sz w:val="22"/>
                <w:szCs w:val="22"/>
              </w:rPr>
              <w:t>Project annual impact assessment reports</w:t>
            </w:r>
          </w:p>
          <w:p w:rsidR="008B1740" w:rsidRPr="00FF0061" w:rsidRDefault="008B1740" w:rsidP="00FF0061">
            <w:pPr>
              <w:jc w:val="both"/>
              <w:rPr>
                <w:sz w:val="22"/>
                <w:szCs w:val="22"/>
              </w:rPr>
            </w:pPr>
            <w:r w:rsidRPr="00FF0061">
              <w:rPr>
                <w:sz w:val="22"/>
                <w:szCs w:val="22"/>
              </w:rPr>
              <w:t>Mid-term project reports</w:t>
            </w:r>
          </w:p>
          <w:p w:rsidR="008B1740" w:rsidRPr="00FF0061" w:rsidRDefault="008B1740" w:rsidP="00FF0061">
            <w:pPr>
              <w:jc w:val="both"/>
              <w:rPr>
                <w:sz w:val="22"/>
                <w:szCs w:val="22"/>
              </w:rPr>
            </w:pPr>
            <w:r w:rsidRPr="00FF0061">
              <w:rPr>
                <w:sz w:val="22"/>
                <w:szCs w:val="22"/>
              </w:rPr>
              <w:t>final project evaluations</w:t>
            </w:r>
          </w:p>
          <w:p w:rsidR="008B1740" w:rsidRPr="00FF0061" w:rsidRDefault="008B1740" w:rsidP="00FF0061">
            <w:pPr>
              <w:jc w:val="both"/>
              <w:rPr>
                <w:sz w:val="22"/>
                <w:szCs w:val="22"/>
              </w:rPr>
            </w:pPr>
            <w:r w:rsidRPr="00FF0061">
              <w:rPr>
                <w:sz w:val="22"/>
                <w:szCs w:val="22"/>
              </w:rPr>
              <w:t>Village data</w:t>
            </w:r>
          </w:p>
        </w:tc>
        <w:tc>
          <w:tcPr>
            <w:tcW w:w="1964" w:type="dxa"/>
          </w:tcPr>
          <w:p w:rsidR="008B1740" w:rsidRPr="00FF0061" w:rsidRDefault="008B1740" w:rsidP="00FF0061">
            <w:pPr>
              <w:jc w:val="both"/>
              <w:rPr>
                <w:sz w:val="22"/>
                <w:szCs w:val="22"/>
              </w:rPr>
            </w:pPr>
            <w:r w:rsidRPr="00FF0061">
              <w:rPr>
                <w:sz w:val="22"/>
                <w:szCs w:val="22"/>
              </w:rPr>
              <w:t>Within year one of  the project implementation</w:t>
            </w:r>
          </w:p>
        </w:tc>
      </w:tr>
      <w:tr w:rsidR="008B1740" w:rsidRPr="00FF0061" w:rsidTr="0044192F">
        <w:trPr>
          <w:trHeight w:val="366"/>
        </w:trPr>
        <w:tc>
          <w:tcPr>
            <w:tcW w:w="13934" w:type="dxa"/>
            <w:gridSpan w:val="7"/>
            <w:shd w:val="clear" w:color="auto" w:fill="D9D9D9" w:themeFill="background1" w:themeFillShade="D9"/>
          </w:tcPr>
          <w:p w:rsidR="008B1740" w:rsidRPr="00FF0061" w:rsidRDefault="008B1740" w:rsidP="00FF0061">
            <w:pPr>
              <w:jc w:val="both"/>
              <w:rPr>
                <w:sz w:val="22"/>
                <w:szCs w:val="22"/>
              </w:rPr>
            </w:pPr>
            <w:r w:rsidRPr="00FF0061">
              <w:rPr>
                <w:b/>
                <w:sz w:val="22"/>
                <w:szCs w:val="22"/>
              </w:rPr>
              <w:t>Component 2: Develop and implement participatory afforestation program for locally adapted fruit and forest trees entailing nursery establishment, tree planting, management and sustainable harvesting and utilization</w:t>
            </w:r>
          </w:p>
        </w:tc>
      </w:tr>
      <w:tr w:rsidR="0044192F" w:rsidRPr="00FF0061" w:rsidTr="0044192F">
        <w:trPr>
          <w:trHeight w:val="2330"/>
        </w:trPr>
        <w:tc>
          <w:tcPr>
            <w:tcW w:w="1800" w:type="dxa"/>
            <w:shd w:val="clear" w:color="auto" w:fill="FFFFFF" w:themeFill="background1"/>
          </w:tcPr>
          <w:p w:rsidR="008B1740" w:rsidRPr="00FF0061" w:rsidRDefault="008B1740" w:rsidP="00FF0061">
            <w:pPr>
              <w:pStyle w:val="Footer"/>
              <w:tabs>
                <w:tab w:val="clear" w:pos="4320"/>
                <w:tab w:val="clear" w:pos="8640"/>
              </w:tabs>
              <w:jc w:val="both"/>
              <w:rPr>
                <w:sz w:val="22"/>
                <w:szCs w:val="22"/>
              </w:rPr>
            </w:pPr>
            <w:r w:rsidRPr="00FF0061">
              <w:rPr>
                <w:color w:val="000000"/>
                <w:sz w:val="22"/>
                <w:szCs w:val="22"/>
              </w:rPr>
              <w:t>Participatory afforestation program for locally adapted fruit and forest trees and sustainable harvesting and utilization developed village</w:t>
            </w:r>
            <w:r w:rsidRPr="00FF0061">
              <w:rPr>
                <w:sz w:val="22"/>
                <w:szCs w:val="22"/>
              </w:rPr>
              <w:t xml:space="preserve"> established</w:t>
            </w:r>
          </w:p>
          <w:p w:rsidR="008B1740" w:rsidRPr="00FF0061" w:rsidRDefault="008B1740" w:rsidP="00FF0061">
            <w:pPr>
              <w:jc w:val="both"/>
              <w:rPr>
                <w:b/>
                <w:sz w:val="22"/>
                <w:szCs w:val="22"/>
              </w:rPr>
            </w:pPr>
          </w:p>
        </w:tc>
        <w:tc>
          <w:tcPr>
            <w:tcW w:w="3600" w:type="dxa"/>
            <w:shd w:val="clear" w:color="auto" w:fill="FFFFFF" w:themeFill="background1"/>
          </w:tcPr>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nurseries established</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fruit trees planted on farmlands</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catchment areas planted with forest trees</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seedlings produced and planted</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community members trained on better management and conservation of natural forests</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farmer’s groups trained on techniques for nursery establishment</w:t>
            </w:r>
          </w:p>
          <w:p w:rsidR="00A975EA" w:rsidRPr="00FF0061" w:rsidRDefault="00EB2CF1"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P</w:t>
            </w:r>
            <w:r w:rsidR="008B1740" w:rsidRPr="00FF0061">
              <w:rPr>
                <w:rFonts w:ascii="Times New Roman" w:hAnsi="Times New Roman"/>
                <w:sz w:val="22"/>
                <w:szCs w:val="22"/>
              </w:rPr>
              <w:t>erformance of improved germplasm of selected tree species</w:t>
            </w:r>
          </w:p>
        </w:tc>
        <w:tc>
          <w:tcPr>
            <w:tcW w:w="1170" w:type="dxa"/>
            <w:shd w:val="clear" w:color="auto" w:fill="FFFFFF" w:themeFill="background1"/>
          </w:tcPr>
          <w:p w:rsidR="008B1740" w:rsidRPr="00FF0061" w:rsidRDefault="008B1740" w:rsidP="00FF0061">
            <w:pPr>
              <w:jc w:val="both"/>
              <w:rPr>
                <w:sz w:val="22"/>
                <w:szCs w:val="22"/>
              </w:rPr>
            </w:pPr>
          </w:p>
          <w:p w:rsidR="008B1740" w:rsidRPr="00FF0061" w:rsidRDefault="008B1740" w:rsidP="00FF0061">
            <w:pPr>
              <w:jc w:val="both"/>
              <w:rPr>
                <w:sz w:val="22"/>
                <w:szCs w:val="22"/>
              </w:rPr>
            </w:pPr>
          </w:p>
          <w:p w:rsidR="008B1740" w:rsidRPr="00FF0061" w:rsidRDefault="008B1740" w:rsidP="00FF0061">
            <w:pPr>
              <w:jc w:val="both"/>
              <w:rPr>
                <w:sz w:val="22"/>
                <w:szCs w:val="22"/>
              </w:rPr>
            </w:pPr>
          </w:p>
          <w:p w:rsidR="008B1740" w:rsidRPr="00FF0061" w:rsidRDefault="008B1740" w:rsidP="00FF0061">
            <w:pPr>
              <w:jc w:val="both"/>
              <w:rPr>
                <w:sz w:val="22"/>
                <w:szCs w:val="22"/>
              </w:rPr>
            </w:pPr>
            <w:r w:rsidRPr="00FF0061">
              <w:rPr>
                <w:sz w:val="22"/>
                <w:szCs w:val="22"/>
              </w:rPr>
              <w:t>To be established during the baseline study</w:t>
            </w:r>
          </w:p>
          <w:p w:rsidR="008B1740" w:rsidRPr="00FF0061" w:rsidRDefault="008B1740" w:rsidP="00FF0061">
            <w:pPr>
              <w:jc w:val="both"/>
              <w:rPr>
                <w:sz w:val="22"/>
                <w:szCs w:val="22"/>
              </w:rPr>
            </w:pPr>
          </w:p>
          <w:p w:rsidR="008B1740" w:rsidRPr="00FF0061" w:rsidRDefault="008B1740" w:rsidP="00FF0061">
            <w:pPr>
              <w:jc w:val="both"/>
              <w:rPr>
                <w:sz w:val="22"/>
                <w:szCs w:val="22"/>
              </w:rPr>
            </w:pPr>
          </w:p>
        </w:tc>
        <w:tc>
          <w:tcPr>
            <w:tcW w:w="2520" w:type="dxa"/>
            <w:gridSpan w:val="2"/>
            <w:shd w:val="clear" w:color="auto" w:fill="FFFFFF" w:themeFill="background1"/>
          </w:tcPr>
          <w:p w:rsidR="008B1740" w:rsidRPr="00FF0061" w:rsidRDefault="008B1740" w:rsidP="00FF0061">
            <w:pPr>
              <w:jc w:val="both"/>
              <w:rPr>
                <w:color w:val="333333"/>
                <w:sz w:val="22"/>
                <w:szCs w:val="22"/>
              </w:rPr>
            </w:pPr>
            <w:r w:rsidRPr="00FF0061">
              <w:rPr>
                <w:color w:val="333333"/>
                <w:sz w:val="22"/>
                <w:szCs w:val="22"/>
              </w:rPr>
              <w:t xml:space="preserve">At least 5 nurseries with </w:t>
            </w:r>
            <w:proofErr w:type="spellStart"/>
            <w:r w:rsidRPr="00FF0061">
              <w:rPr>
                <w:color w:val="333333"/>
                <w:sz w:val="22"/>
                <w:szCs w:val="22"/>
              </w:rPr>
              <w:t>multi purpose</w:t>
            </w:r>
            <w:proofErr w:type="spellEnd"/>
            <w:r w:rsidRPr="00FF0061">
              <w:rPr>
                <w:color w:val="333333"/>
                <w:sz w:val="22"/>
                <w:szCs w:val="22"/>
              </w:rPr>
              <w:t xml:space="preserve"> fruits and forest trees per village established</w:t>
            </w:r>
          </w:p>
          <w:p w:rsidR="008B1740" w:rsidRPr="00FF0061" w:rsidRDefault="008B1740" w:rsidP="00FF0061">
            <w:pPr>
              <w:jc w:val="both"/>
              <w:rPr>
                <w:color w:val="333333"/>
                <w:sz w:val="22"/>
                <w:szCs w:val="22"/>
              </w:rPr>
            </w:pPr>
            <w:r w:rsidRPr="00FF0061">
              <w:rPr>
                <w:color w:val="333333"/>
                <w:sz w:val="22"/>
                <w:szCs w:val="22"/>
              </w:rPr>
              <w:t>At least 20,000 locally adapted fruits and forest trees per village established in local communities</w:t>
            </w:r>
          </w:p>
          <w:p w:rsidR="008B1740" w:rsidRPr="00FF0061" w:rsidRDefault="008B1740" w:rsidP="00FF0061">
            <w:pPr>
              <w:jc w:val="both"/>
              <w:rPr>
                <w:color w:val="333333"/>
                <w:sz w:val="22"/>
                <w:szCs w:val="22"/>
              </w:rPr>
            </w:pPr>
            <w:r w:rsidRPr="00FF0061">
              <w:rPr>
                <w:color w:val="333333"/>
                <w:sz w:val="22"/>
                <w:szCs w:val="22"/>
              </w:rPr>
              <w:t>Increased number of people with knowledge on establishment, propagation and management of fruits and forest tree species (50 youths per village)</w:t>
            </w:r>
          </w:p>
          <w:p w:rsidR="008B1740" w:rsidRPr="00FF0061" w:rsidRDefault="008B1740" w:rsidP="00FF0061">
            <w:pPr>
              <w:jc w:val="both"/>
              <w:rPr>
                <w:color w:val="333333"/>
                <w:sz w:val="22"/>
                <w:szCs w:val="22"/>
              </w:rPr>
            </w:pPr>
            <w:r w:rsidRPr="00FF0061">
              <w:rPr>
                <w:color w:val="333333"/>
                <w:sz w:val="22"/>
                <w:szCs w:val="22"/>
              </w:rPr>
              <w:t>2.4: Sustainable use of fruits and forest tree products developed</w:t>
            </w:r>
          </w:p>
        </w:tc>
        <w:tc>
          <w:tcPr>
            <w:tcW w:w="2880" w:type="dxa"/>
            <w:shd w:val="clear" w:color="auto" w:fill="FFFFFF" w:themeFill="background1"/>
          </w:tcPr>
          <w:p w:rsidR="008B1740" w:rsidRPr="00FF0061" w:rsidRDefault="008B1740" w:rsidP="00FF0061">
            <w:pPr>
              <w:jc w:val="both"/>
              <w:rPr>
                <w:sz w:val="22"/>
                <w:szCs w:val="22"/>
              </w:rPr>
            </w:pPr>
            <w:r w:rsidRPr="00FF0061">
              <w:rPr>
                <w:sz w:val="22"/>
                <w:szCs w:val="22"/>
              </w:rPr>
              <w:t>Periodic project reports</w:t>
            </w:r>
          </w:p>
          <w:p w:rsidR="008B1740" w:rsidRPr="00FF0061" w:rsidRDefault="008B1740" w:rsidP="00FF0061">
            <w:pPr>
              <w:jc w:val="both"/>
              <w:rPr>
                <w:sz w:val="22"/>
                <w:szCs w:val="22"/>
              </w:rPr>
            </w:pPr>
            <w:r w:rsidRPr="00FF0061">
              <w:rPr>
                <w:sz w:val="22"/>
                <w:szCs w:val="22"/>
              </w:rPr>
              <w:t>surveys, studies</w:t>
            </w:r>
          </w:p>
          <w:p w:rsidR="008B1740" w:rsidRPr="00FF0061" w:rsidRDefault="008B1740" w:rsidP="00FF0061">
            <w:pPr>
              <w:jc w:val="both"/>
              <w:rPr>
                <w:sz w:val="22"/>
                <w:szCs w:val="22"/>
              </w:rPr>
            </w:pPr>
            <w:r w:rsidRPr="00FF0061">
              <w:rPr>
                <w:sz w:val="22"/>
                <w:szCs w:val="22"/>
              </w:rPr>
              <w:t>Project annual impact assessment reports</w:t>
            </w:r>
          </w:p>
          <w:p w:rsidR="008B1740" w:rsidRPr="00FF0061" w:rsidRDefault="008B1740" w:rsidP="00FF0061">
            <w:pPr>
              <w:jc w:val="both"/>
              <w:rPr>
                <w:sz w:val="22"/>
                <w:szCs w:val="22"/>
              </w:rPr>
            </w:pPr>
            <w:r w:rsidRPr="00FF0061">
              <w:rPr>
                <w:sz w:val="22"/>
                <w:szCs w:val="22"/>
              </w:rPr>
              <w:t>Mid-term project reports</w:t>
            </w:r>
          </w:p>
          <w:p w:rsidR="008B1740" w:rsidRPr="00FF0061" w:rsidRDefault="008B1740" w:rsidP="00FF0061">
            <w:pPr>
              <w:jc w:val="both"/>
              <w:rPr>
                <w:sz w:val="22"/>
                <w:szCs w:val="22"/>
              </w:rPr>
            </w:pPr>
            <w:r w:rsidRPr="00FF0061">
              <w:rPr>
                <w:sz w:val="22"/>
                <w:szCs w:val="22"/>
              </w:rPr>
              <w:t>final project evaluations</w:t>
            </w:r>
          </w:p>
          <w:p w:rsidR="008B1740" w:rsidRPr="00FF0061" w:rsidRDefault="008B1740" w:rsidP="00FF0061">
            <w:pPr>
              <w:jc w:val="both"/>
              <w:rPr>
                <w:b/>
                <w:sz w:val="22"/>
                <w:szCs w:val="22"/>
              </w:rPr>
            </w:pPr>
            <w:r w:rsidRPr="00FF0061">
              <w:rPr>
                <w:sz w:val="22"/>
                <w:szCs w:val="22"/>
              </w:rPr>
              <w:t>Village data</w:t>
            </w:r>
          </w:p>
        </w:tc>
        <w:tc>
          <w:tcPr>
            <w:tcW w:w="1964" w:type="dxa"/>
            <w:shd w:val="clear" w:color="auto" w:fill="FFFFFF" w:themeFill="background1"/>
          </w:tcPr>
          <w:p w:rsidR="008B1740" w:rsidRPr="00FF0061" w:rsidRDefault="008B1740" w:rsidP="00FF0061">
            <w:pPr>
              <w:jc w:val="both"/>
              <w:rPr>
                <w:sz w:val="22"/>
                <w:szCs w:val="22"/>
              </w:rPr>
            </w:pPr>
            <w:r w:rsidRPr="00FF0061">
              <w:rPr>
                <w:sz w:val="22"/>
                <w:szCs w:val="22"/>
              </w:rPr>
              <w:t>At the end of the project implementation</w:t>
            </w:r>
          </w:p>
        </w:tc>
      </w:tr>
      <w:tr w:rsidR="008B1740" w:rsidRPr="00FF0061" w:rsidTr="0044192F">
        <w:trPr>
          <w:trHeight w:val="374"/>
        </w:trPr>
        <w:tc>
          <w:tcPr>
            <w:tcW w:w="13934" w:type="dxa"/>
            <w:gridSpan w:val="7"/>
            <w:shd w:val="clear" w:color="auto" w:fill="D9D9D9" w:themeFill="background1" w:themeFillShade="D9"/>
          </w:tcPr>
          <w:p w:rsidR="008B1740" w:rsidRPr="00FF0061" w:rsidRDefault="008B1740" w:rsidP="00FF0061">
            <w:pPr>
              <w:jc w:val="both"/>
              <w:rPr>
                <w:sz w:val="22"/>
                <w:szCs w:val="22"/>
              </w:rPr>
            </w:pPr>
            <w:r w:rsidRPr="00FF0061">
              <w:rPr>
                <w:b/>
                <w:sz w:val="22"/>
                <w:szCs w:val="22"/>
              </w:rPr>
              <w:t>Component 3: Develop integrated climate resilient livelihoods diversification through</w:t>
            </w:r>
            <w:r w:rsidRPr="00FF0061">
              <w:rPr>
                <w:sz w:val="22"/>
                <w:szCs w:val="22"/>
              </w:rPr>
              <w:t xml:space="preserve"> </w:t>
            </w:r>
            <w:r w:rsidRPr="00FF0061">
              <w:rPr>
                <w:b/>
                <w:sz w:val="22"/>
                <w:szCs w:val="22"/>
              </w:rPr>
              <w:t>improved technologies in apicultures, agriculture for fish, crops and livestock production</w:t>
            </w:r>
            <w:r w:rsidRPr="00FF0061">
              <w:rPr>
                <w:sz w:val="22"/>
                <w:szCs w:val="22"/>
              </w:rPr>
              <w:t xml:space="preserve">  </w:t>
            </w:r>
          </w:p>
        </w:tc>
      </w:tr>
      <w:tr w:rsidR="0044192F" w:rsidRPr="00FF0061" w:rsidTr="0044192F">
        <w:trPr>
          <w:trHeight w:val="182"/>
        </w:trPr>
        <w:tc>
          <w:tcPr>
            <w:tcW w:w="1800" w:type="dxa"/>
            <w:shd w:val="clear" w:color="auto" w:fill="92D050"/>
          </w:tcPr>
          <w:p w:rsidR="008B1740" w:rsidRPr="00FF0061" w:rsidRDefault="008B1740" w:rsidP="00FF0061">
            <w:pPr>
              <w:jc w:val="both"/>
              <w:rPr>
                <w:sz w:val="22"/>
                <w:szCs w:val="22"/>
              </w:rPr>
            </w:pPr>
            <w:r w:rsidRPr="00FF0061">
              <w:rPr>
                <w:b/>
                <w:sz w:val="22"/>
                <w:szCs w:val="22"/>
              </w:rPr>
              <w:t>Expected results</w:t>
            </w:r>
          </w:p>
        </w:tc>
        <w:tc>
          <w:tcPr>
            <w:tcW w:w="3600" w:type="dxa"/>
            <w:shd w:val="clear" w:color="auto" w:fill="92D050"/>
          </w:tcPr>
          <w:p w:rsidR="008B1740" w:rsidRPr="00FF0061" w:rsidRDefault="008B1740" w:rsidP="00FF0061">
            <w:pPr>
              <w:jc w:val="both"/>
              <w:rPr>
                <w:sz w:val="22"/>
                <w:szCs w:val="22"/>
              </w:rPr>
            </w:pPr>
            <w:r w:rsidRPr="00FF0061">
              <w:rPr>
                <w:b/>
                <w:sz w:val="22"/>
                <w:szCs w:val="22"/>
              </w:rPr>
              <w:t>Indicators</w:t>
            </w:r>
          </w:p>
        </w:tc>
        <w:tc>
          <w:tcPr>
            <w:tcW w:w="1350" w:type="dxa"/>
            <w:gridSpan w:val="2"/>
            <w:shd w:val="clear" w:color="auto" w:fill="92D050"/>
          </w:tcPr>
          <w:p w:rsidR="008B1740" w:rsidRPr="00FF0061" w:rsidRDefault="008B1740" w:rsidP="00FF0061">
            <w:pPr>
              <w:jc w:val="both"/>
              <w:rPr>
                <w:sz w:val="22"/>
                <w:szCs w:val="22"/>
              </w:rPr>
            </w:pPr>
            <w:r w:rsidRPr="00FF0061">
              <w:rPr>
                <w:b/>
                <w:sz w:val="22"/>
                <w:szCs w:val="22"/>
              </w:rPr>
              <w:t>Baseline</w:t>
            </w:r>
          </w:p>
        </w:tc>
        <w:tc>
          <w:tcPr>
            <w:tcW w:w="2340" w:type="dxa"/>
            <w:shd w:val="clear" w:color="auto" w:fill="92D050"/>
          </w:tcPr>
          <w:p w:rsidR="008B1740" w:rsidRPr="00FF0061" w:rsidRDefault="008B1740" w:rsidP="00FF0061">
            <w:pPr>
              <w:jc w:val="both"/>
              <w:rPr>
                <w:sz w:val="22"/>
                <w:szCs w:val="22"/>
              </w:rPr>
            </w:pPr>
            <w:r w:rsidRPr="00FF0061">
              <w:rPr>
                <w:b/>
                <w:sz w:val="22"/>
                <w:szCs w:val="22"/>
              </w:rPr>
              <w:t>Targets</w:t>
            </w:r>
          </w:p>
        </w:tc>
        <w:tc>
          <w:tcPr>
            <w:tcW w:w="2880" w:type="dxa"/>
            <w:shd w:val="clear" w:color="auto" w:fill="92D050"/>
          </w:tcPr>
          <w:p w:rsidR="008B1740" w:rsidRPr="00FF0061" w:rsidRDefault="008B1740" w:rsidP="00FF0061">
            <w:pPr>
              <w:jc w:val="both"/>
              <w:rPr>
                <w:sz w:val="22"/>
                <w:szCs w:val="22"/>
              </w:rPr>
            </w:pPr>
            <w:r w:rsidRPr="00FF0061">
              <w:rPr>
                <w:b/>
                <w:sz w:val="22"/>
                <w:szCs w:val="22"/>
              </w:rPr>
              <w:t>Means of verification</w:t>
            </w:r>
          </w:p>
        </w:tc>
        <w:tc>
          <w:tcPr>
            <w:tcW w:w="1964" w:type="dxa"/>
            <w:shd w:val="clear" w:color="auto" w:fill="92D050"/>
          </w:tcPr>
          <w:p w:rsidR="008B1740" w:rsidRPr="00FF0061" w:rsidRDefault="008B1740" w:rsidP="00FF0061">
            <w:pPr>
              <w:jc w:val="both"/>
              <w:rPr>
                <w:sz w:val="22"/>
                <w:szCs w:val="22"/>
              </w:rPr>
            </w:pPr>
            <w:r w:rsidRPr="00FF0061">
              <w:rPr>
                <w:b/>
                <w:sz w:val="22"/>
                <w:szCs w:val="22"/>
              </w:rPr>
              <w:t>Milestone</w:t>
            </w:r>
          </w:p>
        </w:tc>
      </w:tr>
      <w:tr w:rsidR="0044192F" w:rsidRPr="00FF0061" w:rsidTr="001B7B21">
        <w:trPr>
          <w:trHeight w:val="656"/>
        </w:trPr>
        <w:tc>
          <w:tcPr>
            <w:tcW w:w="1800" w:type="dxa"/>
            <w:shd w:val="clear" w:color="auto" w:fill="FFFFFF" w:themeFill="background1"/>
          </w:tcPr>
          <w:p w:rsidR="008B1740" w:rsidRPr="00FF0061" w:rsidRDefault="008B1740" w:rsidP="00FF0061">
            <w:pPr>
              <w:pStyle w:val="Footer"/>
              <w:jc w:val="both"/>
              <w:rPr>
                <w:b/>
                <w:sz w:val="22"/>
                <w:szCs w:val="22"/>
              </w:rPr>
            </w:pPr>
            <w:r w:rsidRPr="00FF0061">
              <w:rPr>
                <w:color w:val="000000"/>
                <w:sz w:val="22"/>
                <w:szCs w:val="22"/>
              </w:rPr>
              <w:t xml:space="preserve">Integrated climate resilient livelihoods </w:t>
            </w:r>
            <w:r w:rsidRPr="00FF0061">
              <w:rPr>
                <w:color w:val="000000"/>
                <w:sz w:val="22"/>
                <w:szCs w:val="22"/>
              </w:rPr>
              <w:lastRenderedPageBreak/>
              <w:t>diversification through improved technologies in agriculture developed</w:t>
            </w:r>
          </w:p>
        </w:tc>
        <w:tc>
          <w:tcPr>
            <w:tcW w:w="3600" w:type="dxa"/>
            <w:shd w:val="clear" w:color="auto" w:fill="FFFFFF" w:themeFill="background1"/>
          </w:tcPr>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lastRenderedPageBreak/>
              <w:t>Established model fish ponds downstream of the water harvesting dams</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lastRenderedPageBreak/>
              <w:t>Number of farmers in the target communities trained on fish farming practices, management of ponds and sustainable harvesting of fish</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 xml:space="preserve">Number of developed manuals and fliers on aquaculture and value addition and marketing </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List of fish feeds for rural aquaculture</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The percentage of productivity, growth, survival and reproductive rates of fish in dams and ponds determined</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Number of women/men from target HH with a new source of income</w:t>
            </w:r>
          </w:p>
          <w:p w:rsidR="008B1740" w:rsidRPr="00FF0061" w:rsidRDefault="0054555E"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Economic</w:t>
            </w:r>
            <w:r w:rsidR="008B1740" w:rsidRPr="00FF0061">
              <w:rPr>
                <w:rFonts w:ascii="Times New Roman" w:hAnsi="Times New Roman"/>
                <w:sz w:val="22"/>
                <w:szCs w:val="22"/>
              </w:rPr>
              <w:t xml:space="preserve"> analysis of the model for</w:t>
            </w:r>
            <w:r w:rsidRPr="00FF0061">
              <w:rPr>
                <w:rFonts w:ascii="Times New Roman" w:hAnsi="Times New Roman"/>
                <w:sz w:val="22"/>
                <w:szCs w:val="22"/>
              </w:rPr>
              <w:t xml:space="preserve"> complementarity </w:t>
            </w:r>
            <w:r w:rsidR="008B1740" w:rsidRPr="00FF0061">
              <w:rPr>
                <w:rFonts w:ascii="Times New Roman" w:hAnsi="Times New Roman"/>
                <w:sz w:val="22"/>
                <w:szCs w:val="22"/>
              </w:rPr>
              <w:t>improved crop and livestock productivity</w:t>
            </w:r>
          </w:p>
        </w:tc>
        <w:tc>
          <w:tcPr>
            <w:tcW w:w="1350" w:type="dxa"/>
            <w:gridSpan w:val="2"/>
            <w:shd w:val="clear" w:color="auto" w:fill="FFFFFF" w:themeFill="background1"/>
          </w:tcPr>
          <w:p w:rsidR="008B1740" w:rsidRPr="00FF0061" w:rsidRDefault="008B1740" w:rsidP="00FF0061">
            <w:pPr>
              <w:jc w:val="both"/>
              <w:rPr>
                <w:sz w:val="22"/>
                <w:szCs w:val="22"/>
              </w:rPr>
            </w:pPr>
          </w:p>
          <w:p w:rsidR="008B1740" w:rsidRPr="00FF0061" w:rsidRDefault="008B1740" w:rsidP="00FF0061">
            <w:pPr>
              <w:jc w:val="both"/>
              <w:rPr>
                <w:sz w:val="22"/>
                <w:szCs w:val="22"/>
              </w:rPr>
            </w:pPr>
          </w:p>
          <w:p w:rsidR="008B1740" w:rsidRPr="00FF0061" w:rsidRDefault="008B1740" w:rsidP="00FF0061">
            <w:pPr>
              <w:jc w:val="both"/>
              <w:rPr>
                <w:sz w:val="22"/>
                <w:szCs w:val="22"/>
              </w:rPr>
            </w:pPr>
          </w:p>
          <w:p w:rsidR="008B1740" w:rsidRPr="00FF0061" w:rsidRDefault="008B1740" w:rsidP="00FF0061">
            <w:pPr>
              <w:jc w:val="both"/>
              <w:rPr>
                <w:sz w:val="22"/>
                <w:szCs w:val="22"/>
              </w:rPr>
            </w:pPr>
          </w:p>
          <w:p w:rsidR="0039041B" w:rsidRPr="00FF0061" w:rsidRDefault="0039041B" w:rsidP="00FF0061">
            <w:pPr>
              <w:jc w:val="both"/>
              <w:rPr>
                <w:sz w:val="22"/>
                <w:szCs w:val="22"/>
              </w:rPr>
            </w:pPr>
          </w:p>
          <w:p w:rsidR="0039041B" w:rsidRPr="00FF0061" w:rsidRDefault="0039041B" w:rsidP="00FF0061">
            <w:pPr>
              <w:jc w:val="both"/>
              <w:rPr>
                <w:sz w:val="22"/>
                <w:szCs w:val="22"/>
              </w:rPr>
            </w:pPr>
          </w:p>
          <w:p w:rsidR="0039041B" w:rsidRPr="00FF0061" w:rsidRDefault="0039041B" w:rsidP="00FF0061">
            <w:pPr>
              <w:jc w:val="both"/>
              <w:rPr>
                <w:sz w:val="22"/>
                <w:szCs w:val="22"/>
              </w:rPr>
            </w:pPr>
          </w:p>
          <w:p w:rsidR="0039041B" w:rsidRPr="00FF0061" w:rsidRDefault="0039041B" w:rsidP="00FF0061">
            <w:pPr>
              <w:jc w:val="both"/>
              <w:rPr>
                <w:sz w:val="22"/>
                <w:szCs w:val="22"/>
              </w:rPr>
            </w:pPr>
          </w:p>
          <w:p w:rsidR="008B1740" w:rsidRPr="00FF0061" w:rsidRDefault="008B1740" w:rsidP="00FF0061">
            <w:pPr>
              <w:jc w:val="both"/>
              <w:rPr>
                <w:sz w:val="22"/>
                <w:szCs w:val="22"/>
              </w:rPr>
            </w:pPr>
          </w:p>
          <w:p w:rsidR="008B1740" w:rsidRPr="00FF0061" w:rsidRDefault="008B1740" w:rsidP="00FF0061">
            <w:pPr>
              <w:jc w:val="both"/>
              <w:rPr>
                <w:sz w:val="22"/>
                <w:szCs w:val="22"/>
              </w:rPr>
            </w:pPr>
            <w:r w:rsidRPr="00FF0061">
              <w:rPr>
                <w:sz w:val="22"/>
                <w:szCs w:val="22"/>
              </w:rPr>
              <w:t>To be established during the baseline study</w:t>
            </w:r>
          </w:p>
          <w:p w:rsidR="008B1740" w:rsidRPr="00FF0061" w:rsidRDefault="008B1740" w:rsidP="00FF0061">
            <w:pPr>
              <w:jc w:val="both"/>
              <w:rPr>
                <w:sz w:val="22"/>
                <w:szCs w:val="22"/>
              </w:rPr>
            </w:pPr>
          </w:p>
          <w:p w:rsidR="008B1740" w:rsidRPr="00FF0061" w:rsidRDefault="008B1740" w:rsidP="00FF0061">
            <w:pPr>
              <w:jc w:val="both"/>
              <w:rPr>
                <w:sz w:val="22"/>
                <w:szCs w:val="22"/>
              </w:rPr>
            </w:pPr>
          </w:p>
          <w:p w:rsidR="0039041B" w:rsidRPr="00FF0061" w:rsidRDefault="0039041B" w:rsidP="00FF0061">
            <w:pPr>
              <w:jc w:val="both"/>
              <w:rPr>
                <w:sz w:val="22"/>
                <w:szCs w:val="22"/>
              </w:rPr>
            </w:pPr>
          </w:p>
          <w:p w:rsidR="008B1740" w:rsidRPr="00FF0061" w:rsidRDefault="008B1740" w:rsidP="00FF0061">
            <w:pPr>
              <w:tabs>
                <w:tab w:val="left" w:pos="433"/>
              </w:tabs>
              <w:jc w:val="both"/>
              <w:rPr>
                <w:sz w:val="22"/>
                <w:szCs w:val="22"/>
              </w:rPr>
            </w:pPr>
          </w:p>
        </w:tc>
        <w:tc>
          <w:tcPr>
            <w:tcW w:w="2340" w:type="dxa"/>
            <w:shd w:val="clear" w:color="auto" w:fill="FFFFFF" w:themeFill="background1"/>
          </w:tcPr>
          <w:p w:rsidR="008B1740" w:rsidRPr="00FF0061" w:rsidRDefault="008B1740" w:rsidP="00FF0061">
            <w:pPr>
              <w:jc w:val="both"/>
              <w:rPr>
                <w:color w:val="333333"/>
                <w:sz w:val="22"/>
                <w:szCs w:val="22"/>
              </w:rPr>
            </w:pPr>
            <w:r w:rsidRPr="00FF0061">
              <w:rPr>
                <w:color w:val="333333"/>
                <w:sz w:val="22"/>
                <w:szCs w:val="22"/>
              </w:rPr>
              <w:lastRenderedPageBreak/>
              <w:t xml:space="preserve">Twelve model aquaculture farms each with at least 4 ponds </w:t>
            </w:r>
            <w:r w:rsidRPr="00FF0061">
              <w:rPr>
                <w:color w:val="333333"/>
                <w:sz w:val="22"/>
                <w:szCs w:val="22"/>
              </w:rPr>
              <w:lastRenderedPageBreak/>
              <w:t>established in the project villages</w:t>
            </w:r>
          </w:p>
          <w:p w:rsidR="008B1740" w:rsidRPr="00FF0061" w:rsidRDefault="008B1740" w:rsidP="00FF0061">
            <w:pPr>
              <w:jc w:val="both"/>
              <w:rPr>
                <w:color w:val="333333"/>
                <w:sz w:val="22"/>
                <w:szCs w:val="22"/>
              </w:rPr>
            </w:pPr>
            <w:r w:rsidRPr="00FF0061">
              <w:rPr>
                <w:color w:val="333333"/>
                <w:sz w:val="22"/>
                <w:szCs w:val="22"/>
              </w:rPr>
              <w:t>Twelve model vegetable gardens with diversified vegetable crops established</w:t>
            </w:r>
          </w:p>
          <w:p w:rsidR="008B1740" w:rsidRPr="00FF0061" w:rsidRDefault="008B1740" w:rsidP="00FF0061">
            <w:pPr>
              <w:jc w:val="both"/>
              <w:rPr>
                <w:sz w:val="22"/>
                <w:szCs w:val="22"/>
              </w:rPr>
            </w:pPr>
            <w:r w:rsidRPr="00FF0061">
              <w:rPr>
                <w:color w:val="333333"/>
                <w:sz w:val="22"/>
                <w:szCs w:val="22"/>
              </w:rPr>
              <w:t>At least 30% of households within target community are integrated in aquaculture, horticulture, livestock and apiculture.</w:t>
            </w:r>
          </w:p>
        </w:tc>
        <w:tc>
          <w:tcPr>
            <w:tcW w:w="2880" w:type="dxa"/>
            <w:shd w:val="clear" w:color="auto" w:fill="FFFFFF" w:themeFill="background1"/>
          </w:tcPr>
          <w:p w:rsidR="008B1740" w:rsidRPr="00FF0061" w:rsidRDefault="008B1740" w:rsidP="00FF0061">
            <w:pPr>
              <w:jc w:val="both"/>
              <w:rPr>
                <w:sz w:val="22"/>
                <w:szCs w:val="22"/>
              </w:rPr>
            </w:pPr>
            <w:r w:rsidRPr="00FF0061">
              <w:rPr>
                <w:sz w:val="22"/>
                <w:szCs w:val="22"/>
              </w:rPr>
              <w:lastRenderedPageBreak/>
              <w:t>Periodic project reports</w:t>
            </w:r>
          </w:p>
          <w:p w:rsidR="008B1740" w:rsidRPr="00FF0061" w:rsidRDefault="008B1740" w:rsidP="00FF0061">
            <w:pPr>
              <w:jc w:val="both"/>
              <w:rPr>
                <w:sz w:val="22"/>
                <w:szCs w:val="22"/>
              </w:rPr>
            </w:pPr>
            <w:r w:rsidRPr="00FF0061">
              <w:rPr>
                <w:sz w:val="22"/>
                <w:szCs w:val="22"/>
              </w:rPr>
              <w:t>surveys, studies</w:t>
            </w:r>
          </w:p>
          <w:p w:rsidR="008B1740" w:rsidRPr="00FF0061" w:rsidRDefault="008B1740" w:rsidP="00FF0061">
            <w:pPr>
              <w:jc w:val="both"/>
              <w:rPr>
                <w:sz w:val="22"/>
                <w:szCs w:val="22"/>
              </w:rPr>
            </w:pPr>
            <w:r w:rsidRPr="00FF0061">
              <w:rPr>
                <w:sz w:val="22"/>
                <w:szCs w:val="22"/>
              </w:rPr>
              <w:lastRenderedPageBreak/>
              <w:t>Project annual impact assessment reports</w:t>
            </w:r>
          </w:p>
          <w:p w:rsidR="008B1740" w:rsidRPr="00FF0061" w:rsidRDefault="008B1740" w:rsidP="00FF0061">
            <w:pPr>
              <w:jc w:val="both"/>
              <w:rPr>
                <w:sz w:val="22"/>
                <w:szCs w:val="22"/>
              </w:rPr>
            </w:pPr>
            <w:r w:rsidRPr="00FF0061">
              <w:rPr>
                <w:sz w:val="22"/>
                <w:szCs w:val="22"/>
              </w:rPr>
              <w:t>Mid-term project reports</w:t>
            </w:r>
          </w:p>
          <w:p w:rsidR="008B1740" w:rsidRPr="00FF0061" w:rsidRDefault="008B1740" w:rsidP="00FF0061">
            <w:pPr>
              <w:jc w:val="both"/>
              <w:rPr>
                <w:sz w:val="22"/>
                <w:szCs w:val="22"/>
              </w:rPr>
            </w:pPr>
            <w:r w:rsidRPr="00FF0061">
              <w:rPr>
                <w:sz w:val="22"/>
                <w:szCs w:val="22"/>
              </w:rPr>
              <w:t>final project evaluations</w:t>
            </w:r>
          </w:p>
          <w:p w:rsidR="008B1740" w:rsidRPr="00FF0061" w:rsidRDefault="008B1740" w:rsidP="00FF0061">
            <w:pPr>
              <w:jc w:val="both"/>
              <w:rPr>
                <w:b/>
                <w:sz w:val="22"/>
                <w:szCs w:val="22"/>
              </w:rPr>
            </w:pPr>
            <w:r w:rsidRPr="00FF0061">
              <w:rPr>
                <w:sz w:val="22"/>
                <w:szCs w:val="22"/>
              </w:rPr>
              <w:t>Village data</w:t>
            </w:r>
          </w:p>
        </w:tc>
        <w:tc>
          <w:tcPr>
            <w:tcW w:w="1964" w:type="dxa"/>
            <w:shd w:val="clear" w:color="auto" w:fill="FFFFFF" w:themeFill="background1"/>
          </w:tcPr>
          <w:p w:rsidR="008B1740" w:rsidRPr="00FF0061" w:rsidRDefault="008B1740" w:rsidP="00FF0061">
            <w:pPr>
              <w:jc w:val="both"/>
              <w:rPr>
                <w:b/>
                <w:sz w:val="22"/>
                <w:szCs w:val="22"/>
              </w:rPr>
            </w:pPr>
            <w:r w:rsidRPr="00FF0061">
              <w:rPr>
                <w:sz w:val="22"/>
                <w:szCs w:val="22"/>
              </w:rPr>
              <w:lastRenderedPageBreak/>
              <w:t>At the end of the project implementation</w:t>
            </w:r>
          </w:p>
        </w:tc>
      </w:tr>
      <w:tr w:rsidR="008B1740" w:rsidRPr="00FF0061" w:rsidTr="0044192F">
        <w:trPr>
          <w:trHeight w:val="366"/>
        </w:trPr>
        <w:tc>
          <w:tcPr>
            <w:tcW w:w="13934" w:type="dxa"/>
            <w:gridSpan w:val="7"/>
            <w:shd w:val="clear" w:color="auto" w:fill="D9D9D9" w:themeFill="background1" w:themeFillShade="D9"/>
          </w:tcPr>
          <w:p w:rsidR="008B1740" w:rsidRPr="00FF0061" w:rsidRDefault="008B1740" w:rsidP="00FF0061">
            <w:pPr>
              <w:pStyle w:val="Footer"/>
              <w:jc w:val="both"/>
              <w:rPr>
                <w:b/>
                <w:sz w:val="22"/>
                <w:szCs w:val="22"/>
              </w:rPr>
            </w:pPr>
            <w:r w:rsidRPr="00FF0061">
              <w:rPr>
                <w:b/>
                <w:sz w:val="22"/>
                <w:szCs w:val="22"/>
              </w:rPr>
              <w:t>Project Component 4: Formulate and implement interventions for integrated management of emerging climate change related pests and diseases that affect fruit trees, fish, crops and livestock productivity</w:t>
            </w:r>
          </w:p>
        </w:tc>
      </w:tr>
      <w:tr w:rsidR="0044192F" w:rsidRPr="00FF0061" w:rsidTr="0044192F">
        <w:trPr>
          <w:trHeight w:val="182"/>
        </w:trPr>
        <w:tc>
          <w:tcPr>
            <w:tcW w:w="1800" w:type="dxa"/>
            <w:shd w:val="clear" w:color="auto" w:fill="92D050"/>
          </w:tcPr>
          <w:p w:rsidR="008B1740" w:rsidRPr="00FF0061" w:rsidRDefault="008B1740" w:rsidP="00FF0061">
            <w:pPr>
              <w:jc w:val="both"/>
              <w:rPr>
                <w:sz w:val="22"/>
                <w:szCs w:val="22"/>
              </w:rPr>
            </w:pPr>
            <w:r w:rsidRPr="00FF0061">
              <w:rPr>
                <w:b/>
                <w:sz w:val="22"/>
                <w:szCs w:val="22"/>
              </w:rPr>
              <w:t>Expected results</w:t>
            </w:r>
          </w:p>
        </w:tc>
        <w:tc>
          <w:tcPr>
            <w:tcW w:w="3600" w:type="dxa"/>
            <w:shd w:val="clear" w:color="auto" w:fill="92D050"/>
          </w:tcPr>
          <w:p w:rsidR="008B1740" w:rsidRPr="00FF0061" w:rsidRDefault="008B1740" w:rsidP="00FF0061">
            <w:pPr>
              <w:jc w:val="both"/>
              <w:rPr>
                <w:sz w:val="22"/>
                <w:szCs w:val="22"/>
              </w:rPr>
            </w:pPr>
            <w:r w:rsidRPr="00FF0061">
              <w:rPr>
                <w:b/>
                <w:sz w:val="22"/>
                <w:szCs w:val="22"/>
              </w:rPr>
              <w:t>Indicators</w:t>
            </w:r>
          </w:p>
        </w:tc>
        <w:tc>
          <w:tcPr>
            <w:tcW w:w="1170" w:type="dxa"/>
            <w:shd w:val="clear" w:color="auto" w:fill="92D050"/>
          </w:tcPr>
          <w:p w:rsidR="008B1740" w:rsidRPr="00FF0061" w:rsidRDefault="008B1740" w:rsidP="00FF0061">
            <w:pPr>
              <w:jc w:val="both"/>
              <w:rPr>
                <w:sz w:val="22"/>
                <w:szCs w:val="22"/>
              </w:rPr>
            </w:pPr>
            <w:r w:rsidRPr="00FF0061">
              <w:rPr>
                <w:b/>
                <w:sz w:val="22"/>
                <w:szCs w:val="22"/>
              </w:rPr>
              <w:t>Baseline</w:t>
            </w:r>
          </w:p>
        </w:tc>
        <w:tc>
          <w:tcPr>
            <w:tcW w:w="2520" w:type="dxa"/>
            <w:gridSpan w:val="2"/>
            <w:shd w:val="clear" w:color="auto" w:fill="92D050"/>
          </w:tcPr>
          <w:p w:rsidR="008B1740" w:rsidRPr="00FF0061" w:rsidRDefault="008B1740" w:rsidP="00FF0061">
            <w:pPr>
              <w:jc w:val="both"/>
              <w:rPr>
                <w:sz w:val="22"/>
                <w:szCs w:val="22"/>
              </w:rPr>
            </w:pPr>
            <w:r w:rsidRPr="00FF0061">
              <w:rPr>
                <w:b/>
                <w:sz w:val="22"/>
                <w:szCs w:val="22"/>
              </w:rPr>
              <w:t>Targets</w:t>
            </w:r>
          </w:p>
        </w:tc>
        <w:tc>
          <w:tcPr>
            <w:tcW w:w="2880" w:type="dxa"/>
            <w:shd w:val="clear" w:color="auto" w:fill="92D050"/>
          </w:tcPr>
          <w:p w:rsidR="008B1740" w:rsidRPr="00FF0061" w:rsidRDefault="008B1740" w:rsidP="00FF0061">
            <w:pPr>
              <w:jc w:val="both"/>
              <w:rPr>
                <w:sz w:val="22"/>
                <w:szCs w:val="22"/>
              </w:rPr>
            </w:pPr>
            <w:r w:rsidRPr="00FF0061">
              <w:rPr>
                <w:b/>
                <w:sz w:val="22"/>
                <w:szCs w:val="22"/>
              </w:rPr>
              <w:t>Means of verification</w:t>
            </w:r>
          </w:p>
        </w:tc>
        <w:tc>
          <w:tcPr>
            <w:tcW w:w="1964" w:type="dxa"/>
            <w:shd w:val="clear" w:color="auto" w:fill="92D050"/>
          </w:tcPr>
          <w:p w:rsidR="008B1740" w:rsidRPr="00FF0061" w:rsidRDefault="008B1740" w:rsidP="00FF0061">
            <w:pPr>
              <w:jc w:val="both"/>
              <w:rPr>
                <w:sz w:val="22"/>
                <w:szCs w:val="22"/>
              </w:rPr>
            </w:pPr>
            <w:r w:rsidRPr="00FF0061">
              <w:rPr>
                <w:b/>
                <w:sz w:val="22"/>
                <w:szCs w:val="22"/>
              </w:rPr>
              <w:t>Milestone</w:t>
            </w:r>
          </w:p>
        </w:tc>
      </w:tr>
      <w:tr w:rsidR="0044192F" w:rsidRPr="00FF0061" w:rsidTr="0044192F">
        <w:trPr>
          <w:trHeight w:val="488"/>
        </w:trPr>
        <w:tc>
          <w:tcPr>
            <w:tcW w:w="1800" w:type="dxa"/>
            <w:shd w:val="clear" w:color="auto" w:fill="FFFFFF" w:themeFill="background1"/>
          </w:tcPr>
          <w:p w:rsidR="008B1740" w:rsidRPr="00FF0061" w:rsidRDefault="008B1740" w:rsidP="00FF0061">
            <w:pPr>
              <w:jc w:val="both"/>
              <w:rPr>
                <w:sz w:val="22"/>
                <w:szCs w:val="22"/>
              </w:rPr>
            </w:pPr>
            <w:r w:rsidRPr="00FF0061">
              <w:rPr>
                <w:color w:val="000000"/>
                <w:sz w:val="22"/>
                <w:szCs w:val="22"/>
              </w:rPr>
              <w:t>Interventions for integrated management of emerging climate change related pests and diseases formulated and implemented</w:t>
            </w:r>
          </w:p>
        </w:tc>
        <w:tc>
          <w:tcPr>
            <w:tcW w:w="3600" w:type="dxa"/>
            <w:shd w:val="clear" w:color="auto" w:fill="FFFFFF" w:themeFill="background1"/>
          </w:tcPr>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List of major insect pests and vectors affecting crop and livestock production in target areas</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List of crops, poultry and livestock diseases in the target areas</w:t>
            </w:r>
          </w:p>
          <w:p w:rsidR="008B1740" w:rsidRPr="00FF0061" w:rsidRDefault="008B1740" w:rsidP="00FF0061">
            <w:pPr>
              <w:pStyle w:val="ListParagraph"/>
              <w:numPr>
                <w:ilvl w:val="0"/>
                <w:numId w:val="21"/>
              </w:numPr>
              <w:ind w:left="252" w:hanging="252"/>
              <w:jc w:val="both"/>
              <w:rPr>
                <w:rFonts w:ascii="Times New Roman" w:hAnsi="Times New Roman"/>
                <w:sz w:val="22"/>
                <w:szCs w:val="22"/>
              </w:rPr>
            </w:pPr>
            <w:r w:rsidRPr="00FF0061">
              <w:rPr>
                <w:rFonts w:ascii="Times New Roman" w:hAnsi="Times New Roman"/>
                <w:sz w:val="22"/>
                <w:szCs w:val="22"/>
              </w:rPr>
              <w:t>Developed IPM technologies for management of pests and diseases</w:t>
            </w:r>
          </w:p>
        </w:tc>
        <w:tc>
          <w:tcPr>
            <w:tcW w:w="1170" w:type="dxa"/>
            <w:shd w:val="clear" w:color="auto" w:fill="FFFFFF" w:themeFill="background1"/>
          </w:tcPr>
          <w:p w:rsidR="008B1740" w:rsidRPr="00FF0061" w:rsidRDefault="008B1740" w:rsidP="00FF0061">
            <w:pPr>
              <w:jc w:val="both"/>
              <w:rPr>
                <w:sz w:val="22"/>
                <w:szCs w:val="22"/>
              </w:rPr>
            </w:pPr>
            <w:r w:rsidRPr="00FF0061">
              <w:rPr>
                <w:sz w:val="22"/>
                <w:szCs w:val="22"/>
              </w:rPr>
              <w:t>To be established during the baseline survey</w:t>
            </w:r>
          </w:p>
          <w:p w:rsidR="008B1740" w:rsidRPr="00FF0061" w:rsidRDefault="008B1740" w:rsidP="00FF0061">
            <w:pPr>
              <w:jc w:val="both"/>
              <w:rPr>
                <w:sz w:val="22"/>
                <w:szCs w:val="22"/>
              </w:rPr>
            </w:pPr>
          </w:p>
        </w:tc>
        <w:tc>
          <w:tcPr>
            <w:tcW w:w="2520" w:type="dxa"/>
            <w:gridSpan w:val="2"/>
            <w:shd w:val="clear" w:color="auto" w:fill="FFFFFF" w:themeFill="background1"/>
          </w:tcPr>
          <w:p w:rsidR="008B1740" w:rsidRPr="00FF0061" w:rsidRDefault="008B1740" w:rsidP="00FF0061">
            <w:pPr>
              <w:jc w:val="both"/>
              <w:rPr>
                <w:color w:val="333333"/>
                <w:sz w:val="22"/>
                <w:szCs w:val="22"/>
              </w:rPr>
            </w:pPr>
            <w:r w:rsidRPr="00FF0061">
              <w:rPr>
                <w:color w:val="333333"/>
                <w:sz w:val="22"/>
                <w:szCs w:val="22"/>
              </w:rPr>
              <w:t>At least one guideline for each insect pest/vector and disease produced and distributed to target farmers</w:t>
            </w:r>
          </w:p>
          <w:p w:rsidR="008B1740" w:rsidRPr="00FF0061" w:rsidRDefault="008B1740" w:rsidP="00FF0061">
            <w:pPr>
              <w:jc w:val="both"/>
              <w:rPr>
                <w:color w:val="333333"/>
                <w:sz w:val="22"/>
                <w:szCs w:val="22"/>
              </w:rPr>
            </w:pPr>
            <w:r w:rsidRPr="00FF0061">
              <w:rPr>
                <w:color w:val="333333"/>
                <w:sz w:val="22"/>
                <w:szCs w:val="22"/>
              </w:rPr>
              <w:t>At least 70% of the farmers (crop and livestock keepers) involved in the project adopted and implementing the IPM technologies for resilience to climate change</w:t>
            </w:r>
          </w:p>
        </w:tc>
        <w:tc>
          <w:tcPr>
            <w:tcW w:w="2880" w:type="dxa"/>
            <w:shd w:val="clear" w:color="auto" w:fill="FFFFFF" w:themeFill="background1"/>
          </w:tcPr>
          <w:p w:rsidR="008B1740" w:rsidRPr="00FF0061" w:rsidRDefault="008B1740" w:rsidP="00FF0061">
            <w:pPr>
              <w:pStyle w:val="ListParagraph"/>
              <w:numPr>
                <w:ilvl w:val="0"/>
                <w:numId w:val="22"/>
              </w:numPr>
              <w:ind w:left="176" w:hanging="142"/>
              <w:jc w:val="both"/>
              <w:rPr>
                <w:rFonts w:ascii="Times New Roman" w:hAnsi="Times New Roman"/>
                <w:color w:val="333333"/>
                <w:sz w:val="22"/>
                <w:szCs w:val="22"/>
              </w:rPr>
            </w:pPr>
            <w:r w:rsidRPr="00FF0061">
              <w:rPr>
                <w:rFonts w:ascii="Times New Roman" w:hAnsi="Times New Roman"/>
                <w:color w:val="333333"/>
                <w:sz w:val="22"/>
                <w:szCs w:val="22"/>
              </w:rPr>
              <w:t>End of project M&amp;E reports</w:t>
            </w:r>
          </w:p>
          <w:p w:rsidR="008B1740" w:rsidRPr="00FF0061" w:rsidRDefault="008B1740" w:rsidP="00FF0061">
            <w:pPr>
              <w:pStyle w:val="ListParagraph"/>
              <w:numPr>
                <w:ilvl w:val="0"/>
                <w:numId w:val="22"/>
              </w:numPr>
              <w:ind w:left="176" w:hanging="142"/>
              <w:jc w:val="both"/>
              <w:rPr>
                <w:rFonts w:ascii="Times New Roman" w:hAnsi="Times New Roman"/>
                <w:color w:val="333333"/>
                <w:sz w:val="22"/>
                <w:szCs w:val="22"/>
              </w:rPr>
            </w:pPr>
            <w:r w:rsidRPr="00FF0061">
              <w:rPr>
                <w:rFonts w:ascii="Times New Roman" w:hAnsi="Times New Roman"/>
                <w:color w:val="333333"/>
                <w:sz w:val="22"/>
                <w:szCs w:val="22"/>
              </w:rPr>
              <w:t>Report from local authorities,</w:t>
            </w:r>
          </w:p>
          <w:p w:rsidR="008B1740" w:rsidRPr="00FF0061" w:rsidRDefault="008B1740" w:rsidP="00FF0061">
            <w:pPr>
              <w:pStyle w:val="ListParagraph"/>
              <w:numPr>
                <w:ilvl w:val="0"/>
                <w:numId w:val="22"/>
              </w:numPr>
              <w:ind w:left="176" w:hanging="142"/>
              <w:jc w:val="both"/>
              <w:rPr>
                <w:rFonts w:ascii="Times New Roman" w:hAnsi="Times New Roman"/>
                <w:color w:val="333333"/>
                <w:sz w:val="22"/>
                <w:szCs w:val="22"/>
              </w:rPr>
            </w:pPr>
            <w:r w:rsidRPr="00FF0061">
              <w:rPr>
                <w:rFonts w:ascii="Times New Roman" w:hAnsi="Times New Roman"/>
                <w:color w:val="333333"/>
                <w:sz w:val="22"/>
                <w:szCs w:val="22"/>
              </w:rPr>
              <w:t>Publications in peer reviewed journals and thesis.</w:t>
            </w:r>
          </w:p>
          <w:p w:rsidR="008B1740" w:rsidRPr="00FF0061" w:rsidRDefault="008B1740" w:rsidP="00FF0061">
            <w:pPr>
              <w:pStyle w:val="ListParagraph"/>
              <w:numPr>
                <w:ilvl w:val="0"/>
                <w:numId w:val="22"/>
              </w:numPr>
              <w:ind w:left="176" w:hanging="142"/>
              <w:jc w:val="both"/>
              <w:rPr>
                <w:rFonts w:ascii="Times New Roman" w:hAnsi="Times New Roman"/>
                <w:color w:val="333333"/>
                <w:sz w:val="22"/>
                <w:szCs w:val="22"/>
              </w:rPr>
            </w:pPr>
            <w:r w:rsidRPr="00FF0061">
              <w:rPr>
                <w:rFonts w:ascii="Times New Roman" w:hAnsi="Times New Roman"/>
                <w:color w:val="333333"/>
                <w:sz w:val="22"/>
                <w:szCs w:val="22"/>
              </w:rPr>
              <w:t>Project progress reports</w:t>
            </w:r>
          </w:p>
        </w:tc>
        <w:tc>
          <w:tcPr>
            <w:tcW w:w="1964" w:type="dxa"/>
            <w:shd w:val="clear" w:color="auto" w:fill="FFFFFF" w:themeFill="background1"/>
          </w:tcPr>
          <w:p w:rsidR="00C94C2B" w:rsidRPr="00FF0061" w:rsidRDefault="008B1740" w:rsidP="00FF0061">
            <w:pPr>
              <w:jc w:val="both"/>
              <w:rPr>
                <w:sz w:val="22"/>
                <w:szCs w:val="22"/>
              </w:rPr>
            </w:pPr>
            <w:r w:rsidRPr="00FF0061">
              <w:rPr>
                <w:sz w:val="22"/>
                <w:szCs w:val="22"/>
              </w:rPr>
              <w:t>At the end of the project implementation</w:t>
            </w:r>
            <w:r w:rsidR="00C94C2B" w:rsidRPr="00FF0061">
              <w:rPr>
                <w:sz w:val="22"/>
                <w:szCs w:val="22"/>
              </w:rPr>
              <w:t xml:space="preserve">  </w:t>
            </w:r>
          </w:p>
        </w:tc>
      </w:tr>
    </w:tbl>
    <w:p w:rsidR="0044192F" w:rsidRPr="00FF0061" w:rsidRDefault="0044192F" w:rsidP="00FF0061">
      <w:pPr>
        <w:pStyle w:val="Footer"/>
        <w:tabs>
          <w:tab w:val="clear" w:pos="4320"/>
          <w:tab w:val="clear" w:pos="8640"/>
        </w:tabs>
        <w:jc w:val="both"/>
        <w:rPr>
          <w:sz w:val="22"/>
          <w:szCs w:val="22"/>
          <w:lang w:val="en-GB"/>
        </w:rPr>
      </w:pPr>
    </w:p>
    <w:p w:rsidR="00133181" w:rsidRPr="00FF0061" w:rsidRDefault="00941F13" w:rsidP="00FF0061">
      <w:pPr>
        <w:pStyle w:val="Footer"/>
        <w:numPr>
          <w:ilvl w:val="0"/>
          <w:numId w:val="4"/>
        </w:numPr>
        <w:tabs>
          <w:tab w:val="clear" w:pos="720"/>
          <w:tab w:val="clear" w:pos="4320"/>
          <w:tab w:val="clear" w:pos="8640"/>
          <w:tab w:val="num" w:pos="360"/>
        </w:tabs>
        <w:ind w:left="360"/>
        <w:jc w:val="both"/>
        <w:rPr>
          <w:b/>
          <w:sz w:val="22"/>
          <w:szCs w:val="22"/>
          <w:lang w:val="en-GB"/>
        </w:rPr>
      </w:pPr>
      <w:r w:rsidRPr="00FF0061">
        <w:rPr>
          <w:bCs/>
          <w:sz w:val="22"/>
          <w:szCs w:val="22"/>
          <w:lang w:val="en-GB"/>
        </w:rPr>
        <w:t xml:space="preserve">Demonstrate how the project / programme aligns with the </w:t>
      </w:r>
      <w:r w:rsidRPr="00FF0061">
        <w:rPr>
          <w:b/>
          <w:bCs/>
          <w:sz w:val="22"/>
          <w:szCs w:val="22"/>
          <w:lang w:val="en-GB"/>
        </w:rPr>
        <w:t>Results Framework of the Adaptation Fund</w:t>
      </w:r>
      <w:r w:rsidR="004D1B9E" w:rsidRPr="00FF0061">
        <w:rPr>
          <w:b/>
          <w:bCs/>
          <w:sz w:val="22"/>
          <w:szCs w:val="22"/>
          <w:lang w:val="en-GB"/>
        </w:rPr>
        <w:t>.</w:t>
      </w:r>
    </w:p>
    <w:p w:rsidR="001B7B21" w:rsidRPr="00FF0061" w:rsidRDefault="001B7B21" w:rsidP="00FF0061">
      <w:pPr>
        <w:pStyle w:val="Footer"/>
        <w:tabs>
          <w:tab w:val="clear" w:pos="4320"/>
          <w:tab w:val="clear" w:pos="8640"/>
        </w:tabs>
        <w:ind w:left="360"/>
        <w:jc w:val="both"/>
        <w:rPr>
          <w:b/>
          <w:sz w:val="22"/>
          <w:szCs w:val="22"/>
          <w:lang w:val="en-GB"/>
        </w:rPr>
      </w:pPr>
    </w:p>
    <w:tbl>
      <w:tblPr>
        <w:tblW w:w="482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2"/>
        <w:gridCol w:w="3459"/>
        <w:gridCol w:w="2196"/>
        <w:gridCol w:w="2694"/>
        <w:gridCol w:w="1942"/>
      </w:tblGrid>
      <w:tr w:rsidR="0044192F" w:rsidRPr="00FF0061" w:rsidTr="00CA4C8F">
        <w:trPr>
          <w:trHeight w:val="196"/>
          <w:tblHeader/>
        </w:trPr>
        <w:tc>
          <w:tcPr>
            <w:tcW w:w="1073" w:type="pct"/>
            <w:tcBorders>
              <w:top w:val="single" w:sz="8" w:space="0" w:color="auto"/>
              <w:left w:val="single" w:sz="8" w:space="0" w:color="auto"/>
              <w:bottom w:val="single" w:sz="8" w:space="0" w:color="auto"/>
              <w:right w:val="single" w:sz="8" w:space="0" w:color="auto"/>
            </w:tcBorders>
            <w:shd w:val="clear" w:color="auto" w:fill="B1D34A"/>
          </w:tcPr>
          <w:p w:rsidR="00431A14" w:rsidRPr="00FF0061" w:rsidRDefault="00431A14" w:rsidP="00FF0061">
            <w:pPr>
              <w:jc w:val="both"/>
              <w:rPr>
                <w:b/>
                <w:bCs/>
                <w:i/>
                <w:sz w:val="22"/>
                <w:szCs w:val="22"/>
              </w:rPr>
            </w:pPr>
            <w:r w:rsidRPr="00FF0061">
              <w:rPr>
                <w:b/>
                <w:bCs/>
                <w:i/>
                <w:sz w:val="22"/>
                <w:szCs w:val="22"/>
              </w:rPr>
              <w:t>Project Objective(s)</w:t>
            </w:r>
          </w:p>
        </w:tc>
        <w:tc>
          <w:tcPr>
            <w:tcW w:w="1320" w:type="pct"/>
            <w:tcBorders>
              <w:top w:val="single" w:sz="8" w:space="0" w:color="auto"/>
              <w:left w:val="single" w:sz="8" w:space="0" w:color="auto"/>
              <w:bottom w:val="single" w:sz="8" w:space="0" w:color="auto"/>
              <w:right w:val="single" w:sz="8" w:space="0" w:color="auto"/>
            </w:tcBorders>
            <w:shd w:val="clear" w:color="auto" w:fill="B1D34A"/>
          </w:tcPr>
          <w:p w:rsidR="00431A14" w:rsidRPr="00FF0061" w:rsidRDefault="00431A14" w:rsidP="00FF0061">
            <w:pPr>
              <w:ind w:right="-558"/>
              <w:jc w:val="both"/>
              <w:rPr>
                <w:b/>
                <w:bCs/>
                <w:i/>
                <w:sz w:val="22"/>
                <w:szCs w:val="22"/>
              </w:rPr>
            </w:pPr>
            <w:r w:rsidRPr="00FF0061">
              <w:rPr>
                <w:b/>
                <w:bCs/>
                <w:i/>
                <w:sz w:val="22"/>
                <w:szCs w:val="22"/>
              </w:rPr>
              <w:t>Project Objective Indicator(s)</w:t>
            </w:r>
          </w:p>
        </w:tc>
        <w:tc>
          <w:tcPr>
            <w:tcW w:w="838" w:type="pct"/>
            <w:tcBorders>
              <w:top w:val="single" w:sz="8" w:space="0" w:color="auto"/>
              <w:left w:val="single" w:sz="8" w:space="0" w:color="auto"/>
              <w:bottom w:val="single" w:sz="8" w:space="0" w:color="auto"/>
              <w:right w:val="single" w:sz="8" w:space="0" w:color="auto"/>
            </w:tcBorders>
            <w:shd w:val="clear" w:color="auto" w:fill="B1D34A"/>
          </w:tcPr>
          <w:p w:rsidR="00431A14" w:rsidRPr="00FF0061" w:rsidRDefault="00431A14" w:rsidP="00FF0061">
            <w:pPr>
              <w:jc w:val="both"/>
              <w:rPr>
                <w:b/>
                <w:bCs/>
                <w:i/>
                <w:sz w:val="22"/>
                <w:szCs w:val="22"/>
              </w:rPr>
            </w:pPr>
            <w:r w:rsidRPr="00FF0061">
              <w:rPr>
                <w:b/>
                <w:bCs/>
                <w:i/>
                <w:sz w:val="22"/>
                <w:szCs w:val="22"/>
              </w:rPr>
              <w:t>Fund Outcome</w:t>
            </w:r>
          </w:p>
        </w:tc>
        <w:tc>
          <w:tcPr>
            <w:tcW w:w="1028" w:type="pct"/>
            <w:tcBorders>
              <w:top w:val="single" w:sz="8" w:space="0" w:color="auto"/>
              <w:left w:val="single" w:sz="8" w:space="0" w:color="auto"/>
              <w:bottom w:val="single" w:sz="8" w:space="0" w:color="auto"/>
              <w:right w:val="single" w:sz="8" w:space="0" w:color="auto"/>
            </w:tcBorders>
            <w:shd w:val="clear" w:color="auto" w:fill="B1D34A"/>
          </w:tcPr>
          <w:p w:rsidR="00431A14" w:rsidRPr="00FF0061" w:rsidRDefault="00431A14" w:rsidP="00FF0061">
            <w:pPr>
              <w:jc w:val="both"/>
              <w:rPr>
                <w:b/>
                <w:bCs/>
                <w:i/>
                <w:sz w:val="22"/>
                <w:szCs w:val="22"/>
              </w:rPr>
            </w:pPr>
            <w:r w:rsidRPr="00FF0061">
              <w:rPr>
                <w:b/>
                <w:bCs/>
                <w:i/>
                <w:sz w:val="22"/>
                <w:szCs w:val="22"/>
              </w:rPr>
              <w:t>Fund Outcome Indicator</w:t>
            </w:r>
          </w:p>
        </w:tc>
        <w:tc>
          <w:tcPr>
            <w:tcW w:w="741" w:type="pct"/>
            <w:tcBorders>
              <w:top w:val="single" w:sz="8" w:space="0" w:color="auto"/>
              <w:left w:val="single" w:sz="8" w:space="0" w:color="auto"/>
              <w:bottom w:val="single" w:sz="8" w:space="0" w:color="auto"/>
              <w:right w:val="single" w:sz="8" w:space="0" w:color="auto"/>
            </w:tcBorders>
            <w:shd w:val="clear" w:color="auto" w:fill="B1D34A"/>
          </w:tcPr>
          <w:p w:rsidR="00431A14" w:rsidRPr="00FF0061" w:rsidRDefault="00431A14" w:rsidP="00FF0061">
            <w:pPr>
              <w:jc w:val="both"/>
              <w:rPr>
                <w:b/>
                <w:bCs/>
                <w:i/>
                <w:sz w:val="22"/>
                <w:szCs w:val="22"/>
              </w:rPr>
            </w:pPr>
            <w:r w:rsidRPr="00FF0061">
              <w:rPr>
                <w:b/>
                <w:bCs/>
                <w:i/>
                <w:sz w:val="22"/>
                <w:szCs w:val="22"/>
              </w:rPr>
              <w:t>Grant Amount (USD)</w:t>
            </w:r>
          </w:p>
        </w:tc>
      </w:tr>
      <w:tr w:rsidR="0044192F" w:rsidRPr="00FF0061" w:rsidTr="00CA4C8F">
        <w:trPr>
          <w:trHeight w:val="196"/>
        </w:trPr>
        <w:tc>
          <w:tcPr>
            <w:tcW w:w="1073" w:type="pct"/>
            <w:tcBorders>
              <w:right w:val="single" w:sz="4" w:space="0" w:color="auto"/>
            </w:tcBorders>
            <w:shd w:val="clear" w:color="auto" w:fill="auto"/>
          </w:tcPr>
          <w:p w:rsidR="00431A14" w:rsidRPr="00FF0061" w:rsidRDefault="00431A14" w:rsidP="00FF0061">
            <w:pPr>
              <w:jc w:val="both"/>
              <w:rPr>
                <w:b/>
                <w:bCs/>
                <w:i/>
                <w:sz w:val="22"/>
                <w:szCs w:val="22"/>
                <w:u w:val="single"/>
              </w:rPr>
            </w:pPr>
            <w:r w:rsidRPr="00FF0061">
              <w:rPr>
                <w:sz w:val="22"/>
                <w:szCs w:val="22"/>
              </w:rPr>
              <w:t xml:space="preserve">Construction and establishment of community water harvesting dams </w:t>
            </w:r>
          </w:p>
        </w:tc>
        <w:tc>
          <w:tcPr>
            <w:tcW w:w="1320" w:type="pct"/>
            <w:tcBorders>
              <w:left w:val="single" w:sz="4" w:space="0" w:color="auto"/>
              <w:right w:val="single" w:sz="4" w:space="0" w:color="auto"/>
            </w:tcBorders>
            <w:shd w:val="clear" w:color="auto" w:fill="auto"/>
          </w:tcPr>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 xml:space="preserve">Number of established water harvesting dams in three </w:t>
            </w:r>
            <w:r w:rsidR="007068C8" w:rsidRPr="00FF0061">
              <w:rPr>
                <w:rFonts w:ascii="Times New Roman" w:hAnsi="Times New Roman"/>
                <w:sz w:val="22"/>
                <w:szCs w:val="22"/>
              </w:rPr>
              <w:t>target regions</w:t>
            </w:r>
            <w:r w:rsidRPr="00FF0061">
              <w:rPr>
                <w:rFonts w:ascii="Times New Roman" w:hAnsi="Times New Roman"/>
                <w:sz w:val="22"/>
                <w:szCs w:val="22"/>
              </w:rPr>
              <w:t xml:space="preserve"> </w:t>
            </w:r>
          </w:p>
          <w:p w:rsidR="00431A14" w:rsidRPr="00FF0061" w:rsidRDefault="00431A14" w:rsidP="00FF0061">
            <w:pPr>
              <w:pStyle w:val="ListParagraph"/>
              <w:numPr>
                <w:ilvl w:val="0"/>
                <w:numId w:val="23"/>
              </w:numPr>
              <w:ind w:left="139" w:hanging="180"/>
              <w:jc w:val="both"/>
              <w:rPr>
                <w:rFonts w:ascii="Times New Roman" w:hAnsi="Times New Roman"/>
                <w:i/>
                <w:sz w:val="22"/>
                <w:szCs w:val="22"/>
              </w:rPr>
            </w:pPr>
            <w:r w:rsidRPr="00FF0061">
              <w:rPr>
                <w:rFonts w:ascii="Times New Roman" w:hAnsi="Times New Roman"/>
                <w:sz w:val="22"/>
                <w:szCs w:val="22"/>
              </w:rPr>
              <w:t xml:space="preserve">Number of check-dams established </w:t>
            </w:r>
          </w:p>
        </w:tc>
        <w:tc>
          <w:tcPr>
            <w:tcW w:w="838" w:type="pct"/>
            <w:tcBorders>
              <w:left w:val="single" w:sz="4" w:space="0" w:color="auto"/>
              <w:right w:val="single" w:sz="4" w:space="0" w:color="auto"/>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t>Outcome 4: Increased adaptive capacity within</w:t>
            </w:r>
          </w:p>
          <w:p w:rsidR="00431A14" w:rsidRPr="00FF0061" w:rsidRDefault="00431A14" w:rsidP="00FF0061">
            <w:pPr>
              <w:jc w:val="both"/>
              <w:rPr>
                <w:b/>
                <w:i/>
                <w:sz w:val="22"/>
                <w:szCs w:val="22"/>
                <w:u w:val="single"/>
              </w:rPr>
            </w:pPr>
            <w:r w:rsidRPr="00FF0061">
              <w:rPr>
                <w:sz w:val="22"/>
                <w:szCs w:val="22"/>
              </w:rPr>
              <w:t>relevant development and natural resource sectors</w:t>
            </w:r>
          </w:p>
        </w:tc>
        <w:tc>
          <w:tcPr>
            <w:tcW w:w="1028" w:type="pct"/>
            <w:tcBorders>
              <w:left w:val="single" w:sz="4" w:space="0" w:color="auto"/>
              <w:right w:val="nil"/>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t>4.2. Physical infrastructure improved to withstand</w:t>
            </w:r>
          </w:p>
          <w:p w:rsidR="00431A14" w:rsidRPr="00FF0061" w:rsidRDefault="00431A14" w:rsidP="00FF0061">
            <w:pPr>
              <w:jc w:val="both"/>
              <w:rPr>
                <w:b/>
                <w:i/>
                <w:sz w:val="22"/>
                <w:szCs w:val="22"/>
                <w:u w:val="single"/>
              </w:rPr>
            </w:pPr>
            <w:r w:rsidRPr="00FF0061">
              <w:rPr>
                <w:sz w:val="22"/>
                <w:szCs w:val="22"/>
              </w:rPr>
              <w:t>climate change and variability-induced stress</w:t>
            </w:r>
          </w:p>
        </w:tc>
        <w:tc>
          <w:tcPr>
            <w:tcW w:w="741" w:type="pct"/>
            <w:tcBorders>
              <w:left w:val="single" w:sz="4" w:space="0" w:color="auto"/>
            </w:tcBorders>
            <w:shd w:val="clear" w:color="auto" w:fill="auto"/>
          </w:tcPr>
          <w:p w:rsidR="00431A14" w:rsidRPr="00FF0061" w:rsidRDefault="00431A14" w:rsidP="00FF0061">
            <w:pPr>
              <w:jc w:val="both"/>
              <w:rPr>
                <w:b/>
                <w:i/>
                <w:sz w:val="22"/>
                <w:szCs w:val="22"/>
                <w:u w:val="single"/>
              </w:rPr>
            </w:pPr>
            <w:r w:rsidRPr="00FF0061">
              <w:rPr>
                <w:color w:val="000000"/>
                <w:sz w:val="22"/>
                <w:szCs w:val="22"/>
              </w:rPr>
              <w:t>538,510</w:t>
            </w:r>
          </w:p>
        </w:tc>
      </w:tr>
      <w:tr w:rsidR="0044192F" w:rsidRPr="00FF0061" w:rsidTr="00CA4C8F">
        <w:trPr>
          <w:trHeight w:val="196"/>
        </w:trPr>
        <w:tc>
          <w:tcPr>
            <w:tcW w:w="1073" w:type="pct"/>
            <w:tcBorders>
              <w:bottom w:val="single" w:sz="4" w:space="0" w:color="auto"/>
              <w:right w:val="single" w:sz="4" w:space="0" w:color="auto"/>
            </w:tcBorders>
            <w:shd w:val="clear" w:color="auto" w:fill="auto"/>
          </w:tcPr>
          <w:p w:rsidR="00431A14" w:rsidRPr="00FF0061" w:rsidRDefault="00431A14" w:rsidP="00FF0061">
            <w:pPr>
              <w:jc w:val="both"/>
              <w:rPr>
                <w:b/>
                <w:bCs/>
                <w:i/>
                <w:sz w:val="22"/>
                <w:szCs w:val="22"/>
                <w:u w:val="single"/>
              </w:rPr>
            </w:pPr>
            <w:r w:rsidRPr="00FF0061">
              <w:rPr>
                <w:sz w:val="22"/>
                <w:szCs w:val="22"/>
              </w:rPr>
              <w:t xml:space="preserve">Participatory afforestation program for locally adapted fruit and forest trees and sustainable harvesting and utilization </w:t>
            </w:r>
          </w:p>
        </w:tc>
        <w:tc>
          <w:tcPr>
            <w:tcW w:w="1320" w:type="pct"/>
            <w:tcBorders>
              <w:left w:val="single" w:sz="4" w:space="0" w:color="auto"/>
              <w:bottom w:val="single" w:sz="4" w:space="0" w:color="auto"/>
              <w:right w:val="single" w:sz="4" w:space="0" w:color="auto"/>
            </w:tcBorders>
            <w:shd w:val="clear" w:color="auto" w:fill="auto"/>
          </w:tcPr>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 xml:space="preserve">At least 5 nurseries with </w:t>
            </w:r>
            <w:proofErr w:type="spellStart"/>
            <w:r w:rsidRPr="00FF0061">
              <w:rPr>
                <w:rFonts w:ascii="Times New Roman" w:hAnsi="Times New Roman"/>
                <w:sz w:val="22"/>
                <w:szCs w:val="22"/>
              </w:rPr>
              <w:t>multi purpose</w:t>
            </w:r>
            <w:proofErr w:type="spellEnd"/>
            <w:r w:rsidRPr="00FF0061">
              <w:rPr>
                <w:rFonts w:ascii="Times New Roman" w:hAnsi="Times New Roman"/>
                <w:sz w:val="22"/>
                <w:szCs w:val="22"/>
              </w:rPr>
              <w:t xml:space="preserve"> fruits and forest trees per village established</w:t>
            </w:r>
          </w:p>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At least 20,000 locally adapted fruits and forest trees per village established in local communities</w:t>
            </w:r>
          </w:p>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Increased number of people with knowledge on establishment, propagation and management of fruits and forest tree species (50 youths per village)</w:t>
            </w:r>
          </w:p>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 xml:space="preserve">Sustainable use of fruits and forest tree products developed </w:t>
            </w:r>
          </w:p>
        </w:tc>
        <w:tc>
          <w:tcPr>
            <w:tcW w:w="838" w:type="pct"/>
            <w:tcBorders>
              <w:left w:val="single" w:sz="4" w:space="0" w:color="auto"/>
              <w:bottom w:val="single" w:sz="4" w:space="0" w:color="auto"/>
              <w:right w:val="single" w:sz="4" w:space="0" w:color="auto"/>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t>Outcome 5: Increased ecosystem resilience in</w:t>
            </w:r>
          </w:p>
          <w:p w:rsidR="00431A14" w:rsidRPr="00FF0061" w:rsidRDefault="00431A14" w:rsidP="00FF0061">
            <w:pPr>
              <w:widowControl w:val="0"/>
              <w:autoSpaceDE w:val="0"/>
              <w:autoSpaceDN w:val="0"/>
              <w:adjustRightInd w:val="0"/>
              <w:jc w:val="both"/>
              <w:rPr>
                <w:sz w:val="22"/>
                <w:szCs w:val="22"/>
              </w:rPr>
            </w:pPr>
            <w:r w:rsidRPr="00FF0061">
              <w:rPr>
                <w:sz w:val="22"/>
                <w:szCs w:val="22"/>
              </w:rPr>
              <w:t>response to climate change and variability-induced</w:t>
            </w:r>
          </w:p>
          <w:p w:rsidR="00431A14" w:rsidRPr="00FF0061" w:rsidRDefault="00431A14" w:rsidP="00FF0061">
            <w:pPr>
              <w:jc w:val="both"/>
              <w:rPr>
                <w:b/>
                <w:i/>
                <w:sz w:val="22"/>
                <w:szCs w:val="22"/>
                <w:u w:val="single"/>
              </w:rPr>
            </w:pPr>
            <w:r w:rsidRPr="00FF0061">
              <w:rPr>
                <w:sz w:val="22"/>
                <w:szCs w:val="22"/>
              </w:rPr>
              <w:t>stress</w:t>
            </w:r>
          </w:p>
        </w:tc>
        <w:tc>
          <w:tcPr>
            <w:tcW w:w="1028" w:type="pct"/>
            <w:tcBorders>
              <w:left w:val="single" w:sz="4" w:space="0" w:color="auto"/>
              <w:bottom w:val="single" w:sz="4" w:space="0" w:color="auto"/>
              <w:right w:val="nil"/>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t>5. Ecosystem services and natural assets</w:t>
            </w:r>
          </w:p>
          <w:p w:rsidR="00431A14" w:rsidRPr="00FF0061" w:rsidRDefault="00431A14" w:rsidP="00FF0061">
            <w:pPr>
              <w:widowControl w:val="0"/>
              <w:autoSpaceDE w:val="0"/>
              <w:autoSpaceDN w:val="0"/>
              <w:adjustRightInd w:val="0"/>
              <w:jc w:val="both"/>
              <w:rPr>
                <w:sz w:val="22"/>
                <w:szCs w:val="22"/>
              </w:rPr>
            </w:pPr>
            <w:r w:rsidRPr="00FF0061">
              <w:rPr>
                <w:sz w:val="22"/>
                <w:szCs w:val="22"/>
              </w:rPr>
              <w:t>maintained or improved under climate change and</w:t>
            </w:r>
          </w:p>
          <w:p w:rsidR="00431A14" w:rsidRPr="00FF0061" w:rsidRDefault="00431A14" w:rsidP="00FF0061">
            <w:pPr>
              <w:jc w:val="both"/>
              <w:rPr>
                <w:b/>
                <w:i/>
                <w:sz w:val="22"/>
                <w:szCs w:val="22"/>
                <w:u w:val="single"/>
              </w:rPr>
            </w:pPr>
            <w:r w:rsidRPr="00FF0061">
              <w:rPr>
                <w:sz w:val="22"/>
                <w:szCs w:val="22"/>
              </w:rPr>
              <w:t>variability-induced stress</w:t>
            </w:r>
          </w:p>
        </w:tc>
        <w:tc>
          <w:tcPr>
            <w:tcW w:w="741" w:type="pct"/>
            <w:tcBorders>
              <w:left w:val="single" w:sz="4" w:space="0" w:color="auto"/>
              <w:bottom w:val="single" w:sz="4" w:space="0" w:color="auto"/>
            </w:tcBorders>
            <w:shd w:val="clear" w:color="auto" w:fill="auto"/>
          </w:tcPr>
          <w:p w:rsidR="00431A14" w:rsidRPr="00FF0061" w:rsidRDefault="00431A14" w:rsidP="00FF0061">
            <w:pPr>
              <w:jc w:val="both"/>
              <w:rPr>
                <w:b/>
                <w:i/>
                <w:sz w:val="22"/>
                <w:szCs w:val="22"/>
                <w:u w:val="single"/>
              </w:rPr>
            </w:pPr>
            <w:r w:rsidRPr="00FF0061">
              <w:rPr>
                <w:color w:val="000000"/>
                <w:sz w:val="22"/>
                <w:szCs w:val="22"/>
              </w:rPr>
              <w:t>123,000</w:t>
            </w:r>
          </w:p>
        </w:tc>
      </w:tr>
      <w:tr w:rsidR="0044192F" w:rsidRPr="00FF0061" w:rsidTr="00CA4C8F">
        <w:trPr>
          <w:trHeight w:val="196"/>
        </w:trPr>
        <w:tc>
          <w:tcPr>
            <w:tcW w:w="1073" w:type="pct"/>
            <w:tcBorders>
              <w:bottom w:val="single" w:sz="4" w:space="0" w:color="auto"/>
              <w:right w:val="single" w:sz="4" w:space="0" w:color="auto"/>
            </w:tcBorders>
            <w:shd w:val="clear" w:color="auto" w:fill="auto"/>
          </w:tcPr>
          <w:p w:rsidR="00431A14" w:rsidRPr="00FF0061" w:rsidRDefault="00431A14" w:rsidP="00FF0061">
            <w:pPr>
              <w:jc w:val="both"/>
              <w:rPr>
                <w:b/>
                <w:bCs/>
                <w:i/>
                <w:sz w:val="22"/>
                <w:szCs w:val="22"/>
                <w:u w:val="single"/>
              </w:rPr>
            </w:pPr>
            <w:r w:rsidRPr="00FF0061">
              <w:rPr>
                <w:sz w:val="22"/>
                <w:szCs w:val="22"/>
              </w:rPr>
              <w:t>Integrated climate resilient livelihoods diversification through improved technologies in agriculture developed</w:t>
            </w:r>
          </w:p>
        </w:tc>
        <w:tc>
          <w:tcPr>
            <w:tcW w:w="1320" w:type="pct"/>
            <w:tcBorders>
              <w:left w:val="single" w:sz="4" w:space="0" w:color="auto"/>
              <w:bottom w:val="single" w:sz="4" w:space="0" w:color="auto"/>
              <w:right w:val="single" w:sz="4" w:space="0" w:color="auto"/>
            </w:tcBorders>
            <w:shd w:val="clear" w:color="auto" w:fill="auto"/>
          </w:tcPr>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Twelve model aquaculture farms each with at least 4 ponds established in the project villages;</w:t>
            </w:r>
          </w:p>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Twelve model vegetable gardens with diversified vegetable crops established</w:t>
            </w:r>
          </w:p>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t>At least 30% of households within target community are integrated in aquaculture, horticulture, livestock and apiculture.</w:t>
            </w:r>
          </w:p>
        </w:tc>
        <w:tc>
          <w:tcPr>
            <w:tcW w:w="838" w:type="pct"/>
            <w:tcBorders>
              <w:left w:val="single" w:sz="4" w:space="0" w:color="auto"/>
              <w:bottom w:val="single" w:sz="4" w:space="0" w:color="auto"/>
              <w:right w:val="single" w:sz="4" w:space="0" w:color="auto"/>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t>Outcome 6: Diversified and strengthened livelihoods</w:t>
            </w:r>
          </w:p>
          <w:p w:rsidR="00431A14" w:rsidRPr="00FF0061" w:rsidRDefault="00431A14" w:rsidP="00FF0061">
            <w:pPr>
              <w:widowControl w:val="0"/>
              <w:autoSpaceDE w:val="0"/>
              <w:autoSpaceDN w:val="0"/>
              <w:adjustRightInd w:val="0"/>
              <w:jc w:val="both"/>
              <w:rPr>
                <w:sz w:val="22"/>
                <w:szCs w:val="22"/>
              </w:rPr>
            </w:pPr>
            <w:r w:rsidRPr="00FF0061">
              <w:rPr>
                <w:sz w:val="22"/>
                <w:szCs w:val="22"/>
              </w:rPr>
              <w:t>and sources of income for vulnerable people in</w:t>
            </w:r>
          </w:p>
          <w:p w:rsidR="00431A14" w:rsidRPr="00FF0061" w:rsidRDefault="00431A14" w:rsidP="00FF0061">
            <w:pPr>
              <w:jc w:val="both"/>
              <w:rPr>
                <w:b/>
                <w:i/>
                <w:sz w:val="22"/>
                <w:szCs w:val="22"/>
                <w:u w:val="single"/>
              </w:rPr>
            </w:pPr>
            <w:r w:rsidRPr="00FF0061">
              <w:rPr>
                <w:sz w:val="22"/>
                <w:szCs w:val="22"/>
              </w:rPr>
              <w:t>targeted areas</w:t>
            </w:r>
          </w:p>
        </w:tc>
        <w:tc>
          <w:tcPr>
            <w:tcW w:w="1028" w:type="pct"/>
            <w:tcBorders>
              <w:left w:val="single" w:sz="4" w:space="0" w:color="auto"/>
              <w:bottom w:val="single" w:sz="4" w:space="0" w:color="auto"/>
              <w:right w:val="nil"/>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t>6.1 Percentage of households and communities having more secure (increased) access to livelihood assets</w:t>
            </w:r>
          </w:p>
          <w:p w:rsidR="00431A14" w:rsidRPr="00FF0061" w:rsidRDefault="00431A14" w:rsidP="00FF0061">
            <w:pPr>
              <w:jc w:val="both"/>
              <w:rPr>
                <w:sz w:val="22"/>
                <w:szCs w:val="22"/>
              </w:rPr>
            </w:pPr>
          </w:p>
          <w:p w:rsidR="00431A14" w:rsidRPr="00FF0061" w:rsidRDefault="00431A14" w:rsidP="00FF0061">
            <w:pPr>
              <w:widowControl w:val="0"/>
              <w:autoSpaceDE w:val="0"/>
              <w:autoSpaceDN w:val="0"/>
              <w:adjustRightInd w:val="0"/>
              <w:jc w:val="both"/>
              <w:rPr>
                <w:b/>
                <w:i/>
                <w:sz w:val="22"/>
                <w:szCs w:val="22"/>
                <w:u w:val="single"/>
              </w:rPr>
            </w:pPr>
            <w:r w:rsidRPr="00FF0061">
              <w:rPr>
                <w:sz w:val="22"/>
                <w:szCs w:val="22"/>
              </w:rPr>
              <w:t>6.2. Percentage of targeted population with sustained climate-resilient livelihoods</w:t>
            </w:r>
          </w:p>
        </w:tc>
        <w:tc>
          <w:tcPr>
            <w:tcW w:w="741" w:type="pct"/>
            <w:tcBorders>
              <w:left w:val="single" w:sz="4" w:space="0" w:color="auto"/>
              <w:bottom w:val="single" w:sz="4" w:space="0" w:color="auto"/>
            </w:tcBorders>
            <w:shd w:val="clear" w:color="auto" w:fill="auto"/>
          </w:tcPr>
          <w:p w:rsidR="00431A14" w:rsidRPr="00FF0061" w:rsidRDefault="00431A14" w:rsidP="00FF0061">
            <w:pPr>
              <w:jc w:val="both"/>
              <w:rPr>
                <w:b/>
                <w:i/>
                <w:sz w:val="22"/>
                <w:szCs w:val="22"/>
                <w:u w:val="single"/>
              </w:rPr>
            </w:pPr>
            <w:r w:rsidRPr="00FF0061">
              <w:rPr>
                <w:color w:val="000000"/>
                <w:sz w:val="22"/>
                <w:szCs w:val="22"/>
              </w:rPr>
              <w:t>172,920</w:t>
            </w:r>
          </w:p>
        </w:tc>
      </w:tr>
      <w:tr w:rsidR="0044192F" w:rsidRPr="00FF0061" w:rsidTr="00CA4C8F">
        <w:trPr>
          <w:trHeight w:val="196"/>
        </w:trPr>
        <w:tc>
          <w:tcPr>
            <w:tcW w:w="1073" w:type="pct"/>
            <w:tcBorders>
              <w:bottom w:val="single" w:sz="4" w:space="0" w:color="auto"/>
              <w:right w:val="single" w:sz="4" w:space="0" w:color="auto"/>
            </w:tcBorders>
            <w:shd w:val="clear" w:color="auto" w:fill="auto"/>
          </w:tcPr>
          <w:p w:rsidR="00431A14" w:rsidRPr="00FF0061" w:rsidRDefault="00431A14" w:rsidP="00FF0061">
            <w:pPr>
              <w:jc w:val="both"/>
              <w:rPr>
                <w:b/>
                <w:bCs/>
                <w:i/>
                <w:sz w:val="22"/>
                <w:szCs w:val="22"/>
                <w:u w:val="single"/>
              </w:rPr>
            </w:pPr>
            <w:r w:rsidRPr="00FF0061">
              <w:rPr>
                <w:sz w:val="22"/>
                <w:szCs w:val="22"/>
              </w:rPr>
              <w:t xml:space="preserve">Interventions for integrated management of emerging </w:t>
            </w:r>
            <w:r w:rsidRPr="00FF0061">
              <w:rPr>
                <w:sz w:val="22"/>
                <w:szCs w:val="22"/>
              </w:rPr>
              <w:lastRenderedPageBreak/>
              <w:t xml:space="preserve">climate change related pests and diseases </w:t>
            </w:r>
          </w:p>
        </w:tc>
        <w:tc>
          <w:tcPr>
            <w:tcW w:w="1320" w:type="pct"/>
            <w:tcBorders>
              <w:left w:val="single" w:sz="4" w:space="0" w:color="auto"/>
              <w:bottom w:val="single" w:sz="4" w:space="0" w:color="auto"/>
              <w:right w:val="single" w:sz="4" w:space="0" w:color="auto"/>
            </w:tcBorders>
            <w:shd w:val="clear" w:color="auto" w:fill="auto"/>
          </w:tcPr>
          <w:p w:rsidR="00431A14" w:rsidRPr="00FF0061" w:rsidRDefault="00431A14" w:rsidP="00FF0061">
            <w:pPr>
              <w:pStyle w:val="ListParagraph"/>
              <w:numPr>
                <w:ilvl w:val="0"/>
                <w:numId w:val="23"/>
              </w:numPr>
              <w:ind w:left="139" w:hanging="180"/>
              <w:jc w:val="both"/>
              <w:rPr>
                <w:rFonts w:ascii="Times New Roman" w:hAnsi="Times New Roman"/>
                <w:sz w:val="22"/>
                <w:szCs w:val="22"/>
              </w:rPr>
            </w:pPr>
            <w:r w:rsidRPr="00FF0061">
              <w:rPr>
                <w:rFonts w:ascii="Times New Roman" w:hAnsi="Times New Roman"/>
                <w:sz w:val="22"/>
                <w:szCs w:val="22"/>
              </w:rPr>
              <w:lastRenderedPageBreak/>
              <w:t xml:space="preserve">At least one guideline for each insect pest/vector and disease </w:t>
            </w:r>
            <w:r w:rsidRPr="00FF0061">
              <w:rPr>
                <w:rFonts w:ascii="Times New Roman" w:hAnsi="Times New Roman"/>
                <w:sz w:val="22"/>
                <w:szCs w:val="22"/>
              </w:rPr>
              <w:lastRenderedPageBreak/>
              <w:t>produced and distributed to target farmers.</w:t>
            </w:r>
          </w:p>
          <w:p w:rsidR="00431A14" w:rsidRPr="00FF0061" w:rsidRDefault="00431A14" w:rsidP="00FF0061">
            <w:pPr>
              <w:pStyle w:val="ListParagraph"/>
              <w:numPr>
                <w:ilvl w:val="0"/>
                <w:numId w:val="23"/>
              </w:numPr>
              <w:ind w:left="139" w:hanging="180"/>
              <w:jc w:val="both"/>
              <w:rPr>
                <w:rFonts w:ascii="Times New Roman" w:hAnsi="Times New Roman"/>
                <w:i/>
                <w:sz w:val="22"/>
                <w:szCs w:val="22"/>
              </w:rPr>
            </w:pPr>
            <w:r w:rsidRPr="00FF0061">
              <w:rPr>
                <w:rFonts w:ascii="Times New Roman" w:hAnsi="Times New Roman"/>
                <w:sz w:val="22"/>
                <w:szCs w:val="22"/>
              </w:rPr>
              <w:t>At least 70% of the farmers (crop and livestock keepers) involved in the project adopted and implementing the IPM technologies for resilience to climate change</w:t>
            </w:r>
            <w:r w:rsidRPr="00FF0061">
              <w:rPr>
                <w:rFonts w:ascii="Times New Roman" w:hAnsi="Times New Roman"/>
                <w:i/>
                <w:sz w:val="22"/>
                <w:szCs w:val="22"/>
              </w:rPr>
              <w:t xml:space="preserve"> </w:t>
            </w:r>
          </w:p>
        </w:tc>
        <w:tc>
          <w:tcPr>
            <w:tcW w:w="838" w:type="pct"/>
            <w:tcBorders>
              <w:left w:val="single" w:sz="4" w:space="0" w:color="auto"/>
              <w:bottom w:val="single" w:sz="4" w:space="0" w:color="auto"/>
              <w:right w:val="single" w:sz="4" w:space="0" w:color="auto"/>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lastRenderedPageBreak/>
              <w:t>3. Strengthened awareness and</w:t>
            </w:r>
          </w:p>
          <w:p w:rsidR="00431A14" w:rsidRPr="00FF0061" w:rsidRDefault="00431A14" w:rsidP="00FF0061">
            <w:pPr>
              <w:widowControl w:val="0"/>
              <w:autoSpaceDE w:val="0"/>
              <w:autoSpaceDN w:val="0"/>
              <w:adjustRightInd w:val="0"/>
              <w:jc w:val="both"/>
              <w:rPr>
                <w:sz w:val="22"/>
                <w:szCs w:val="22"/>
              </w:rPr>
            </w:pPr>
            <w:r w:rsidRPr="00FF0061">
              <w:rPr>
                <w:sz w:val="22"/>
                <w:szCs w:val="22"/>
              </w:rPr>
              <w:lastRenderedPageBreak/>
              <w:t>ownership of adaptation and climate risk</w:t>
            </w:r>
          </w:p>
          <w:p w:rsidR="00431A14" w:rsidRPr="00FF0061" w:rsidRDefault="00431A14" w:rsidP="00FF0061">
            <w:pPr>
              <w:widowControl w:val="0"/>
              <w:autoSpaceDE w:val="0"/>
              <w:autoSpaceDN w:val="0"/>
              <w:adjustRightInd w:val="0"/>
              <w:jc w:val="both"/>
              <w:rPr>
                <w:sz w:val="22"/>
                <w:szCs w:val="22"/>
              </w:rPr>
            </w:pPr>
            <w:r w:rsidRPr="00FF0061">
              <w:rPr>
                <w:sz w:val="22"/>
                <w:szCs w:val="22"/>
              </w:rPr>
              <w:t>reduction processes at local level</w:t>
            </w:r>
          </w:p>
          <w:p w:rsidR="00431A14" w:rsidRPr="00FF0061" w:rsidRDefault="00431A14" w:rsidP="00FF0061">
            <w:pPr>
              <w:jc w:val="both"/>
              <w:rPr>
                <w:b/>
                <w:i/>
                <w:sz w:val="22"/>
                <w:szCs w:val="22"/>
                <w:u w:val="single"/>
              </w:rPr>
            </w:pPr>
          </w:p>
        </w:tc>
        <w:tc>
          <w:tcPr>
            <w:tcW w:w="1028" w:type="pct"/>
            <w:tcBorders>
              <w:left w:val="single" w:sz="4" w:space="0" w:color="auto"/>
              <w:bottom w:val="single" w:sz="4" w:space="0" w:color="auto"/>
              <w:right w:val="nil"/>
            </w:tcBorders>
            <w:shd w:val="clear" w:color="auto" w:fill="auto"/>
          </w:tcPr>
          <w:p w:rsidR="00431A14" w:rsidRPr="00FF0061" w:rsidRDefault="00431A14" w:rsidP="00FF0061">
            <w:pPr>
              <w:widowControl w:val="0"/>
              <w:autoSpaceDE w:val="0"/>
              <w:autoSpaceDN w:val="0"/>
              <w:adjustRightInd w:val="0"/>
              <w:jc w:val="both"/>
              <w:rPr>
                <w:sz w:val="22"/>
                <w:szCs w:val="22"/>
              </w:rPr>
            </w:pPr>
            <w:r w:rsidRPr="00FF0061">
              <w:rPr>
                <w:sz w:val="22"/>
                <w:szCs w:val="22"/>
              </w:rPr>
              <w:lastRenderedPageBreak/>
              <w:t>3.1. Percentage of targeted population aware of</w:t>
            </w:r>
          </w:p>
          <w:p w:rsidR="00431A14" w:rsidRPr="00FF0061" w:rsidRDefault="00431A14" w:rsidP="00FF0061">
            <w:pPr>
              <w:widowControl w:val="0"/>
              <w:autoSpaceDE w:val="0"/>
              <w:autoSpaceDN w:val="0"/>
              <w:adjustRightInd w:val="0"/>
              <w:jc w:val="both"/>
              <w:rPr>
                <w:sz w:val="22"/>
                <w:szCs w:val="22"/>
              </w:rPr>
            </w:pPr>
            <w:r w:rsidRPr="00FF0061">
              <w:rPr>
                <w:sz w:val="22"/>
                <w:szCs w:val="22"/>
              </w:rPr>
              <w:lastRenderedPageBreak/>
              <w:t>predicted adverse impacts of climate change, and of</w:t>
            </w:r>
          </w:p>
          <w:p w:rsidR="00431A14" w:rsidRPr="00FF0061" w:rsidRDefault="00431A14" w:rsidP="00FF0061">
            <w:pPr>
              <w:jc w:val="both"/>
              <w:rPr>
                <w:b/>
                <w:i/>
                <w:sz w:val="22"/>
                <w:szCs w:val="22"/>
                <w:u w:val="single"/>
              </w:rPr>
            </w:pPr>
            <w:r w:rsidRPr="00FF0061">
              <w:rPr>
                <w:sz w:val="22"/>
                <w:szCs w:val="22"/>
              </w:rPr>
              <w:t>Appropriate responses</w:t>
            </w:r>
          </w:p>
        </w:tc>
        <w:tc>
          <w:tcPr>
            <w:tcW w:w="741" w:type="pct"/>
            <w:tcBorders>
              <w:left w:val="single" w:sz="4" w:space="0" w:color="auto"/>
              <w:bottom w:val="single" w:sz="4" w:space="0" w:color="auto"/>
            </w:tcBorders>
            <w:shd w:val="clear" w:color="auto" w:fill="auto"/>
          </w:tcPr>
          <w:p w:rsidR="00431A14" w:rsidRPr="00FF0061" w:rsidRDefault="00431A14" w:rsidP="00FF0061">
            <w:pPr>
              <w:jc w:val="both"/>
              <w:rPr>
                <w:b/>
                <w:i/>
                <w:sz w:val="22"/>
                <w:szCs w:val="22"/>
                <w:u w:val="single"/>
              </w:rPr>
            </w:pPr>
            <w:r w:rsidRPr="00FF0061">
              <w:rPr>
                <w:color w:val="000000"/>
                <w:sz w:val="22"/>
                <w:szCs w:val="22"/>
              </w:rPr>
              <w:lastRenderedPageBreak/>
              <w:t>77,685</w:t>
            </w:r>
          </w:p>
        </w:tc>
      </w:tr>
    </w:tbl>
    <w:p w:rsidR="001B7B21" w:rsidRPr="00FF0061" w:rsidRDefault="001B7B21" w:rsidP="00FF0061">
      <w:pPr>
        <w:pStyle w:val="Footer"/>
        <w:tabs>
          <w:tab w:val="clear" w:pos="4320"/>
          <w:tab w:val="clear" w:pos="8640"/>
        </w:tabs>
        <w:ind w:firstLine="360"/>
        <w:jc w:val="both"/>
        <w:rPr>
          <w:sz w:val="22"/>
          <w:szCs w:val="22"/>
          <w:lang w:val="en-GB"/>
        </w:rPr>
      </w:pPr>
    </w:p>
    <w:tbl>
      <w:tblPr>
        <w:tblW w:w="482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4"/>
        <w:gridCol w:w="3310"/>
        <w:gridCol w:w="2350"/>
        <w:gridCol w:w="2696"/>
        <w:gridCol w:w="1943"/>
      </w:tblGrid>
      <w:tr w:rsidR="001B7B21" w:rsidRPr="00FF0061" w:rsidTr="001B7B21">
        <w:trPr>
          <w:trHeight w:val="196"/>
          <w:tblHeader/>
        </w:trPr>
        <w:tc>
          <w:tcPr>
            <w:tcW w:w="1073" w:type="pct"/>
            <w:tcBorders>
              <w:right w:val="single" w:sz="4" w:space="0" w:color="auto"/>
            </w:tcBorders>
            <w:shd w:val="clear" w:color="auto" w:fill="B1D34A"/>
          </w:tcPr>
          <w:p w:rsidR="001B7B21" w:rsidRPr="00FF0061" w:rsidRDefault="001B7B21" w:rsidP="00FF0061">
            <w:pPr>
              <w:jc w:val="both"/>
              <w:rPr>
                <w:b/>
                <w:bCs/>
                <w:i/>
                <w:sz w:val="22"/>
                <w:szCs w:val="22"/>
              </w:rPr>
            </w:pPr>
            <w:r w:rsidRPr="00FF0061">
              <w:rPr>
                <w:b/>
                <w:bCs/>
                <w:i/>
                <w:sz w:val="22"/>
                <w:szCs w:val="22"/>
              </w:rPr>
              <w:t>Project Outcome(s)</w:t>
            </w:r>
          </w:p>
        </w:tc>
        <w:tc>
          <w:tcPr>
            <w:tcW w:w="1262" w:type="pct"/>
            <w:tcBorders>
              <w:left w:val="single" w:sz="4" w:space="0" w:color="auto"/>
              <w:right w:val="single" w:sz="4" w:space="0" w:color="auto"/>
            </w:tcBorders>
            <w:shd w:val="clear" w:color="auto" w:fill="B1D34A"/>
          </w:tcPr>
          <w:p w:rsidR="001B7B21" w:rsidRPr="00FF0061" w:rsidRDefault="001B7B21" w:rsidP="00FF0061">
            <w:pPr>
              <w:jc w:val="both"/>
              <w:rPr>
                <w:b/>
                <w:i/>
                <w:sz w:val="22"/>
                <w:szCs w:val="22"/>
              </w:rPr>
            </w:pPr>
            <w:r w:rsidRPr="00FF0061">
              <w:rPr>
                <w:b/>
                <w:i/>
                <w:sz w:val="22"/>
                <w:szCs w:val="22"/>
              </w:rPr>
              <w:t>Project Outcome Indicator(s)</w:t>
            </w:r>
          </w:p>
        </w:tc>
        <w:tc>
          <w:tcPr>
            <w:tcW w:w="896" w:type="pct"/>
            <w:tcBorders>
              <w:left w:val="single" w:sz="4" w:space="0" w:color="auto"/>
              <w:right w:val="single" w:sz="4" w:space="0" w:color="auto"/>
            </w:tcBorders>
            <w:shd w:val="clear" w:color="auto" w:fill="B1D34A"/>
          </w:tcPr>
          <w:p w:rsidR="001B7B21" w:rsidRPr="00FF0061" w:rsidRDefault="001B7B21" w:rsidP="00FF0061">
            <w:pPr>
              <w:jc w:val="both"/>
              <w:rPr>
                <w:b/>
                <w:i/>
                <w:sz w:val="22"/>
                <w:szCs w:val="22"/>
              </w:rPr>
            </w:pPr>
            <w:r w:rsidRPr="00FF0061">
              <w:rPr>
                <w:b/>
                <w:i/>
                <w:sz w:val="22"/>
                <w:szCs w:val="22"/>
              </w:rPr>
              <w:t>Fund Output</w:t>
            </w:r>
          </w:p>
        </w:tc>
        <w:tc>
          <w:tcPr>
            <w:tcW w:w="1028" w:type="pct"/>
            <w:tcBorders>
              <w:left w:val="single" w:sz="4" w:space="0" w:color="auto"/>
              <w:right w:val="single" w:sz="4" w:space="0" w:color="auto"/>
            </w:tcBorders>
            <w:shd w:val="clear" w:color="auto" w:fill="B1D34A"/>
          </w:tcPr>
          <w:p w:rsidR="001B7B21" w:rsidRPr="00FF0061" w:rsidRDefault="001B7B21" w:rsidP="00FF0061">
            <w:pPr>
              <w:jc w:val="both"/>
              <w:rPr>
                <w:b/>
                <w:i/>
                <w:sz w:val="22"/>
                <w:szCs w:val="22"/>
              </w:rPr>
            </w:pPr>
            <w:r w:rsidRPr="00FF0061">
              <w:rPr>
                <w:b/>
                <w:i/>
                <w:sz w:val="22"/>
                <w:szCs w:val="22"/>
              </w:rPr>
              <w:t>Fund Output Indicator</w:t>
            </w:r>
          </w:p>
        </w:tc>
        <w:tc>
          <w:tcPr>
            <w:tcW w:w="742" w:type="pct"/>
            <w:tcBorders>
              <w:left w:val="single" w:sz="4" w:space="0" w:color="auto"/>
            </w:tcBorders>
            <w:shd w:val="clear" w:color="auto" w:fill="B1D34A"/>
          </w:tcPr>
          <w:p w:rsidR="001B7B21" w:rsidRPr="00FF0061" w:rsidRDefault="001B7B21" w:rsidP="00FF0061">
            <w:pPr>
              <w:jc w:val="both"/>
              <w:rPr>
                <w:b/>
                <w:i/>
                <w:sz w:val="22"/>
                <w:szCs w:val="22"/>
              </w:rPr>
            </w:pPr>
            <w:r w:rsidRPr="00FF0061">
              <w:rPr>
                <w:b/>
                <w:i/>
                <w:sz w:val="22"/>
                <w:szCs w:val="22"/>
              </w:rPr>
              <w:t>Grant Amount (USD)</w:t>
            </w:r>
          </w:p>
        </w:tc>
      </w:tr>
      <w:tr w:rsidR="001B7B21" w:rsidRPr="00FF0061" w:rsidTr="00B10658">
        <w:trPr>
          <w:trHeight w:val="196"/>
        </w:trPr>
        <w:tc>
          <w:tcPr>
            <w:tcW w:w="1073" w:type="pct"/>
            <w:tcBorders>
              <w:bottom w:val="single" w:sz="4" w:space="0" w:color="auto"/>
              <w:right w:val="nil"/>
            </w:tcBorders>
            <w:shd w:val="clear" w:color="auto" w:fill="auto"/>
          </w:tcPr>
          <w:p w:rsidR="001B7B21" w:rsidRPr="00FF0061" w:rsidRDefault="001B7B21" w:rsidP="00FF0061">
            <w:pPr>
              <w:jc w:val="both"/>
              <w:rPr>
                <w:b/>
                <w:bCs/>
                <w:i/>
                <w:sz w:val="22"/>
                <w:szCs w:val="22"/>
                <w:u w:val="single"/>
              </w:rPr>
            </w:pPr>
          </w:p>
        </w:tc>
        <w:tc>
          <w:tcPr>
            <w:tcW w:w="1262" w:type="pct"/>
            <w:tcBorders>
              <w:left w:val="nil"/>
              <w:bottom w:val="single" w:sz="4" w:space="0" w:color="auto"/>
              <w:right w:val="nil"/>
            </w:tcBorders>
            <w:shd w:val="clear" w:color="auto" w:fill="auto"/>
          </w:tcPr>
          <w:p w:rsidR="001B7B21" w:rsidRPr="00FF0061" w:rsidRDefault="001B7B21" w:rsidP="00FF0061">
            <w:pPr>
              <w:jc w:val="both"/>
              <w:rPr>
                <w:b/>
                <w:i/>
                <w:sz w:val="22"/>
                <w:szCs w:val="22"/>
                <w:u w:val="single"/>
              </w:rPr>
            </w:pPr>
          </w:p>
        </w:tc>
        <w:tc>
          <w:tcPr>
            <w:tcW w:w="896" w:type="pct"/>
            <w:tcBorders>
              <w:left w:val="nil"/>
              <w:bottom w:val="single" w:sz="4" w:space="0" w:color="auto"/>
              <w:right w:val="nil"/>
            </w:tcBorders>
            <w:shd w:val="clear" w:color="auto" w:fill="auto"/>
          </w:tcPr>
          <w:p w:rsidR="001B7B21" w:rsidRPr="00FF0061" w:rsidRDefault="001B7B21" w:rsidP="00FF0061">
            <w:pPr>
              <w:jc w:val="both"/>
              <w:rPr>
                <w:b/>
                <w:i/>
                <w:sz w:val="22"/>
                <w:szCs w:val="22"/>
                <w:u w:val="single"/>
              </w:rPr>
            </w:pPr>
          </w:p>
        </w:tc>
        <w:tc>
          <w:tcPr>
            <w:tcW w:w="1028" w:type="pct"/>
            <w:tcBorders>
              <w:left w:val="nil"/>
              <w:bottom w:val="single" w:sz="4" w:space="0" w:color="auto"/>
              <w:right w:val="nil"/>
            </w:tcBorders>
            <w:shd w:val="clear" w:color="auto" w:fill="auto"/>
          </w:tcPr>
          <w:p w:rsidR="001B7B21" w:rsidRPr="00FF0061" w:rsidRDefault="001B7B21" w:rsidP="00FF0061">
            <w:pPr>
              <w:jc w:val="both"/>
              <w:rPr>
                <w:b/>
                <w:i/>
                <w:sz w:val="22"/>
                <w:szCs w:val="22"/>
                <w:u w:val="single"/>
              </w:rPr>
            </w:pPr>
          </w:p>
        </w:tc>
        <w:tc>
          <w:tcPr>
            <w:tcW w:w="742" w:type="pct"/>
            <w:tcBorders>
              <w:left w:val="nil"/>
              <w:bottom w:val="single" w:sz="4" w:space="0" w:color="auto"/>
            </w:tcBorders>
            <w:shd w:val="clear" w:color="auto" w:fill="auto"/>
          </w:tcPr>
          <w:p w:rsidR="001B7B21" w:rsidRPr="00FF0061" w:rsidRDefault="001B7B21" w:rsidP="00FF0061">
            <w:pPr>
              <w:jc w:val="both"/>
              <w:rPr>
                <w:b/>
                <w:i/>
                <w:sz w:val="22"/>
                <w:szCs w:val="22"/>
                <w:u w:val="single"/>
              </w:rPr>
            </w:pPr>
          </w:p>
        </w:tc>
      </w:tr>
      <w:tr w:rsidR="001B7B21" w:rsidRPr="00FF0061" w:rsidTr="00B10658">
        <w:trPr>
          <w:trHeight w:val="196"/>
        </w:trPr>
        <w:tc>
          <w:tcPr>
            <w:tcW w:w="1073" w:type="pct"/>
            <w:tcBorders>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Improved livelihoods and resilience to climate change of the rural communities, improved food and nutrition security, and ecosystem services</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Reduced drudgery for women and children from long distance walk in search of water and firewood</w:t>
            </w:r>
          </w:p>
          <w:p w:rsidR="001B7B21" w:rsidRPr="00FF0061" w:rsidRDefault="001B7B21" w:rsidP="00FF0061">
            <w:pPr>
              <w:widowControl w:val="0"/>
              <w:autoSpaceDE w:val="0"/>
              <w:autoSpaceDN w:val="0"/>
              <w:adjustRightInd w:val="0"/>
              <w:jc w:val="both"/>
              <w:rPr>
                <w:sz w:val="22"/>
                <w:szCs w:val="22"/>
              </w:rPr>
            </w:pPr>
          </w:p>
          <w:p w:rsidR="001B7B21" w:rsidRPr="00FF0061" w:rsidRDefault="001B7B21" w:rsidP="00FF0061">
            <w:pPr>
              <w:widowControl w:val="0"/>
              <w:autoSpaceDE w:val="0"/>
              <w:autoSpaceDN w:val="0"/>
              <w:adjustRightInd w:val="0"/>
              <w:jc w:val="both"/>
              <w:rPr>
                <w:sz w:val="22"/>
                <w:szCs w:val="22"/>
              </w:rPr>
            </w:pPr>
          </w:p>
        </w:tc>
        <w:tc>
          <w:tcPr>
            <w:tcW w:w="1262" w:type="pct"/>
            <w:tcBorders>
              <w:left w:val="single" w:sz="4" w:space="0" w:color="auto"/>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b/>
                <w:i/>
                <w:sz w:val="22"/>
                <w:szCs w:val="22"/>
                <w:u w:val="single"/>
              </w:rPr>
            </w:pPr>
            <w:r w:rsidRPr="00FF0061">
              <w:rPr>
                <w:rFonts w:ascii="Times New Roman" w:hAnsi="Times New Roman"/>
                <w:sz w:val="22"/>
                <w:szCs w:val="22"/>
              </w:rPr>
              <w:t>Number of people with increased resilience to climate change</w:t>
            </w:r>
            <w:r w:rsidRPr="00FF0061">
              <w:rPr>
                <w:rFonts w:ascii="Times New Roman" w:hAnsi="Times New Roman"/>
                <w:b/>
                <w:i/>
                <w:sz w:val="22"/>
                <w:szCs w:val="22"/>
                <w:u w:val="single"/>
              </w:rPr>
              <w:t xml:space="preserve"> </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Number of households with increased food and income security</w:t>
            </w:r>
          </w:p>
          <w:p w:rsidR="001B7B21" w:rsidRPr="00FF0061" w:rsidRDefault="001B7B21" w:rsidP="00FF0061">
            <w:pPr>
              <w:widowControl w:val="0"/>
              <w:autoSpaceDE w:val="0"/>
              <w:autoSpaceDN w:val="0"/>
              <w:adjustRightInd w:val="0"/>
              <w:ind w:left="286" w:hanging="286"/>
              <w:jc w:val="both"/>
              <w:rPr>
                <w:sz w:val="22"/>
                <w:szCs w:val="22"/>
              </w:rPr>
            </w:pP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b/>
                <w:i/>
                <w:sz w:val="22"/>
                <w:szCs w:val="22"/>
                <w:u w:val="single"/>
              </w:rPr>
            </w:pPr>
            <w:r w:rsidRPr="00FF0061">
              <w:rPr>
                <w:rFonts w:ascii="Times New Roman" w:hAnsi="Times New Roman"/>
                <w:sz w:val="22"/>
                <w:szCs w:val="22"/>
              </w:rPr>
              <w:t>Proportion of people with enhanced social security (by improved literacy and health)</w:t>
            </w:r>
          </w:p>
        </w:tc>
        <w:tc>
          <w:tcPr>
            <w:tcW w:w="896" w:type="pct"/>
            <w:tcBorders>
              <w:left w:val="single" w:sz="4" w:space="0" w:color="auto"/>
              <w:right w:val="single" w:sz="4" w:space="0" w:color="auto"/>
            </w:tcBorders>
            <w:shd w:val="clear" w:color="auto" w:fill="auto"/>
          </w:tcPr>
          <w:p w:rsidR="001B7B21" w:rsidRPr="00FF0061" w:rsidRDefault="001B7B21" w:rsidP="00FF0061">
            <w:pPr>
              <w:widowControl w:val="0"/>
              <w:autoSpaceDE w:val="0"/>
              <w:autoSpaceDN w:val="0"/>
              <w:adjustRightInd w:val="0"/>
              <w:jc w:val="both"/>
              <w:rPr>
                <w:sz w:val="22"/>
                <w:szCs w:val="22"/>
              </w:rPr>
            </w:pPr>
            <w:r w:rsidRPr="00FF0061">
              <w:rPr>
                <w:sz w:val="22"/>
                <w:szCs w:val="22"/>
              </w:rPr>
              <w:t>Output 4: Vulnerable physical, natural, and social assets strengthened in response to climate change</w:t>
            </w:r>
          </w:p>
          <w:p w:rsidR="001B7B21" w:rsidRPr="00FF0061" w:rsidRDefault="001B7B21" w:rsidP="00FF0061">
            <w:pPr>
              <w:jc w:val="both"/>
              <w:rPr>
                <w:b/>
                <w:i/>
                <w:sz w:val="22"/>
                <w:szCs w:val="22"/>
                <w:u w:val="single"/>
              </w:rPr>
            </w:pPr>
            <w:r w:rsidRPr="00FF0061">
              <w:rPr>
                <w:sz w:val="22"/>
                <w:szCs w:val="22"/>
              </w:rPr>
              <w:t>Impacts, including variability</w:t>
            </w:r>
          </w:p>
        </w:tc>
        <w:tc>
          <w:tcPr>
            <w:tcW w:w="1028" w:type="pct"/>
            <w:tcBorders>
              <w:left w:val="single" w:sz="4" w:space="0" w:color="auto"/>
              <w:right w:val="nil"/>
            </w:tcBorders>
            <w:shd w:val="clear" w:color="auto" w:fill="auto"/>
          </w:tcPr>
          <w:p w:rsidR="001B7B21" w:rsidRPr="00FF0061" w:rsidRDefault="001B7B21" w:rsidP="00FF0061">
            <w:pPr>
              <w:widowControl w:val="0"/>
              <w:autoSpaceDE w:val="0"/>
              <w:autoSpaceDN w:val="0"/>
              <w:adjustRightInd w:val="0"/>
              <w:jc w:val="both"/>
              <w:rPr>
                <w:b/>
                <w:i/>
                <w:sz w:val="22"/>
                <w:szCs w:val="22"/>
                <w:u w:val="single"/>
              </w:rPr>
            </w:pPr>
            <w:r w:rsidRPr="00FF0061">
              <w:rPr>
                <w:sz w:val="22"/>
                <w:szCs w:val="22"/>
              </w:rPr>
              <w:t>4.1.2. No. of physical assets strengthened or constructed to withstand conditions resulting from climate variability and change (by asset types)</w:t>
            </w:r>
          </w:p>
          <w:p w:rsidR="001B7B21" w:rsidRPr="00FF0061" w:rsidRDefault="001B7B21" w:rsidP="00FF0061">
            <w:pPr>
              <w:jc w:val="both"/>
              <w:rPr>
                <w:b/>
                <w:i/>
                <w:sz w:val="22"/>
                <w:szCs w:val="22"/>
                <w:u w:val="single"/>
              </w:rPr>
            </w:pPr>
          </w:p>
          <w:p w:rsidR="001B7B21" w:rsidRPr="00FF0061" w:rsidRDefault="001B7B21" w:rsidP="00FF0061">
            <w:pPr>
              <w:jc w:val="both"/>
              <w:rPr>
                <w:b/>
                <w:i/>
                <w:sz w:val="22"/>
                <w:szCs w:val="22"/>
                <w:u w:val="single"/>
              </w:rPr>
            </w:pPr>
          </w:p>
        </w:tc>
        <w:tc>
          <w:tcPr>
            <w:tcW w:w="742" w:type="pct"/>
            <w:tcBorders>
              <w:left w:val="single" w:sz="4" w:space="0" w:color="auto"/>
            </w:tcBorders>
            <w:shd w:val="clear" w:color="auto" w:fill="auto"/>
          </w:tcPr>
          <w:p w:rsidR="001B7B21" w:rsidRPr="00FF0061" w:rsidRDefault="001B7B21" w:rsidP="00FF0061">
            <w:pPr>
              <w:jc w:val="both"/>
              <w:rPr>
                <w:b/>
                <w:i/>
                <w:sz w:val="22"/>
                <w:szCs w:val="22"/>
                <w:u w:val="single"/>
              </w:rPr>
            </w:pPr>
            <w:r w:rsidRPr="00FF0061">
              <w:rPr>
                <w:color w:val="000000"/>
                <w:sz w:val="22"/>
                <w:szCs w:val="22"/>
              </w:rPr>
              <w:t>538,510</w:t>
            </w:r>
          </w:p>
        </w:tc>
      </w:tr>
      <w:tr w:rsidR="001B7B21" w:rsidRPr="00FF0061" w:rsidTr="00B10658">
        <w:trPr>
          <w:trHeight w:val="196"/>
        </w:trPr>
        <w:tc>
          <w:tcPr>
            <w:tcW w:w="1073" w:type="pct"/>
            <w:tcBorders>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Improved ecosystem health and delivery of ecosystem goods and services</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 xml:space="preserve">Increased sources of employment opportunities resulting from fruits and forestry venture </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lastRenderedPageBreak/>
              <w:t>Reduced land and forest degradation in the community landscape</w:t>
            </w:r>
          </w:p>
        </w:tc>
        <w:tc>
          <w:tcPr>
            <w:tcW w:w="1262" w:type="pct"/>
            <w:tcBorders>
              <w:left w:val="single" w:sz="4" w:space="0" w:color="auto"/>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lastRenderedPageBreak/>
              <w:t>Percentage increase in forest resources for resilience to climate change</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Number of people sustainably using fruits and forest products</w:t>
            </w:r>
          </w:p>
          <w:p w:rsidR="001B7B21" w:rsidRPr="00FF0061" w:rsidRDefault="001B7B21" w:rsidP="00FF0061">
            <w:pPr>
              <w:pStyle w:val="ListParagraph"/>
              <w:widowControl w:val="0"/>
              <w:autoSpaceDE w:val="0"/>
              <w:autoSpaceDN w:val="0"/>
              <w:adjustRightInd w:val="0"/>
              <w:ind w:left="286"/>
              <w:jc w:val="both"/>
              <w:rPr>
                <w:rFonts w:ascii="Times New Roman" w:hAnsi="Times New Roman"/>
                <w:sz w:val="22"/>
                <w:szCs w:val="22"/>
              </w:rPr>
            </w:pP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Proportion of land and forest rehabilitated</w:t>
            </w:r>
          </w:p>
        </w:tc>
        <w:tc>
          <w:tcPr>
            <w:tcW w:w="896" w:type="pct"/>
            <w:tcBorders>
              <w:left w:val="single" w:sz="4" w:space="0" w:color="auto"/>
              <w:right w:val="single" w:sz="4" w:space="0" w:color="auto"/>
            </w:tcBorders>
            <w:shd w:val="clear" w:color="auto" w:fill="auto"/>
          </w:tcPr>
          <w:p w:rsidR="001B7B21" w:rsidRPr="00FF0061" w:rsidRDefault="001B7B21" w:rsidP="00FF0061">
            <w:pPr>
              <w:widowControl w:val="0"/>
              <w:autoSpaceDE w:val="0"/>
              <w:autoSpaceDN w:val="0"/>
              <w:adjustRightInd w:val="0"/>
              <w:jc w:val="both"/>
              <w:rPr>
                <w:b/>
                <w:i/>
                <w:sz w:val="22"/>
                <w:szCs w:val="22"/>
                <w:u w:val="single"/>
              </w:rPr>
            </w:pPr>
            <w:r w:rsidRPr="00FF0061">
              <w:rPr>
                <w:sz w:val="22"/>
                <w:szCs w:val="22"/>
              </w:rPr>
              <w:t>Output 5: Vulnerable physical, natural, and social assets strengthened in response to climate change impacts, including variability</w:t>
            </w:r>
          </w:p>
        </w:tc>
        <w:tc>
          <w:tcPr>
            <w:tcW w:w="1028" w:type="pct"/>
            <w:tcBorders>
              <w:left w:val="single" w:sz="4" w:space="0" w:color="auto"/>
              <w:right w:val="nil"/>
            </w:tcBorders>
            <w:shd w:val="clear" w:color="auto" w:fill="auto"/>
          </w:tcPr>
          <w:p w:rsidR="001B7B21" w:rsidRPr="00FF0061" w:rsidRDefault="001B7B21" w:rsidP="00FF0061">
            <w:pPr>
              <w:widowControl w:val="0"/>
              <w:autoSpaceDE w:val="0"/>
              <w:autoSpaceDN w:val="0"/>
              <w:adjustRightInd w:val="0"/>
              <w:jc w:val="both"/>
              <w:rPr>
                <w:b/>
                <w:i/>
                <w:sz w:val="22"/>
                <w:szCs w:val="22"/>
                <w:u w:val="single"/>
              </w:rPr>
            </w:pPr>
            <w:r w:rsidRPr="00FF0061">
              <w:rPr>
                <w:sz w:val="22"/>
                <w:szCs w:val="22"/>
              </w:rPr>
              <w:t>5.1. No. and type of natural resource assets created, maintained or improved to withstand conditions resulting from climate variability and change (by type of assets)</w:t>
            </w:r>
          </w:p>
        </w:tc>
        <w:tc>
          <w:tcPr>
            <w:tcW w:w="742" w:type="pct"/>
            <w:tcBorders>
              <w:left w:val="single" w:sz="4" w:space="0" w:color="auto"/>
            </w:tcBorders>
            <w:shd w:val="clear" w:color="auto" w:fill="auto"/>
          </w:tcPr>
          <w:p w:rsidR="001B7B21" w:rsidRPr="00FF0061" w:rsidRDefault="001B7B21" w:rsidP="00FF0061">
            <w:pPr>
              <w:jc w:val="both"/>
              <w:rPr>
                <w:b/>
                <w:i/>
                <w:sz w:val="22"/>
                <w:szCs w:val="22"/>
                <w:u w:val="single"/>
              </w:rPr>
            </w:pPr>
            <w:r w:rsidRPr="00FF0061">
              <w:rPr>
                <w:color w:val="000000"/>
                <w:sz w:val="22"/>
                <w:szCs w:val="22"/>
              </w:rPr>
              <w:t>123,090</w:t>
            </w:r>
          </w:p>
        </w:tc>
      </w:tr>
      <w:tr w:rsidR="001B7B21" w:rsidRPr="00FF0061" w:rsidTr="00B10658">
        <w:trPr>
          <w:trHeight w:val="196"/>
        </w:trPr>
        <w:tc>
          <w:tcPr>
            <w:tcW w:w="1073" w:type="pct"/>
            <w:tcBorders>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Improved household livelihoods and income generation of local communities from fish, crop, livestock and domestic water use.</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 xml:space="preserve">Improved equitable water use for multiple agroecological needs by the community; </w:t>
            </w:r>
          </w:p>
          <w:p w:rsidR="001B7B21" w:rsidRPr="00FF0061" w:rsidRDefault="001B7B21" w:rsidP="00FF0061">
            <w:pPr>
              <w:pStyle w:val="ListParagraph"/>
              <w:widowControl w:val="0"/>
              <w:autoSpaceDE w:val="0"/>
              <w:autoSpaceDN w:val="0"/>
              <w:adjustRightInd w:val="0"/>
              <w:ind w:left="286"/>
              <w:jc w:val="both"/>
              <w:rPr>
                <w:rFonts w:ascii="Times New Roman" w:hAnsi="Times New Roman"/>
                <w:sz w:val="22"/>
                <w:szCs w:val="22"/>
              </w:rPr>
            </w:pP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Improved governance of water and use of forest resources for climate resilience in target village communities</w:t>
            </w:r>
          </w:p>
        </w:tc>
        <w:tc>
          <w:tcPr>
            <w:tcW w:w="1262" w:type="pct"/>
            <w:tcBorders>
              <w:left w:val="single" w:sz="4" w:space="0" w:color="auto"/>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 xml:space="preserve">Percent increase in income, </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 xml:space="preserve">Reduced nutrition related illness </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Increased number of households in food and nutrition security n face of climate change</w:t>
            </w:r>
          </w:p>
          <w:p w:rsidR="001B7B21" w:rsidRPr="00FF0061" w:rsidRDefault="001B7B21" w:rsidP="00FF0061">
            <w:pPr>
              <w:widowControl w:val="0"/>
              <w:autoSpaceDE w:val="0"/>
              <w:autoSpaceDN w:val="0"/>
              <w:adjustRightInd w:val="0"/>
              <w:jc w:val="both"/>
              <w:rPr>
                <w:sz w:val="22"/>
                <w:szCs w:val="22"/>
              </w:rPr>
            </w:pPr>
            <w:r w:rsidRPr="00FF0061">
              <w:rPr>
                <w:sz w:val="22"/>
                <w:szCs w:val="22"/>
              </w:rPr>
              <w:t>Number of farmers, students and policy makers with improved capacity in strategies in climate change adaptation</w:t>
            </w:r>
          </w:p>
          <w:p w:rsidR="001B7B21" w:rsidRPr="00FF0061" w:rsidRDefault="001B7B21" w:rsidP="00FF0061">
            <w:pPr>
              <w:widowControl w:val="0"/>
              <w:autoSpaceDE w:val="0"/>
              <w:autoSpaceDN w:val="0"/>
              <w:adjustRightInd w:val="0"/>
              <w:jc w:val="both"/>
              <w:rPr>
                <w:sz w:val="22"/>
                <w:szCs w:val="22"/>
              </w:rPr>
            </w:pPr>
          </w:p>
          <w:p w:rsidR="001B7B21" w:rsidRPr="00FF0061" w:rsidRDefault="001B7B21" w:rsidP="00FF0061">
            <w:pPr>
              <w:widowControl w:val="0"/>
              <w:autoSpaceDE w:val="0"/>
              <w:autoSpaceDN w:val="0"/>
              <w:adjustRightInd w:val="0"/>
              <w:jc w:val="both"/>
              <w:rPr>
                <w:sz w:val="22"/>
                <w:szCs w:val="22"/>
              </w:rPr>
            </w:pPr>
            <w:r w:rsidRPr="00FF0061">
              <w:rPr>
                <w:sz w:val="22"/>
                <w:szCs w:val="22"/>
              </w:rPr>
              <w:t>Number of people adopted to technologies for adaptation and mitigation of impacts of climate change</w:t>
            </w:r>
          </w:p>
        </w:tc>
        <w:tc>
          <w:tcPr>
            <w:tcW w:w="896" w:type="pct"/>
            <w:tcBorders>
              <w:left w:val="single" w:sz="4" w:space="0" w:color="auto"/>
              <w:right w:val="single" w:sz="4" w:space="0" w:color="auto"/>
            </w:tcBorders>
            <w:shd w:val="clear" w:color="auto" w:fill="auto"/>
          </w:tcPr>
          <w:p w:rsidR="001B7B21" w:rsidRPr="00FF0061" w:rsidRDefault="001B7B21" w:rsidP="00FF0061">
            <w:pPr>
              <w:widowControl w:val="0"/>
              <w:autoSpaceDE w:val="0"/>
              <w:autoSpaceDN w:val="0"/>
              <w:adjustRightInd w:val="0"/>
              <w:jc w:val="both"/>
              <w:rPr>
                <w:sz w:val="22"/>
                <w:szCs w:val="22"/>
              </w:rPr>
            </w:pPr>
            <w:r w:rsidRPr="00FF0061">
              <w:rPr>
                <w:sz w:val="22"/>
                <w:szCs w:val="22"/>
              </w:rPr>
              <w:t>Output 6: Targeted individual and community livelihood strategies strengthened in relation to climate change impacts, including variability</w:t>
            </w:r>
          </w:p>
          <w:p w:rsidR="001B7B21" w:rsidRPr="00FF0061" w:rsidRDefault="001B7B21" w:rsidP="00FF0061">
            <w:pPr>
              <w:widowControl w:val="0"/>
              <w:autoSpaceDE w:val="0"/>
              <w:autoSpaceDN w:val="0"/>
              <w:adjustRightInd w:val="0"/>
              <w:jc w:val="both"/>
              <w:rPr>
                <w:sz w:val="22"/>
                <w:szCs w:val="22"/>
              </w:rPr>
            </w:pPr>
            <w:r w:rsidRPr="00FF0061">
              <w:rPr>
                <w:sz w:val="22"/>
                <w:szCs w:val="22"/>
              </w:rPr>
              <w:t>Output 3: Targeted population groups participating in adaptation and risk reduction awareness activities</w:t>
            </w:r>
          </w:p>
          <w:p w:rsidR="001B7B21" w:rsidRPr="00FF0061" w:rsidRDefault="001B7B21" w:rsidP="00FF0061">
            <w:pPr>
              <w:widowControl w:val="0"/>
              <w:autoSpaceDE w:val="0"/>
              <w:autoSpaceDN w:val="0"/>
              <w:adjustRightInd w:val="0"/>
              <w:jc w:val="both"/>
              <w:rPr>
                <w:sz w:val="22"/>
                <w:szCs w:val="22"/>
              </w:rPr>
            </w:pPr>
            <w:r w:rsidRPr="00FF0061">
              <w:rPr>
                <w:sz w:val="22"/>
                <w:szCs w:val="22"/>
              </w:rPr>
              <w:t>Output 7: Improved integration of climate-resilience strategies into country development plans</w:t>
            </w:r>
          </w:p>
        </w:tc>
        <w:tc>
          <w:tcPr>
            <w:tcW w:w="1028" w:type="pct"/>
            <w:tcBorders>
              <w:left w:val="single" w:sz="4" w:space="0" w:color="auto"/>
              <w:right w:val="nil"/>
            </w:tcBorders>
            <w:shd w:val="clear" w:color="auto" w:fill="auto"/>
          </w:tcPr>
          <w:p w:rsidR="001B7B21" w:rsidRPr="00FF0061" w:rsidRDefault="001B7B21" w:rsidP="00FF0061">
            <w:pPr>
              <w:widowControl w:val="0"/>
              <w:autoSpaceDE w:val="0"/>
              <w:autoSpaceDN w:val="0"/>
              <w:adjustRightInd w:val="0"/>
              <w:jc w:val="both"/>
              <w:rPr>
                <w:sz w:val="22"/>
                <w:szCs w:val="22"/>
              </w:rPr>
            </w:pPr>
            <w:r w:rsidRPr="00FF0061">
              <w:rPr>
                <w:sz w:val="22"/>
                <w:szCs w:val="22"/>
              </w:rPr>
              <w:t>3.1.2 No. of news outlets in the local press and media that have covered the topic</w:t>
            </w:r>
          </w:p>
          <w:p w:rsidR="001B7B21" w:rsidRPr="00FF0061" w:rsidRDefault="001B7B21" w:rsidP="00FF0061">
            <w:pPr>
              <w:widowControl w:val="0"/>
              <w:autoSpaceDE w:val="0"/>
              <w:autoSpaceDN w:val="0"/>
              <w:adjustRightInd w:val="0"/>
              <w:jc w:val="both"/>
              <w:rPr>
                <w:sz w:val="22"/>
                <w:szCs w:val="22"/>
              </w:rPr>
            </w:pPr>
          </w:p>
          <w:p w:rsidR="001B7B21" w:rsidRPr="00FF0061" w:rsidRDefault="001B7B21" w:rsidP="00FF0061">
            <w:pPr>
              <w:widowControl w:val="0"/>
              <w:autoSpaceDE w:val="0"/>
              <w:autoSpaceDN w:val="0"/>
              <w:adjustRightInd w:val="0"/>
              <w:jc w:val="both"/>
              <w:rPr>
                <w:sz w:val="22"/>
                <w:szCs w:val="22"/>
              </w:rPr>
            </w:pPr>
          </w:p>
          <w:p w:rsidR="001B7B21" w:rsidRPr="00FF0061" w:rsidRDefault="001B7B21" w:rsidP="00FF0061">
            <w:pPr>
              <w:widowControl w:val="0"/>
              <w:autoSpaceDE w:val="0"/>
              <w:autoSpaceDN w:val="0"/>
              <w:adjustRightInd w:val="0"/>
              <w:jc w:val="both"/>
              <w:rPr>
                <w:sz w:val="22"/>
                <w:szCs w:val="22"/>
              </w:rPr>
            </w:pPr>
          </w:p>
          <w:p w:rsidR="001B7B21" w:rsidRPr="00FF0061" w:rsidRDefault="001B7B21" w:rsidP="00FF0061">
            <w:pPr>
              <w:widowControl w:val="0"/>
              <w:autoSpaceDE w:val="0"/>
              <w:autoSpaceDN w:val="0"/>
              <w:adjustRightInd w:val="0"/>
              <w:jc w:val="both"/>
              <w:rPr>
                <w:sz w:val="22"/>
                <w:szCs w:val="22"/>
              </w:rPr>
            </w:pPr>
            <w:r w:rsidRPr="00FF0061">
              <w:rPr>
                <w:sz w:val="22"/>
                <w:szCs w:val="22"/>
              </w:rPr>
              <w:t>7.1. No., type, and sector of policies introduced or adjusted to address climate change risks</w:t>
            </w:r>
          </w:p>
          <w:p w:rsidR="001B7B21" w:rsidRPr="00FF0061" w:rsidRDefault="001B7B21" w:rsidP="00FF0061">
            <w:pPr>
              <w:widowControl w:val="0"/>
              <w:autoSpaceDE w:val="0"/>
              <w:autoSpaceDN w:val="0"/>
              <w:adjustRightInd w:val="0"/>
              <w:jc w:val="both"/>
              <w:rPr>
                <w:b/>
                <w:i/>
                <w:sz w:val="22"/>
                <w:szCs w:val="22"/>
                <w:u w:val="single"/>
              </w:rPr>
            </w:pPr>
            <w:r w:rsidRPr="00FF0061">
              <w:rPr>
                <w:sz w:val="22"/>
                <w:szCs w:val="22"/>
              </w:rPr>
              <w:t>7.2. No. or targeted development strategies with incorporated climate change priorities enforced</w:t>
            </w:r>
          </w:p>
        </w:tc>
        <w:tc>
          <w:tcPr>
            <w:tcW w:w="742" w:type="pct"/>
            <w:tcBorders>
              <w:left w:val="single" w:sz="4" w:space="0" w:color="auto"/>
            </w:tcBorders>
            <w:shd w:val="clear" w:color="auto" w:fill="auto"/>
          </w:tcPr>
          <w:p w:rsidR="001B7B21" w:rsidRPr="00FF0061" w:rsidRDefault="001B7B21" w:rsidP="00FF0061">
            <w:pPr>
              <w:jc w:val="both"/>
              <w:rPr>
                <w:b/>
                <w:i/>
                <w:sz w:val="22"/>
                <w:szCs w:val="22"/>
                <w:u w:val="single"/>
              </w:rPr>
            </w:pPr>
            <w:r w:rsidRPr="00FF0061">
              <w:rPr>
                <w:color w:val="000000"/>
                <w:sz w:val="22"/>
                <w:szCs w:val="22"/>
              </w:rPr>
              <w:t>172,920</w:t>
            </w:r>
          </w:p>
        </w:tc>
      </w:tr>
      <w:tr w:rsidR="001B7B21" w:rsidRPr="00FF0061" w:rsidTr="001B7B21">
        <w:trPr>
          <w:trHeight w:val="1934"/>
        </w:trPr>
        <w:tc>
          <w:tcPr>
            <w:tcW w:w="1073" w:type="pct"/>
            <w:tcBorders>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 xml:space="preserve"> Reduced losses from climate change associated emerging insect pest/vector and diseases, hence leading to improved crop and livestock productivity consequently increased farmers’ resilience to climate change impacts.</w:t>
            </w:r>
          </w:p>
        </w:tc>
        <w:tc>
          <w:tcPr>
            <w:tcW w:w="1262" w:type="pct"/>
            <w:tcBorders>
              <w:left w:val="single" w:sz="4" w:space="0" w:color="auto"/>
              <w:right w:val="single" w:sz="4" w:space="0" w:color="auto"/>
            </w:tcBorders>
            <w:shd w:val="clear" w:color="auto" w:fill="auto"/>
          </w:tcPr>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Percent reduction in crop losses by farmers in the target community in face of climate change</w:t>
            </w:r>
          </w:p>
          <w:p w:rsidR="001B7B21" w:rsidRPr="00FF0061" w:rsidRDefault="001B7B21" w:rsidP="00FF0061">
            <w:pPr>
              <w:pStyle w:val="ListParagraph"/>
              <w:widowControl w:val="0"/>
              <w:numPr>
                <w:ilvl w:val="0"/>
                <w:numId w:val="24"/>
              </w:numPr>
              <w:autoSpaceDE w:val="0"/>
              <w:autoSpaceDN w:val="0"/>
              <w:adjustRightInd w:val="0"/>
              <w:ind w:left="286" w:hanging="286"/>
              <w:jc w:val="both"/>
              <w:rPr>
                <w:rFonts w:ascii="Times New Roman" w:hAnsi="Times New Roman"/>
                <w:sz w:val="22"/>
                <w:szCs w:val="22"/>
              </w:rPr>
            </w:pPr>
            <w:r w:rsidRPr="00FF0061">
              <w:rPr>
                <w:rFonts w:ascii="Times New Roman" w:hAnsi="Times New Roman"/>
                <w:sz w:val="22"/>
                <w:szCs w:val="22"/>
              </w:rPr>
              <w:t>Increase in diversity of plants, pollinators, and other beneficial organisms</w:t>
            </w:r>
          </w:p>
        </w:tc>
        <w:tc>
          <w:tcPr>
            <w:tcW w:w="896" w:type="pct"/>
            <w:tcBorders>
              <w:left w:val="single" w:sz="4" w:space="0" w:color="auto"/>
              <w:right w:val="single" w:sz="4" w:space="0" w:color="auto"/>
            </w:tcBorders>
            <w:shd w:val="clear" w:color="auto" w:fill="auto"/>
          </w:tcPr>
          <w:p w:rsidR="001B7B21" w:rsidRPr="00FF0061" w:rsidRDefault="001B7B21" w:rsidP="00FF0061">
            <w:pPr>
              <w:widowControl w:val="0"/>
              <w:autoSpaceDE w:val="0"/>
              <w:autoSpaceDN w:val="0"/>
              <w:adjustRightInd w:val="0"/>
              <w:jc w:val="both"/>
              <w:rPr>
                <w:b/>
                <w:i/>
                <w:sz w:val="22"/>
                <w:szCs w:val="22"/>
                <w:u w:val="single"/>
              </w:rPr>
            </w:pPr>
            <w:r w:rsidRPr="00FF0061">
              <w:rPr>
                <w:sz w:val="22"/>
                <w:szCs w:val="22"/>
              </w:rPr>
              <w:t>Output 3: Targeted population groups participating in adaptation and risk reduction awareness activities</w:t>
            </w:r>
          </w:p>
        </w:tc>
        <w:tc>
          <w:tcPr>
            <w:tcW w:w="1028" w:type="pct"/>
            <w:tcBorders>
              <w:left w:val="single" w:sz="4" w:space="0" w:color="auto"/>
              <w:right w:val="nil"/>
            </w:tcBorders>
            <w:shd w:val="clear" w:color="auto" w:fill="auto"/>
          </w:tcPr>
          <w:p w:rsidR="001B7B21" w:rsidRPr="00FF0061" w:rsidRDefault="001B7B21" w:rsidP="00FF0061">
            <w:pPr>
              <w:widowControl w:val="0"/>
              <w:autoSpaceDE w:val="0"/>
              <w:autoSpaceDN w:val="0"/>
              <w:adjustRightInd w:val="0"/>
              <w:jc w:val="both"/>
              <w:rPr>
                <w:sz w:val="22"/>
                <w:szCs w:val="22"/>
              </w:rPr>
            </w:pPr>
            <w:r w:rsidRPr="00FF0061">
              <w:rPr>
                <w:sz w:val="22"/>
                <w:szCs w:val="22"/>
              </w:rPr>
              <w:t>3.1.1 No. and type of risk reduction actions or strategies introduced at local level</w:t>
            </w:r>
          </w:p>
          <w:p w:rsidR="001B7B21" w:rsidRPr="00FF0061" w:rsidRDefault="001B7B21" w:rsidP="00FF0061">
            <w:pPr>
              <w:widowControl w:val="0"/>
              <w:autoSpaceDE w:val="0"/>
              <w:autoSpaceDN w:val="0"/>
              <w:adjustRightInd w:val="0"/>
              <w:jc w:val="both"/>
              <w:rPr>
                <w:b/>
                <w:i/>
                <w:sz w:val="22"/>
                <w:szCs w:val="22"/>
                <w:u w:val="single"/>
              </w:rPr>
            </w:pPr>
          </w:p>
        </w:tc>
        <w:tc>
          <w:tcPr>
            <w:tcW w:w="742" w:type="pct"/>
            <w:tcBorders>
              <w:left w:val="single" w:sz="4" w:space="0" w:color="auto"/>
            </w:tcBorders>
            <w:shd w:val="clear" w:color="auto" w:fill="auto"/>
          </w:tcPr>
          <w:p w:rsidR="001B7B21" w:rsidRPr="00FF0061" w:rsidRDefault="001B7B21" w:rsidP="00FF0061">
            <w:pPr>
              <w:jc w:val="both"/>
              <w:rPr>
                <w:b/>
                <w:i/>
                <w:sz w:val="22"/>
                <w:szCs w:val="22"/>
                <w:u w:val="single"/>
              </w:rPr>
            </w:pPr>
            <w:r w:rsidRPr="00FF0061">
              <w:rPr>
                <w:color w:val="000000"/>
                <w:sz w:val="22"/>
                <w:szCs w:val="22"/>
              </w:rPr>
              <w:t>77,685</w:t>
            </w:r>
          </w:p>
        </w:tc>
      </w:tr>
    </w:tbl>
    <w:p w:rsidR="001B7B21" w:rsidRPr="00FF0061" w:rsidRDefault="001B7B21" w:rsidP="00FF0061">
      <w:pPr>
        <w:pStyle w:val="Footer"/>
        <w:tabs>
          <w:tab w:val="clear" w:pos="4320"/>
          <w:tab w:val="clear" w:pos="8640"/>
        </w:tabs>
        <w:ind w:firstLine="360"/>
        <w:jc w:val="both"/>
        <w:rPr>
          <w:sz w:val="22"/>
          <w:szCs w:val="22"/>
          <w:lang w:val="en-GB"/>
        </w:rPr>
      </w:pPr>
    </w:p>
    <w:p w:rsidR="007F5CEE" w:rsidRPr="00FF0061" w:rsidRDefault="007F5CEE" w:rsidP="00FF0061">
      <w:pPr>
        <w:pStyle w:val="Footer"/>
        <w:tabs>
          <w:tab w:val="clear" w:pos="4320"/>
          <w:tab w:val="clear" w:pos="8640"/>
        </w:tabs>
        <w:ind w:firstLine="360"/>
        <w:jc w:val="both"/>
        <w:rPr>
          <w:sz w:val="22"/>
          <w:szCs w:val="22"/>
          <w:lang w:val="en-GB"/>
        </w:rPr>
        <w:sectPr w:rsidR="007F5CEE" w:rsidRPr="00FF0061" w:rsidSect="001B7B21">
          <w:pgSz w:w="15840" w:h="12240" w:orient="landscape"/>
          <w:pgMar w:top="990" w:right="1170" w:bottom="1890" w:left="1080" w:header="720" w:footer="720" w:gutter="0"/>
          <w:cols w:space="720"/>
          <w:docGrid w:linePitch="360"/>
        </w:sectPr>
      </w:pPr>
    </w:p>
    <w:p w:rsidR="00780C7E" w:rsidRPr="00FF0061" w:rsidRDefault="00780C7E" w:rsidP="00FF0061">
      <w:pPr>
        <w:pStyle w:val="Footer"/>
        <w:numPr>
          <w:ilvl w:val="0"/>
          <w:numId w:val="4"/>
        </w:numPr>
        <w:tabs>
          <w:tab w:val="clear" w:pos="720"/>
          <w:tab w:val="clear" w:pos="4320"/>
          <w:tab w:val="clear" w:pos="8640"/>
          <w:tab w:val="num" w:pos="360"/>
        </w:tabs>
        <w:ind w:left="360"/>
        <w:jc w:val="both"/>
        <w:rPr>
          <w:bCs/>
          <w:sz w:val="22"/>
          <w:szCs w:val="22"/>
          <w:lang w:val="en-GB"/>
        </w:rPr>
      </w:pPr>
      <w:r w:rsidRPr="00FF0061">
        <w:rPr>
          <w:bCs/>
          <w:sz w:val="22"/>
          <w:szCs w:val="22"/>
          <w:lang w:val="en-GB"/>
        </w:rPr>
        <w:lastRenderedPageBreak/>
        <w:t>Include a detailed budget with budget notes, a budget on the Implementing Entity management fee use, and an explanation and a breakdown of the execution costs.</w:t>
      </w:r>
    </w:p>
    <w:tbl>
      <w:tblPr>
        <w:tblW w:w="15225" w:type="dxa"/>
        <w:tblInd w:w="93" w:type="dxa"/>
        <w:tblLayout w:type="fixed"/>
        <w:tblLook w:val="04A0" w:firstRow="1" w:lastRow="0" w:firstColumn="1" w:lastColumn="0" w:noHBand="0" w:noVBand="1"/>
      </w:tblPr>
      <w:tblGrid>
        <w:gridCol w:w="3075"/>
        <w:gridCol w:w="1080"/>
        <w:gridCol w:w="1080"/>
        <w:gridCol w:w="1170"/>
        <w:gridCol w:w="1080"/>
        <w:gridCol w:w="1260"/>
        <w:gridCol w:w="1530"/>
        <w:gridCol w:w="1350"/>
        <w:gridCol w:w="1170"/>
        <w:gridCol w:w="1080"/>
        <w:gridCol w:w="1350"/>
      </w:tblGrid>
      <w:tr w:rsidR="00D7359B" w:rsidRPr="00FF0061" w:rsidTr="00D7359B">
        <w:trPr>
          <w:trHeight w:val="611"/>
        </w:trPr>
        <w:tc>
          <w:tcPr>
            <w:tcW w:w="30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Component Budget</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Personnel</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Consumable</w:t>
            </w:r>
          </w:p>
        </w:tc>
        <w:tc>
          <w:tcPr>
            <w:tcW w:w="117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Equipment</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Transport vehicle</w:t>
            </w:r>
          </w:p>
        </w:tc>
        <w:tc>
          <w:tcPr>
            <w:tcW w:w="126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Consultancy</w:t>
            </w:r>
          </w:p>
        </w:tc>
        <w:tc>
          <w:tcPr>
            <w:tcW w:w="153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Dam and ponds establishments</w:t>
            </w:r>
          </w:p>
        </w:tc>
        <w:tc>
          <w:tcPr>
            <w:tcW w:w="135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Maintenance costs</w:t>
            </w:r>
          </w:p>
        </w:tc>
        <w:tc>
          <w:tcPr>
            <w:tcW w:w="117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M&amp;E</w:t>
            </w:r>
          </w:p>
        </w:tc>
        <w:tc>
          <w:tcPr>
            <w:tcW w:w="108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color w:val="000000"/>
                <w:sz w:val="22"/>
                <w:szCs w:val="22"/>
              </w:rPr>
            </w:pPr>
            <w:r w:rsidRPr="00FF0061">
              <w:rPr>
                <w:color w:val="000000"/>
                <w:sz w:val="22"/>
                <w:szCs w:val="22"/>
              </w:rPr>
              <w:t xml:space="preserve">Training </w:t>
            </w:r>
          </w:p>
        </w:tc>
        <w:tc>
          <w:tcPr>
            <w:tcW w:w="1350" w:type="dxa"/>
            <w:tcBorders>
              <w:top w:val="single" w:sz="4" w:space="0" w:color="auto"/>
              <w:left w:val="nil"/>
              <w:bottom w:val="single" w:sz="4" w:space="0" w:color="auto"/>
              <w:right w:val="single" w:sz="4" w:space="0" w:color="auto"/>
            </w:tcBorders>
            <w:shd w:val="clear" w:color="auto" w:fill="auto"/>
            <w:vAlign w:val="bottom"/>
            <w:hideMark/>
          </w:tcPr>
          <w:p w:rsidR="00D7359B" w:rsidRPr="00FF0061" w:rsidRDefault="00D7359B" w:rsidP="00FF0061">
            <w:pPr>
              <w:jc w:val="both"/>
              <w:rPr>
                <w:b/>
                <w:bCs/>
                <w:color w:val="000000"/>
                <w:sz w:val="22"/>
                <w:szCs w:val="22"/>
              </w:rPr>
            </w:pPr>
            <w:r w:rsidRPr="00FF0061">
              <w:rPr>
                <w:b/>
                <w:bCs/>
                <w:color w:val="000000"/>
                <w:sz w:val="22"/>
                <w:szCs w:val="22"/>
              </w:rPr>
              <w:t xml:space="preserve">Total Cost </w:t>
            </w:r>
          </w:p>
        </w:tc>
      </w:tr>
      <w:tr w:rsidR="00D7359B" w:rsidRPr="00FF0061" w:rsidTr="00D7359B">
        <w:trPr>
          <w:trHeight w:val="600"/>
        </w:trPr>
        <w:tc>
          <w:tcPr>
            <w:tcW w:w="3075" w:type="dxa"/>
            <w:tcBorders>
              <w:top w:val="single" w:sz="4" w:space="0" w:color="auto"/>
              <w:left w:val="single" w:sz="4" w:space="0" w:color="auto"/>
              <w:bottom w:val="nil"/>
              <w:right w:val="nil"/>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Component 1 Design, construct and establish community water harvesting dams</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11,880.00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4,000.00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39,600.00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420,000.00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59,400.00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3,630.00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538,510.00 </w:t>
            </w:r>
          </w:p>
        </w:tc>
      </w:tr>
      <w:tr w:rsidR="00D7359B" w:rsidRPr="00FF0061" w:rsidTr="00D7359B">
        <w:trPr>
          <w:trHeight w:val="900"/>
        </w:trPr>
        <w:tc>
          <w:tcPr>
            <w:tcW w:w="3075" w:type="dxa"/>
            <w:tcBorders>
              <w:top w:val="nil"/>
              <w:left w:val="single" w:sz="4" w:space="0" w:color="auto"/>
              <w:bottom w:val="single" w:sz="4" w:space="0" w:color="auto"/>
              <w:right w:val="nil"/>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Component 2: Develop and implement participatory afforestation program for locally adapted fruit and forest trees utilization</w:t>
            </w:r>
          </w:p>
        </w:tc>
        <w:tc>
          <w:tcPr>
            <w:tcW w:w="1080" w:type="dxa"/>
            <w:tcBorders>
              <w:top w:val="nil"/>
              <w:left w:val="single" w:sz="4" w:space="0" w:color="auto"/>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19,800.00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14,223.00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7,920.00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44,220.00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11,880.00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25,080.00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123,123.00 </w:t>
            </w:r>
          </w:p>
        </w:tc>
      </w:tr>
      <w:tr w:rsidR="00D7359B" w:rsidRPr="00FF0061" w:rsidTr="00D7359B">
        <w:trPr>
          <w:trHeight w:val="480"/>
        </w:trPr>
        <w:tc>
          <w:tcPr>
            <w:tcW w:w="30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Component 3: Develop integrated climate resilient livelihoods diversification for climate change</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90,090.00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19,800.00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23,760.00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6,600.00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15,840.00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5,280.00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46,200.00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207,570.00 </w:t>
            </w:r>
          </w:p>
        </w:tc>
      </w:tr>
      <w:tr w:rsidR="00D7359B" w:rsidRPr="00FF0061" w:rsidTr="00D7359B">
        <w:trPr>
          <w:trHeight w:val="900"/>
        </w:trPr>
        <w:tc>
          <w:tcPr>
            <w:tcW w:w="3075" w:type="dxa"/>
            <w:tcBorders>
              <w:top w:val="nil"/>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Component 4: Formulate and implement interventions for integrated management of emerging pests and diseases</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26,400.00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15,840.00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3,960.00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7,400.00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25,080.00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78,680.00 </w:t>
            </w:r>
          </w:p>
        </w:tc>
      </w:tr>
      <w:tr w:rsidR="00D7359B" w:rsidRPr="00FF0061" w:rsidTr="00D7359B">
        <w:trPr>
          <w:trHeight w:val="720"/>
        </w:trPr>
        <w:tc>
          <w:tcPr>
            <w:tcW w:w="3075" w:type="dxa"/>
            <w:tcBorders>
              <w:top w:val="nil"/>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Project Execution costs, (vehicle, salaries, M&amp;E, general secretariat services, Coordination fees, Stake holders Meetings,)</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37,884.00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11,880.00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3,960.00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22,440.00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2,640.00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33,000.00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25,080.00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136,884.00 </w:t>
            </w:r>
          </w:p>
        </w:tc>
      </w:tr>
      <w:tr w:rsidR="00D7359B" w:rsidRPr="00FF0061" w:rsidTr="00D7359B">
        <w:trPr>
          <w:trHeight w:val="300"/>
        </w:trPr>
        <w:tc>
          <w:tcPr>
            <w:tcW w:w="3075" w:type="dxa"/>
            <w:tcBorders>
              <w:top w:val="nil"/>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b/>
                <w:bCs/>
                <w:color w:val="000000"/>
                <w:sz w:val="22"/>
                <w:szCs w:val="22"/>
              </w:rPr>
            </w:pPr>
            <w:r w:rsidRPr="00FF0061">
              <w:rPr>
                <w:b/>
                <w:bCs/>
                <w:color w:val="000000"/>
                <w:sz w:val="22"/>
                <w:szCs w:val="22"/>
              </w:rPr>
              <w:t>Total Project operation costs</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186,054.00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61,743.00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39,600.00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33,840.00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90,420.00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435,840.00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79,200.00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33,000.00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125,070.00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1,084,767.00 </w:t>
            </w:r>
          </w:p>
        </w:tc>
      </w:tr>
      <w:tr w:rsidR="00D7359B" w:rsidRPr="00FF0061" w:rsidTr="00D7359B">
        <w:trPr>
          <w:trHeight w:val="300"/>
        </w:trPr>
        <w:tc>
          <w:tcPr>
            <w:tcW w:w="3075" w:type="dxa"/>
            <w:tcBorders>
              <w:top w:val="nil"/>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b/>
                <w:bCs/>
                <w:color w:val="000000"/>
                <w:sz w:val="22"/>
                <w:szCs w:val="22"/>
              </w:rPr>
            </w:pPr>
            <w:r w:rsidRPr="00FF0061">
              <w:rPr>
                <w:b/>
                <w:bCs/>
                <w:color w:val="000000"/>
                <w:sz w:val="22"/>
                <w:szCs w:val="22"/>
              </w:rPr>
              <w:t>Administrative cost of NIE (8.5%)</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15,814.59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5,248.16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3,366.00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2,876.40 </w:t>
            </w:r>
          </w:p>
        </w:tc>
        <w:tc>
          <w:tcPr>
            <w:tcW w:w="126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7,685.70 </w:t>
            </w:r>
          </w:p>
        </w:tc>
        <w:tc>
          <w:tcPr>
            <w:tcW w:w="153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37,046.40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6,732.00 </w:t>
            </w:r>
          </w:p>
        </w:tc>
        <w:tc>
          <w:tcPr>
            <w:tcW w:w="117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2,805.00 </w:t>
            </w:r>
          </w:p>
        </w:tc>
        <w:tc>
          <w:tcPr>
            <w:tcW w:w="108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10,630.95 </w:t>
            </w:r>
          </w:p>
        </w:tc>
        <w:tc>
          <w:tcPr>
            <w:tcW w:w="1350" w:type="dxa"/>
            <w:tcBorders>
              <w:top w:val="nil"/>
              <w:left w:val="nil"/>
              <w:bottom w:val="single" w:sz="4" w:space="0" w:color="auto"/>
              <w:right w:val="single" w:sz="4" w:space="0" w:color="auto"/>
            </w:tcBorders>
            <w:shd w:val="clear" w:color="auto" w:fill="auto"/>
            <w:noWrap/>
            <w:vAlign w:val="bottom"/>
            <w:hideMark/>
          </w:tcPr>
          <w:p w:rsidR="00D7359B" w:rsidRPr="00FF0061" w:rsidRDefault="00D7359B" w:rsidP="00FF0061">
            <w:pPr>
              <w:jc w:val="both"/>
              <w:rPr>
                <w:color w:val="000000"/>
                <w:sz w:val="22"/>
                <w:szCs w:val="22"/>
              </w:rPr>
            </w:pPr>
            <w:r w:rsidRPr="00FF0061">
              <w:rPr>
                <w:color w:val="000000"/>
                <w:sz w:val="22"/>
                <w:szCs w:val="22"/>
              </w:rPr>
              <w:t xml:space="preserve"> 92,205.20 </w:t>
            </w:r>
          </w:p>
        </w:tc>
      </w:tr>
      <w:tr w:rsidR="00D7359B" w:rsidRPr="00FF0061" w:rsidTr="00D7359B">
        <w:trPr>
          <w:trHeight w:val="300"/>
        </w:trPr>
        <w:tc>
          <w:tcPr>
            <w:tcW w:w="3075" w:type="dxa"/>
            <w:tcBorders>
              <w:top w:val="nil"/>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b/>
                <w:bCs/>
                <w:color w:val="000000"/>
                <w:sz w:val="22"/>
                <w:szCs w:val="22"/>
              </w:rPr>
            </w:pPr>
            <w:r w:rsidRPr="00FF0061">
              <w:rPr>
                <w:b/>
                <w:bCs/>
                <w:color w:val="000000"/>
                <w:sz w:val="22"/>
                <w:szCs w:val="22"/>
              </w:rPr>
              <w:t>Institution Administrative costs (9.5%)</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17,675</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5,866</w:t>
            </w:r>
          </w:p>
        </w:tc>
        <w:tc>
          <w:tcPr>
            <w:tcW w:w="117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3,762</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26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8,590</w:t>
            </w:r>
          </w:p>
        </w:tc>
        <w:tc>
          <w:tcPr>
            <w:tcW w:w="153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41,405</w:t>
            </w:r>
          </w:p>
        </w:tc>
        <w:tc>
          <w:tcPr>
            <w:tcW w:w="135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7,524</w:t>
            </w:r>
          </w:p>
        </w:tc>
        <w:tc>
          <w:tcPr>
            <w:tcW w:w="117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3,135</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11,882</w:t>
            </w:r>
          </w:p>
        </w:tc>
        <w:tc>
          <w:tcPr>
            <w:tcW w:w="135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103,053</w:t>
            </w:r>
          </w:p>
        </w:tc>
      </w:tr>
      <w:tr w:rsidR="00D7359B" w:rsidRPr="00FF0061" w:rsidTr="00D7359B">
        <w:trPr>
          <w:trHeight w:val="300"/>
        </w:trPr>
        <w:tc>
          <w:tcPr>
            <w:tcW w:w="3075" w:type="dxa"/>
            <w:tcBorders>
              <w:top w:val="nil"/>
              <w:left w:val="single" w:sz="4" w:space="0" w:color="auto"/>
              <w:bottom w:val="single" w:sz="4" w:space="0" w:color="auto"/>
              <w:right w:val="single" w:sz="4" w:space="0" w:color="auto"/>
            </w:tcBorders>
            <w:shd w:val="clear" w:color="auto" w:fill="auto"/>
            <w:vAlign w:val="center"/>
            <w:hideMark/>
          </w:tcPr>
          <w:p w:rsidR="00D7359B" w:rsidRPr="00FF0061" w:rsidRDefault="00D7359B" w:rsidP="00FF0061">
            <w:pPr>
              <w:jc w:val="both"/>
              <w:rPr>
                <w:b/>
                <w:bCs/>
                <w:color w:val="000000"/>
                <w:sz w:val="22"/>
                <w:szCs w:val="22"/>
              </w:rPr>
            </w:pPr>
            <w:r w:rsidRPr="00FF0061">
              <w:rPr>
                <w:b/>
                <w:bCs/>
                <w:color w:val="000000"/>
                <w:sz w:val="22"/>
                <w:szCs w:val="22"/>
              </w:rPr>
              <w:t>Total Fund request</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17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26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53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35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17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08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 </w:t>
            </w:r>
          </w:p>
        </w:tc>
        <w:tc>
          <w:tcPr>
            <w:tcW w:w="1350" w:type="dxa"/>
            <w:tcBorders>
              <w:top w:val="nil"/>
              <w:left w:val="nil"/>
              <w:bottom w:val="single" w:sz="4" w:space="0" w:color="auto"/>
              <w:right w:val="single" w:sz="4" w:space="0" w:color="auto"/>
            </w:tcBorders>
            <w:shd w:val="clear" w:color="auto" w:fill="auto"/>
            <w:vAlign w:val="center"/>
            <w:hideMark/>
          </w:tcPr>
          <w:p w:rsidR="00D7359B" w:rsidRPr="00FF0061" w:rsidRDefault="00D7359B" w:rsidP="00FF0061">
            <w:pPr>
              <w:jc w:val="both"/>
              <w:rPr>
                <w:color w:val="000000"/>
                <w:sz w:val="22"/>
                <w:szCs w:val="22"/>
              </w:rPr>
            </w:pPr>
            <w:r w:rsidRPr="00FF0061">
              <w:rPr>
                <w:color w:val="000000"/>
                <w:sz w:val="22"/>
                <w:szCs w:val="22"/>
              </w:rPr>
              <w:t>1,280,025</w:t>
            </w:r>
          </w:p>
        </w:tc>
      </w:tr>
    </w:tbl>
    <w:p w:rsidR="00C46C35" w:rsidRPr="00FF0061" w:rsidRDefault="00C46C35" w:rsidP="00FF0061">
      <w:pPr>
        <w:pStyle w:val="Footer"/>
        <w:tabs>
          <w:tab w:val="clear" w:pos="4320"/>
          <w:tab w:val="clear" w:pos="8640"/>
        </w:tabs>
        <w:ind w:left="360"/>
        <w:jc w:val="both"/>
        <w:rPr>
          <w:bCs/>
          <w:sz w:val="22"/>
          <w:szCs w:val="22"/>
          <w:lang w:val="en-GB"/>
        </w:rPr>
      </w:pPr>
    </w:p>
    <w:p w:rsidR="008713E8" w:rsidRPr="00FF0061" w:rsidRDefault="00FF22E0" w:rsidP="00FF0061">
      <w:pPr>
        <w:pStyle w:val="Footer"/>
        <w:tabs>
          <w:tab w:val="clear" w:pos="4320"/>
          <w:tab w:val="clear" w:pos="8640"/>
        </w:tabs>
        <w:ind w:left="990" w:hanging="990"/>
        <w:jc w:val="both"/>
        <w:rPr>
          <w:sz w:val="22"/>
          <w:szCs w:val="22"/>
          <w:lang w:val="en-GB"/>
        </w:rPr>
      </w:pPr>
      <w:r w:rsidRPr="00FF0061">
        <w:rPr>
          <w:b/>
          <w:sz w:val="22"/>
          <w:szCs w:val="22"/>
          <w:lang w:val="en-GB"/>
        </w:rPr>
        <w:t>Personnel:</w:t>
      </w:r>
      <w:r w:rsidRPr="00FF0061">
        <w:rPr>
          <w:sz w:val="22"/>
          <w:szCs w:val="22"/>
          <w:lang w:val="en-GB"/>
        </w:rPr>
        <w:t xml:space="preserve"> Per diem during travels, Coordination allowance, Special task honoraria, secretary and attendance, financial and admin assistance, Supporting staff, dissemination, </w:t>
      </w:r>
      <w:r w:rsidR="001D5BCA" w:rsidRPr="00FF0061">
        <w:rPr>
          <w:sz w:val="22"/>
          <w:szCs w:val="22"/>
          <w:lang w:val="en-GB"/>
        </w:rPr>
        <w:t xml:space="preserve">Staff time, </w:t>
      </w:r>
      <w:r w:rsidRPr="00FF0061">
        <w:rPr>
          <w:sz w:val="22"/>
          <w:szCs w:val="22"/>
          <w:lang w:val="en-GB"/>
        </w:rPr>
        <w:t>farmer</w:t>
      </w:r>
      <w:r w:rsidR="008713E8" w:rsidRPr="00FF0061">
        <w:rPr>
          <w:sz w:val="22"/>
          <w:szCs w:val="22"/>
          <w:lang w:val="en-GB"/>
        </w:rPr>
        <w:t xml:space="preserve"> and local GOVT </w:t>
      </w:r>
      <w:r w:rsidRPr="00FF0061">
        <w:rPr>
          <w:sz w:val="22"/>
          <w:szCs w:val="22"/>
          <w:lang w:val="en-GB"/>
        </w:rPr>
        <w:t>facilitation</w:t>
      </w:r>
      <w:r w:rsidR="001D5BCA" w:rsidRPr="00FF0061">
        <w:rPr>
          <w:sz w:val="22"/>
          <w:szCs w:val="22"/>
          <w:lang w:val="en-GB"/>
        </w:rPr>
        <w:t xml:space="preserve"> and Research assistants time</w:t>
      </w:r>
    </w:p>
    <w:p w:rsidR="008713E8" w:rsidRPr="00FF0061" w:rsidRDefault="008713E8" w:rsidP="00FF0061">
      <w:pPr>
        <w:pStyle w:val="Footer"/>
        <w:tabs>
          <w:tab w:val="clear" w:pos="4320"/>
          <w:tab w:val="clear" w:pos="8640"/>
        </w:tabs>
        <w:ind w:left="990" w:hanging="990"/>
        <w:jc w:val="both"/>
        <w:rPr>
          <w:sz w:val="22"/>
          <w:szCs w:val="22"/>
          <w:lang w:val="en-GB"/>
        </w:rPr>
      </w:pPr>
      <w:r w:rsidRPr="00FF0061">
        <w:rPr>
          <w:b/>
          <w:sz w:val="22"/>
          <w:szCs w:val="22"/>
          <w:lang w:val="en-GB"/>
        </w:rPr>
        <w:t xml:space="preserve">Consumables: </w:t>
      </w:r>
      <w:r w:rsidRPr="00FF0061">
        <w:rPr>
          <w:sz w:val="22"/>
          <w:szCs w:val="22"/>
          <w:lang w:val="en-GB"/>
        </w:rPr>
        <w:t xml:space="preserve">Fuel and lubricants, Stationery, Printing and publication, animal feeds, </w:t>
      </w:r>
      <w:r w:rsidR="007A166A" w:rsidRPr="00FF0061">
        <w:rPr>
          <w:sz w:val="22"/>
          <w:szCs w:val="22"/>
          <w:lang w:val="en-GB"/>
        </w:rPr>
        <w:t xml:space="preserve">tree seeds, scions and rootstocks, </w:t>
      </w:r>
      <w:r w:rsidRPr="00FF0061">
        <w:rPr>
          <w:sz w:val="22"/>
          <w:szCs w:val="22"/>
          <w:lang w:val="en-GB"/>
        </w:rPr>
        <w:t>fertilizers, approved natural pesticides</w:t>
      </w:r>
    </w:p>
    <w:p w:rsidR="008713E8" w:rsidRPr="00FF0061" w:rsidRDefault="008713E8" w:rsidP="00FF0061">
      <w:pPr>
        <w:pStyle w:val="Footer"/>
        <w:tabs>
          <w:tab w:val="clear" w:pos="4320"/>
          <w:tab w:val="clear" w:pos="8640"/>
        </w:tabs>
        <w:ind w:left="990" w:hanging="990"/>
        <w:jc w:val="both"/>
        <w:rPr>
          <w:sz w:val="22"/>
          <w:szCs w:val="22"/>
          <w:lang w:val="en-GB"/>
        </w:rPr>
      </w:pPr>
      <w:r w:rsidRPr="00FF0061">
        <w:rPr>
          <w:b/>
          <w:sz w:val="22"/>
          <w:szCs w:val="22"/>
          <w:lang w:val="en-GB"/>
        </w:rPr>
        <w:t>Equipment:</w:t>
      </w:r>
      <w:r w:rsidRPr="00FF0061">
        <w:rPr>
          <w:sz w:val="22"/>
          <w:szCs w:val="22"/>
          <w:lang w:val="en-GB"/>
        </w:rPr>
        <w:t xml:space="preserve">  irrigation </w:t>
      </w:r>
      <w:r w:rsidR="00F40888" w:rsidRPr="00FF0061">
        <w:rPr>
          <w:sz w:val="22"/>
          <w:szCs w:val="22"/>
          <w:lang w:val="en-GB"/>
        </w:rPr>
        <w:t>fishponds</w:t>
      </w:r>
      <w:r w:rsidRPr="00FF0061">
        <w:rPr>
          <w:sz w:val="22"/>
          <w:szCs w:val="22"/>
          <w:lang w:val="en-GB"/>
        </w:rPr>
        <w:t xml:space="preserve">, livestock infrastructure, shade screen nets, nursery </w:t>
      </w:r>
      <w:r w:rsidR="00B54359" w:rsidRPr="00FF0061">
        <w:rPr>
          <w:sz w:val="22"/>
          <w:szCs w:val="22"/>
          <w:lang w:val="en-GB"/>
        </w:rPr>
        <w:t>equipment</w:t>
      </w:r>
    </w:p>
    <w:p w:rsidR="008713E8" w:rsidRPr="00FF0061" w:rsidRDefault="00B54359" w:rsidP="00FF0061">
      <w:pPr>
        <w:pStyle w:val="Footer"/>
        <w:tabs>
          <w:tab w:val="clear" w:pos="4320"/>
          <w:tab w:val="clear" w:pos="8640"/>
        </w:tabs>
        <w:ind w:left="990" w:hanging="990"/>
        <w:jc w:val="both"/>
        <w:rPr>
          <w:sz w:val="22"/>
          <w:szCs w:val="22"/>
          <w:lang w:val="en-GB"/>
        </w:rPr>
      </w:pPr>
      <w:r w:rsidRPr="00FF0061">
        <w:rPr>
          <w:b/>
          <w:sz w:val="22"/>
          <w:szCs w:val="22"/>
          <w:lang w:val="en-GB"/>
        </w:rPr>
        <w:t>Transport and Vehicle:</w:t>
      </w:r>
      <w:r w:rsidRPr="00FF0061">
        <w:rPr>
          <w:sz w:val="22"/>
          <w:szCs w:val="22"/>
          <w:lang w:val="en-GB"/>
        </w:rPr>
        <w:t xml:space="preserve"> Vehicle procurement and fuel</w:t>
      </w:r>
    </w:p>
    <w:p w:rsidR="00B54359" w:rsidRPr="00FF0061" w:rsidRDefault="008A0B1C" w:rsidP="00FF0061">
      <w:pPr>
        <w:pStyle w:val="Footer"/>
        <w:tabs>
          <w:tab w:val="clear" w:pos="4320"/>
          <w:tab w:val="clear" w:pos="8640"/>
        </w:tabs>
        <w:ind w:left="990" w:hanging="990"/>
        <w:jc w:val="both"/>
        <w:rPr>
          <w:sz w:val="22"/>
          <w:szCs w:val="22"/>
          <w:lang w:val="en-GB"/>
        </w:rPr>
      </w:pPr>
      <w:r w:rsidRPr="00FF0061">
        <w:rPr>
          <w:b/>
          <w:sz w:val="22"/>
          <w:szCs w:val="22"/>
          <w:lang w:val="en-GB"/>
        </w:rPr>
        <w:t>Consultancy:</w:t>
      </w:r>
      <w:r w:rsidRPr="00FF0061">
        <w:rPr>
          <w:sz w:val="22"/>
          <w:szCs w:val="22"/>
          <w:lang w:val="en-GB"/>
        </w:rPr>
        <w:t xml:space="preserve"> Dam designing</w:t>
      </w:r>
      <w:r w:rsidR="007A166A" w:rsidRPr="00FF0061">
        <w:rPr>
          <w:sz w:val="22"/>
          <w:szCs w:val="22"/>
          <w:lang w:val="en-GB"/>
        </w:rPr>
        <w:t xml:space="preserve"> construction</w:t>
      </w:r>
      <w:r w:rsidRPr="00FF0061">
        <w:rPr>
          <w:sz w:val="22"/>
          <w:szCs w:val="22"/>
          <w:lang w:val="en-GB"/>
        </w:rPr>
        <w:t>, nursery establishment, surveys</w:t>
      </w:r>
      <w:r w:rsidR="007A166A" w:rsidRPr="00FF0061">
        <w:rPr>
          <w:sz w:val="22"/>
          <w:szCs w:val="22"/>
          <w:lang w:val="en-GB"/>
        </w:rPr>
        <w:t xml:space="preserve">, </w:t>
      </w:r>
    </w:p>
    <w:p w:rsidR="007A166A" w:rsidRPr="00FF0061" w:rsidRDefault="007A166A" w:rsidP="00FF0061">
      <w:pPr>
        <w:pStyle w:val="Footer"/>
        <w:tabs>
          <w:tab w:val="clear" w:pos="4320"/>
          <w:tab w:val="clear" w:pos="8640"/>
        </w:tabs>
        <w:ind w:left="990" w:hanging="990"/>
        <w:jc w:val="both"/>
        <w:rPr>
          <w:sz w:val="22"/>
          <w:szCs w:val="22"/>
          <w:lang w:val="en-GB"/>
        </w:rPr>
      </w:pPr>
      <w:r w:rsidRPr="00FF0061">
        <w:rPr>
          <w:b/>
          <w:sz w:val="22"/>
          <w:szCs w:val="22"/>
          <w:lang w:val="en-GB"/>
        </w:rPr>
        <w:lastRenderedPageBreak/>
        <w:t xml:space="preserve">Contractors and service providers: </w:t>
      </w:r>
      <w:r w:rsidRPr="00FF0061">
        <w:rPr>
          <w:sz w:val="22"/>
          <w:szCs w:val="22"/>
          <w:lang w:val="en-GB"/>
        </w:rPr>
        <w:t>construction and commissioning of water dams, nursery and screen houses and irrigation infrastructures</w:t>
      </w:r>
    </w:p>
    <w:p w:rsidR="007A166A" w:rsidRPr="00FF0061" w:rsidRDefault="007A166A" w:rsidP="00FF0061">
      <w:pPr>
        <w:pStyle w:val="Footer"/>
        <w:tabs>
          <w:tab w:val="clear" w:pos="4320"/>
          <w:tab w:val="clear" w:pos="8640"/>
        </w:tabs>
        <w:ind w:left="990" w:hanging="990"/>
        <w:jc w:val="both"/>
        <w:rPr>
          <w:sz w:val="22"/>
          <w:szCs w:val="22"/>
          <w:lang w:val="en-GB"/>
        </w:rPr>
      </w:pPr>
      <w:r w:rsidRPr="00FF0061">
        <w:rPr>
          <w:b/>
          <w:sz w:val="22"/>
          <w:szCs w:val="22"/>
          <w:lang w:val="en-GB"/>
        </w:rPr>
        <w:t>Maintenance Costs</w:t>
      </w:r>
      <w:r w:rsidRPr="00FF0061">
        <w:rPr>
          <w:sz w:val="22"/>
          <w:szCs w:val="22"/>
          <w:lang w:val="en-GB"/>
        </w:rPr>
        <w:t xml:space="preserve">: </w:t>
      </w:r>
      <w:r w:rsidR="0025136F" w:rsidRPr="00FF0061">
        <w:rPr>
          <w:sz w:val="22"/>
          <w:szCs w:val="22"/>
          <w:lang w:val="en-GB"/>
        </w:rPr>
        <w:t xml:space="preserve"> Materials, labour, irrigation facilities and replacement of defaulted facilities</w:t>
      </w:r>
    </w:p>
    <w:p w:rsidR="0025136F" w:rsidRPr="00FF0061" w:rsidRDefault="0025136F" w:rsidP="00FF0061">
      <w:pPr>
        <w:pStyle w:val="Footer"/>
        <w:tabs>
          <w:tab w:val="clear" w:pos="4320"/>
          <w:tab w:val="clear" w:pos="8640"/>
        </w:tabs>
        <w:ind w:left="990" w:hanging="990"/>
        <w:jc w:val="both"/>
        <w:rPr>
          <w:b/>
          <w:sz w:val="22"/>
          <w:szCs w:val="22"/>
          <w:lang w:val="en-GB"/>
        </w:rPr>
      </w:pPr>
      <w:r w:rsidRPr="00FF0061">
        <w:rPr>
          <w:b/>
          <w:sz w:val="22"/>
          <w:szCs w:val="22"/>
          <w:lang w:val="en-GB"/>
        </w:rPr>
        <w:t xml:space="preserve">Monitoring &amp; Evaluation: </w:t>
      </w:r>
      <w:r w:rsidRPr="00FF0061">
        <w:rPr>
          <w:sz w:val="22"/>
          <w:szCs w:val="22"/>
          <w:lang w:val="en-GB"/>
        </w:rPr>
        <w:t>Field visits per diems, facilitation for local government and farmers and VEO special task allowance,</w:t>
      </w:r>
      <w:r w:rsidRPr="00FF0061">
        <w:rPr>
          <w:b/>
          <w:sz w:val="22"/>
          <w:szCs w:val="22"/>
          <w:lang w:val="en-GB"/>
        </w:rPr>
        <w:t xml:space="preserve"> </w:t>
      </w:r>
    </w:p>
    <w:p w:rsidR="00183B31" w:rsidRPr="00FF0061" w:rsidRDefault="001D5BCA" w:rsidP="00FF0061">
      <w:pPr>
        <w:pStyle w:val="Footer"/>
        <w:tabs>
          <w:tab w:val="clear" w:pos="4320"/>
          <w:tab w:val="clear" w:pos="8640"/>
        </w:tabs>
        <w:ind w:left="990" w:hanging="990"/>
        <w:jc w:val="both"/>
        <w:rPr>
          <w:sz w:val="22"/>
          <w:szCs w:val="22"/>
          <w:lang w:val="en-GB"/>
        </w:rPr>
      </w:pPr>
      <w:r w:rsidRPr="00FF0061">
        <w:rPr>
          <w:b/>
          <w:sz w:val="22"/>
          <w:szCs w:val="22"/>
          <w:lang w:val="en-GB"/>
        </w:rPr>
        <w:t xml:space="preserve">Training: </w:t>
      </w:r>
      <w:r w:rsidR="0044192F" w:rsidRPr="00FF0061">
        <w:rPr>
          <w:sz w:val="22"/>
          <w:szCs w:val="22"/>
          <w:lang w:val="en-GB"/>
        </w:rPr>
        <w:t>T</w:t>
      </w:r>
      <w:r w:rsidR="00F40888" w:rsidRPr="00FF0061">
        <w:rPr>
          <w:sz w:val="22"/>
          <w:szCs w:val="22"/>
          <w:lang w:val="en-GB"/>
        </w:rPr>
        <w:t>echnical</w:t>
      </w:r>
      <w:r w:rsidRPr="00FF0061">
        <w:rPr>
          <w:sz w:val="22"/>
          <w:szCs w:val="22"/>
          <w:lang w:val="en-GB"/>
        </w:rPr>
        <w:t xml:space="preserve"> staff, local government, farmers and VEO facilitation allowance, </w:t>
      </w:r>
    </w:p>
    <w:p w:rsidR="005449F7" w:rsidRPr="00FF0061" w:rsidRDefault="005449F7" w:rsidP="00FF0061">
      <w:pPr>
        <w:pStyle w:val="Footer"/>
        <w:tabs>
          <w:tab w:val="clear" w:pos="4320"/>
          <w:tab w:val="clear" w:pos="8640"/>
        </w:tabs>
        <w:ind w:left="990" w:hanging="990"/>
        <w:jc w:val="both"/>
        <w:rPr>
          <w:sz w:val="22"/>
          <w:szCs w:val="22"/>
          <w:lang w:val="en-GB"/>
        </w:rPr>
        <w:sectPr w:rsidR="005449F7" w:rsidRPr="00FF0061" w:rsidSect="00ED12A8">
          <w:headerReference w:type="default" r:id="rId17"/>
          <w:footerReference w:type="even" r:id="rId18"/>
          <w:footerReference w:type="default" r:id="rId19"/>
          <w:pgSz w:w="17600" w:h="13600" w:orient="landscape"/>
          <w:pgMar w:top="1440" w:right="1440" w:bottom="1440" w:left="1440" w:header="720" w:footer="720" w:gutter="0"/>
          <w:cols w:space="720"/>
          <w:docGrid w:linePitch="360"/>
        </w:sectPr>
      </w:pPr>
    </w:p>
    <w:p w:rsidR="00780C7E" w:rsidRPr="00FF0061" w:rsidRDefault="00780C7E" w:rsidP="00FF0061">
      <w:pPr>
        <w:pStyle w:val="Footer"/>
        <w:numPr>
          <w:ilvl w:val="0"/>
          <w:numId w:val="4"/>
        </w:numPr>
        <w:tabs>
          <w:tab w:val="clear" w:pos="720"/>
          <w:tab w:val="clear" w:pos="4320"/>
          <w:tab w:val="clear" w:pos="8640"/>
          <w:tab w:val="num" w:pos="360"/>
        </w:tabs>
        <w:ind w:left="360"/>
        <w:jc w:val="both"/>
        <w:rPr>
          <w:bCs/>
          <w:sz w:val="22"/>
          <w:szCs w:val="22"/>
          <w:lang w:val="en-GB"/>
        </w:rPr>
      </w:pPr>
      <w:r w:rsidRPr="00FF0061">
        <w:rPr>
          <w:bCs/>
          <w:sz w:val="22"/>
          <w:szCs w:val="22"/>
          <w:lang w:val="en-GB"/>
        </w:rPr>
        <w:lastRenderedPageBreak/>
        <w:t>Include a disbursement schedule with time-bound milestones.</w:t>
      </w:r>
    </w:p>
    <w:p w:rsidR="00FF76A3" w:rsidRPr="00FF0061" w:rsidRDefault="00FF76A3" w:rsidP="00FF0061">
      <w:pPr>
        <w:pStyle w:val="Footer"/>
        <w:tabs>
          <w:tab w:val="clear" w:pos="4320"/>
          <w:tab w:val="clear" w:pos="8640"/>
        </w:tabs>
        <w:jc w:val="both"/>
        <w:rPr>
          <w:bCs/>
          <w:sz w:val="22"/>
          <w:szCs w:val="22"/>
          <w:lang w:val="en-GB"/>
        </w:rPr>
      </w:pPr>
    </w:p>
    <w:tbl>
      <w:tblPr>
        <w:tblStyle w:val="TableGrid"/>
        <w:tblW w:w="10104" w:type="dxa"/>
        <w:tblLook w:val="04A0" w:firstRow="1" w:lastRow="0" w:firstColumn="1" w:lastColumn="0" w:noHBand="0" w:noVBand="1"/>
      </w:tblPr>
      <w:tblGrid>
        <w:gridCol w:w="4304"/>
        <w:gridCol w:w="1206"/>
        <w:gridCol w:w="1272"/>
        <w:gridCol w:w="1104"/>
        <w:gridCol w:w="1104"/>
        <w:gridCol w:w="1371"/>
      </w:tblGrid>
      <w:tr w:rsidR="009F069F" w:rsidRPr="00FF0061" w:rsidTr="009F069F">
        <w:trPr>
          <w:trHeight w:val="560"/>
        </w:trPr>
        <w:tc>
          <w:tcPr>
            <w:tcW w:w="4304" w:type="dxa"/>
            <w:vMerge w:val="restart"/>
            <w:hideMark/>
          </w:tcPr>
          <w:p w:rsidR="009F069F" w:rsidRPr="00FF0061" w:rsidRDefault="009F069F" w:rsidP="00FF0061">
            <w:pPr>
              <w:pStyle w:val="Footer"/>
              <w:jc w:val="both"/>
              <w:rPr>
                <w:b/>
                <w:bCs/>
                <w:sz w:val="22"/>
                <w:szCs w:val="22"/>
                <w:lang w:val="en-US"/>
              </w:rPr>
            </w:pPr>
            <w:r w:rsidRPr="00FF0061">
              <w:rPr>
                <w:b/>
                <w:bCs/>
                <w:sz w:val="22"/>
                <w:szCs w:val="22"/>
                <w:lang w:val="en-US"/>
              </w:rPr>
              <w:t>Project Objective/Component</w:t>
            </w:r>
          </w:p>
        </w:tc>
        <w:tc>
          <w:tcPr>
            <w:tcW w:w="5800" w:type="dxa"/>
            <w:gridSpan w:val="5"/>
            <w:hideMark/>
          </w:tcPr>
          <w:p w:rsidR="009F069F" w:rsidRPr="00FF0061" w:rsidRDefault="009F069F" w:rsidP="00FF0061">
            <w:pPr>
              <w:pStyle w:val="Footer"/>
              <w:jc w:val="both"/>
              <w:rPr>
                <w:bCs/>
                <w:sz w:val="22"/>
                <w:szCs w:val="22"/>
                <w:lang w:val="en-US"/>
              </w:rPr>
            </w:pPr>
            <w:r w:rsidRPr="00FF0061">
              <w:rPr>
                <w:bCs/>
                <w:sz w:val="22"/>
                <w:szCs w:val="22"/>
                <w:lang w:val="en-US"/>
              </w:rPr>
              <w:t>Time –bound milestones disbursement Schedule per objective - Costs in USD</w:t>
            </w:r>
          </w:p>
        </w:tc>
      </w:tr>
      <w:tr w:rsidR="009F069F" w:rsidRPr="00FF0061" w:rsidTr="009F069F">
        <w:trPr>
          <w:trHeight w:val="300"/>
        </w:trPr>
        <w:tc>
          <w:tcPr>
            <w:tcW w:w="4304" w:type="dxa"/>
            <w:vMerge/>
            <w:hideMark/>
          </w:tcPr>
          <w:p w:rsidR="009F069F" w:rsidRPr="00FF0061" w:rsidRDefault="009F069F" w:rsidP="00FF0061">
            <w:pPr>
              <w:pStyle w:val="Footer"/>
              <w:jc w:val="both"/>
              <w:rPr>
                <w:b/>
                <w:bCs/>
                <w:sz w:val="22"/>
                <w:szCs w:val="22"/>
                <w:lang w:val="en-US"/>
              </w:rPr>
            </w:pPr>
          </w:p>
        </w:tc>
        <w:tc>
          <w:tcPr>
            <w:tcW w:w="1152" w:type="dxa"/>
            <w:hideMark/>
          </w:tcPr>
          <w:p w:rsidR="009F069F" w:rsidRPr="00FF0061" w:rsidRDefault="009F069F" w:rsidP="00FF0061">
            <w:pPr>
              <w:pStyle w:val="Footer"/>
              <w:jc w:val="both"/>
              <w:rPr>
                <w:b/>
                <w:bCs/>
                <w:sz w:val="22"/>
                <w:szCs w:val="22"/>
                <w:lang w:val="en-US"/>
              </w:rPr>
            </w:pPr>
            <w:r w:rsidRPr="00FF0061">
              <w:rPr>
                <w:b/>
                <w:bCs/>
                <w:sz w:val="22"/>
                <w:szCs w:val="22"/>
                <w:lang w:val="en-US"/>
              </w:rPr>
              <w:t xml:space="preserve"> Year 1  </w:t>
            </w:r>
          </w:p>
        </w:tc>
        <w:tc>
          <w:tcPr>
            <w:tcW w:w="1272" w:type="dxa"/>
            <w:hideMark/>
          </w:tcPr>
          <w:p w:rsidR="009F069F" w:rsidRPr="00FF0061" w:rsidRDefault="009F069F" w:rsidP="00FF0061">
            <w:pPr>
              <w:pStyle w:val="Footer"/>
              <w:jc w:val="both"/>
              <w:rPr>
                <w:b/>
                <w:bCs/>
                <w:sz w:val="22"/>
                <w:szCs w:val="22"/>
                <w:lang w:val="en-US"/>
              </w:rPr>
            </w:pPr>
            <w:r w:rsidRPr="00FF0061">
              <w:rPr>
                <w:b/>
                <w:bCs/>
                <w:sz w:val="22"/>
                <w:szCs w:val="22"/>
                <w:lang w:val="en-US"/>
              </w:rPr>
              <w:t>Year 2</w:t>
            </w:r>
          </w:p>
        </w:tc>
        <w:tc>
          <w:tcPr>
            <w:tcW w:w="1104" w:type="dxa"/>
            <w:hideMark/>
          </w:tcPr>
          <w:p w:rsidR="009F069F" w:rsidRPr="00FF0061" w:rsidRDefault="009F069F" w:rsidP="00FF0061">
            <w:pPr>
              <w:pStyle w:val="Footer"/>
              <w:jc w:val="both"/>
              <w:rPr>
                <w:b/>
                <w:bCs/>
                <w:sz w:val="22"/>
                <w:szCs w:val="22"/>
                <w:lang w:val="en-US"/>
              </w:rPr>
            </w:pPr>
            <w:r w:rsidRPr="00FF0061">
              <w:rPr>
                <w:b/>
                <w:bCs/>
                <w:sz w:val="22"/>
                <w:szCs w:val="22"/>
                <w:lang w:val="en-US"/>
              </w:rPr>
              <w:t>Year 3</w:t>
            </w:r>
          </w:p>
        </w:tc>
        <w:tc>
          <w:tcPr>
            <w:tcW w:w="1104" w:type="dxa"/>
            <w:hideMark/>
          </w:tcPr>
          <w:p w:rsidR="009F069F" w:rsidRPr="00FF0061" w:rsidRDefault="009F069F" w:rsidP="00FF0061">
            <w:pPr>
              <w:pStyle w:val="Footer"/>
              <w:jc w:val="both"/>
              <w:rPr>
                <w:b/>
                <w:bCs/>
                <w:sz w:val="22"/>
                <w:szCs w:val="22"/>
                <w:lang w:val="en-US"/>
              </w:rPr>
            </w:pPr>
            <w:r w:rsidRPr="00FF0061">
              <w:rPr>
                <w:b/>
                <w:bCs/>
                <w:sz w:val="22"/>
                <w:szCs w:val="22"/>
                <w:lang w:val="en-US"/>
              </w:rPr>
              <w:t>Year 4</w:t>
            </w:r>
          </w:p>
        </w:tc>
        <w:tc>
          <w:tcPr>
            <w:tcW w:w="1168" w:type="dxa"/>
            <w:hideMark/>
          </w:tcPr>
          <w:p w:rsidR="009F069F" w:rsidRPr="00FF0061" w:rsidRDefault="009F069F" w:rsidP="00FF0061">
            <w:pPr>
              <w:pStyle w:val="Footer"/>
              <w:jc w:val="both"/>
              <w:rPr>
                <w:b/>
                <w:bCs/>
                <w:sz w:val="22"/>
                <w:szCs w:val="22"/>
                <w:lang w:val="en-US"/>
              </w:rPr>
            </w:pPr>
            <w:r w:rsidRPr="00FF0061">
              <w:rPr>
                <w:b/>
                <w:bCs/>
                <w:sz w:val="22"/>
                <w:szCs w:val="22"/>
                <w:lang w:val="en-US"/>
              </w:rPr>
              <w:t xml:space="preserve"> Total </w:t>
            </w:r>
          </w:p>
        </w:tc>
      </w:tr>
      <w:tr w:rsidR="009F069F" w:rsidRPr="00FF0061" w:rsidTr="00CA37C1">
        <w:trPr>
          <w:trHeight w:val="300"/>
        </w:trPr>
        <w:tc>
          <w:tcPr>
            <w:tcW w:w="4304" w:type="dxa"/>
            <w:hideMark/>
          </w:tcPr>
          <w:p w:rsidR="009F069F" w:rsidRPr="00FF0061" w:rsidRDefault="009F069F" w:rsidP="00FF0061">
            <w:pPr>
              <w:pStyle w:val="Footer"/>
              <w:jc w:val="both"/>
              <w:rPr>
                <w:bCs/>
                <w:sz w:val="22"/>
                <w:szCs w:val="22"/>
                <w:lang w:val="en-US"/>
              </w:rPr>
            </w:pPr>
            <w:r w:rsidRPr="00FF0061">
              <w:rPr>
                <w:bCs/>
                <w:sz w:val="22"/>
                <w:szCs w:val="22"/>
                <w:lang w:val="en-US"/>
              </w:rPr>
              <w:t>Survey and construction of water harvesting dams</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467,300.00 </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44,510.00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26,700.00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   </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538,510.00 </w:t>
            </w:r>
          </w:p>
        </w:tc>
      </w:tr>
      <w:tr w:rsidR="009F069F" w:rsidRPr="00FF0061" w:rsidTr="00CA37C1">
        <w:trPr>
          <w:trHeight w:val="683"/>
        </w:trPr>
        <w:tc>
          <w:tcPr>
            <w:tcW w:w="4304" w:type="dxa"/>
            <w:hideMark/>
          </w:tcPr>
          <w:p w:rsidR="009F069F" w:rsidRPr="00FF0061" w:rsidRDefault="009F069F" w:rsidP="00FF0061">
            <w:pPr>
              <w:pStyle w:val="Footer"/>
              <w:jc w:val="both"/>
              <w:rPr>
                <w:bCs/>
                <w:sz w:val="22"/>
                <w:szCs w:val="22"/>
                <w:lang w:val="en-US"/>
              </w:rPr>
            </w:pPr>
            <w:r w:rsidRPr="00FF0061">
              <w:rPr>
                <w:bCs/>
                <w:sz w:val="22"/>
                <w:szCs w:val="22"/>
                <w:lang w:val="en-US"/>
              </w:rPr>
              <w:t>To develop participatory afforestation program for locally adapted fruit and forest trees and sustainable harvesting and utilization</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24,675.00 </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51,525.00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28,335.00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18,555.00 </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123,090.00 </w:t>
            </w:r>
          </w:p>
        </w:tc>
      </w:tr>
      <w:tr w:rsidR="009F069F" w:rsidRPr="00FF0061" w:rsidTr="00CA37C1">
        <w:trPr>
          <w:trHeight w:val="701"/>
        </w:trPr>
        <w:tc>
          <w:tcPr>
            <w:tcW w:w="4304" w:type="dxa"/>
            <w:hideMark/>
          </w:tcPr>
          <w:p w:rsidR="009F069F" w:rsidRPr="00FF0061" w:rsidRDefault="009F069F" w:rsidP="00FF0061">
            <w:pPr>
              <w:pStyle w:val="Footer"/>
              <w:jc w:val="both"/>
              <w:rPr>
                <w:bCs/>
                <w:sz w:val="22"/>
                <w:szCs w:val="22"/>
                <w:lang w:val="en-US"/>
              </w:rPr>
            </w:pPr>
            <w:r w:rsidRPr="00FF0061">
              <w:rPr>
                <w:bCs/>
                <w:sz w:val="22"/>
                <w:szCs w:val="22"/>
                <w:lang w:val="en-US"/>
              </w:rPr>
              <w:t>Develop integrated climate resilient livelihoods diversification through improved technologies in agriculture</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35,110.00 </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56,000.00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51,840.00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29,970.00 </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172,920.00 </w:t>
            </w:r>
          </w:p>
        </w:tc>
      </w:tr>
      <w:tr w:rsidR="009F069F" w:rsidRPr="00FF0061" w:rsidTr="00CA37C1">
        <w:trPr>
          <w:trHeight w:val="656"/>
        </w:trPr>
        <w:tc>
          <w:tcPr>
            <w:tcW w:w="4304" w:type="dxa"/>
            <w:hideMark/>
          </w:tcPr>
          <w:p w:rsidR="009F069F" w:rsidRPr="00FF0061" w:rsidRDefault="009F069F" w:rsidP="00FF0061">
            <w:pPr>
              <w:pStyle w:val="Footer"/>
              <w:jc w:val="both"/>
              <w:rPr>
                <w:bCs/>
                <w:sz w:val="22"/>
                <w:szCs w:val="22"/>
                <w:lang w:val="en-US"/>
              </w:rPr>
            </w:pPr>
            <w:r w:rsidRPr="00FF0061">
              <w:rPr>
                <w:bCs/>
                <w:sz w:val="22"/>
                <w:szCs w:val="22"/>
                <w:lang w:val="en-US"/>
              </w:rPr>
              <w:t>Formulate and implement interventions for integrated management of emerging climate change related pests and diseases</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15,705.00 </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19,120.00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22,660.00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20,200.00 </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77,685.00 </w:t>
            </w:r>
          </w:p>
        </w:tc>
      </w:tr>
      <w:tr w:rsidR="009F069F" w:rsidRPr="00FF0061" w:rsidTr="009F069F">
        <w:trPr>
          <w:trHeight w:val="300"/>
        </w:trPr>
        <w:tc>
          <w:tcPr>
            <w:tcW w:w="43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Project </w:t>
            </w:r>
            <w:r w:rsidR="00CA37C1" w:rsidRPr="00FF0061">
              <w:rPr>
                <w:bCs/>
                <w:sz w:val="22"/>
                <w:szCs w:val="22"/>
                <w:lang w:val="en-US"/>
              </w:rPr>
              <w:t>operating</w:t>
            </w:r>
            <w:r w:rsidRPr="00FF0061">
              <w:rPr>
                <w:bCs/>
                <w:sz w:val="22"/>
                <w:szCs w:val="22"/>
                <w:lang w:val="en-US"/>
              </w:rPr>
              <w:t xml:space="preserve"> Costs </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106,962.00 </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21,852.00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21,785.00 </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21,945.00 </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 xml:space="preserve"> 172,544.00 </w:t>
            </w:r>
          </w:p>
        </w:tc>
      </w:tr>
      <w:tr w:rsidR="009F069F" w:rsidRPr="00FF0061" w:rsidTr="009F069F">
        <w:trPr>
          <w:trHeight w:val="300"/>
        </w:trPr>
        <w:tc>
          <w:tcPr>
            <w:tcW w:w="4304" w:type="dxa"/>
            <w:hideMark/>
          </w:tcPr>
          <w:p w:rsidR="009F069F" w:rsidRPr="00FF0061" w:rsidRDefault="009F069F" w:rsidP="00FF0061">
            <w:pPr>
              <w:pStyle w:val="Footer"/>
              <w:jc w:val="both"/>
              <w:rPr>
                <w:b/>
                <w:bCs/>
                <w:sz w:val="22"/>
                <w:szCs w:val="22"/>
                <w:lang w:val="en-US"/>
              </w:rPr>
            </w:pPr>
            <w:r w:rsidRPr="00FF0061">
              <w:rPr>
                <w:b/>
                <w:bCs/>
                <w:sz w:val="22"/>
                <w:szCs w:val="22"/>
                <w:lang w:val="en-US"/>
              </w:rPr>
              <w:t>Administrative cost of NIE (8.5%)</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55228.92</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16405.595</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12862.2</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7706.95</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92203.665</w:t>
            </w:r>
          </w:p>
        </w:tc>
      </w:tr>
      <w:tr w:rsidR="009F069F" w:rsidRPr="00FF0061" w:rsidTr="009F069F">
        <w:trPr>
          <w:trHeight w:val="300"/>
        </w:trPr>
        <w:tc>
          <w:tcPr>
            <w:tcW w:w="4304" w:type="dxa"/>
            <w:hideMark/>
          </w:tcPr>
          <w:p w:rsidR="009F069F" w:rsidRPr="00FF0061" w:rsidRDefault="009F069F" w:rsidP="00FF0061">
            <w:pPr>
              <w:pStyle w:val="Footer"/>
              <w:jc w:val="both"/>
              <w:rPr>
                <w:b/>
                <w:bCs/>
                <w:sz w:val="22"/>
                <w:szCs w:val="22"/>
                <w:lang w:val="en-US"/>
              </w:rPr>
            </w:pPr>
            <w:r w:rsidRPr="00FF0061">
              <w:rPr>
                <w:b/>
                <w:bCs/>
                <w:sz w:val="22"/>
                <w:szCs w:val="22"/>
                <w:lang w:val="en-US"/>
              </w:rPr>
              <w:t>Institution Administrative costs (9.5%)</w:t>
            </w:r>
          </w:p>
        </w:tc>
        <w:tc>
          <w:tcPr>
            <w:tcW w:w="1152" w:type="dxa"/>
            <w:noWrap/>
            <w:hideMark/>
          </w:tcPr>
          <w:p w:rsidR="009F069F" w:rsidRPr="00FF0061" w:rsidRDefault="009F069F" w:rsidP="00FF0061">
            <w:pPr>
              <w:pStyle w:val="Footer"/>
              <w:jc w:val="both"/>
              <w:rPr>
                <w:bCs/>
                <w:sz w:val="22"/>
                <w:szCs w:val="22"/>
                <w:lang w:val="en-US"/>
              </w:rPr>
            </w:pPr>
            <w:r w:rsidRPr="00FF0061">
              <w:rPr>
                <w:bCs/>
                <w:sz w:val="22"/>
                <w:szCs w:val="22"/>
                <w:lang w:val="en-US"/>
              </w:rPr>
              <w:t>61726.44</w:t>
            </w:r>
          </w:p>
        </w:tc>
        <w:tc>
          <w:tcPr>
            <w:tcW w:w="1272" w:type="dxa"/>
            <w:noWrap/>
            <w:hideMark/>
          </w:tcPr>
          <w:p w:rsidR="009F069F" w:rsidRPr="00FF0061" w:rsidRDefault="009F069F" w:rsidP="00FF0061">
            <w:pPr>
              <w:pStyle w:val="Footer"/>
              <w:jc w:val="both"/>
              <w:rPr>
                <w:bCs/>
                <w:sz w:val="22"/>
                <w:szCs w:val="22"/>
                <w:lang w:val="en-US"/>
              </w:rPr>
            </w:pPr>
            <w:r w:rsidRPr="00FF0061">
              <w:rPr>
                <w:bCs/>
                <w:sz w:val="22"/>
                <w:szCs w:val="22"/>
                <w:lang w:val="en-US"/>
              </w:rPr>
              <w:t>18335.665</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14375.4</w:t>
            </w:r>
          </w:p>
        </w:tc>
        <w:tc>
          <w:tcPr>
            <w:tcW w:w="1104" w:type="dxa"/>
            <w:noWrap/>
            <w:hideMark/>
          </w:tcPr>
          <w:p w:rsidR="009F069F" w:rsidRPr="00FF0061" w:rsidRDefault="009F069F" w:rsidP="00FF0061">
            <w:pPr>
              <w:pStyle w:val="Footer"/>
              <w:jc w:val="both"/>
              <w:rPr>
                <w:bCs/>
                <w:sz w:val="22"/>
                <w:szCs w:val="22"/>
                <w:lang w:val="en-US"/>
              </w:rPr>
            </w:pPr>
            <w:r w:rsidRPr="00FF0061">
              <w:rPr>
                <w:bCs/>
                <w:sz w:val="22"/>
                <w:szCs w:val="22"/>
                <w:lang w:val="en-US"/>
              </w:rPr>
              <w:t>8613.65</w:t>
            </w:r>
          </w:p>
        </w:tc>
        <w:tc>
          <w:tcPr>
            <w:tcW w:w="1168" w:type="dxa"/>
            <w:noWrap/>
            <w:hideMark/>
          </w:tcPr>
          <w:p w:rsidR="009F069F" w:rsidRPr="00FF0061" w:rsidRDefault="009F069F" w:rsidP="00FF0061">
            <w:pPr>
              <w:pStyle w:val="Footer"/>
              <w:jc w:val="both"/>
              <w:rPr>
                <w:bCs/>
                <w:sz w:val="22"/>
                <w:szCs w:val="22"/>
                <w:lang w:val="en-US"/>
              </w:rPr>
            </w:pPr>
            <w:r w:rsidRPr="00FF0061">
              <w:rPr>
                <w:bCs/>
                <w:sz w:val="22"/>
                <w:szCs w:val="22"/>
                <w:lang w:val="en-US"/>
              </w:rPr>
              <w:t>103051.155</w:t>
            </w:r>
          </w:p>
        </w:tc>
      </w:tr>
      <w:tr w:rsidR="009F069F" w:rsidRPr="00FF0061" w:rsidTr="009F069F">
        <w:trPr>
          <w:trHeight w:val="300"/>
        </w:trPr>
        <w:tc>
          <w:tcPr>
            <w:tcW w:w="4304" w:type="dxa"/>
            <w:hideMark/>
          </w:tcPr>
          <w:p w:rsidR="009F069F" w:rsidRPr="00FF0061" w:rsidRDefault="009F069F" w:rsidP="00FF0061">
            <w:pPr>
              <w:pStyle w:val="Footer"/>
              <w:jc w:val="both"/>
              <w:rPr>
                <w:b/>
                <w:bCs/>
                <w:sz w:val="22"/>
                <w:szCs w:val="22"/>
                <w:lang w:val="en-US"/>
              </w:rPr>
            </w:pPr>
            <w:r w:rsidRPr="00FF0061">
              <w:rPr>
                <w:b/>
                <w:bCs/>
                <w:sz w:val="22"/>
                <w:szCs w:val="22"/>
                <w:lang w:val="en-US"/>
              </w:rPr>
              <w:t>Total Fund request</w:t>
            </w:r>
          </w:p>
        </w:tc>
        <w:tc>
          <w:tcPr>
            <w:tcW w:w="1152" w:type="dxa"/>
            <w:noWrap/>
            <w:hideMark/>
          </w:tcPr>
          <w:p w:rsidR="009F069F" w:rsidRPr="00FF0061" w:rsidRDefault="009F069F" w:rsidP="00FF0061">
            <w:pPr>
              <w:pStyle w:val="Footer"/>
              <w:jc w:val="both"/>
              <w:rPr>
                <w:b/>
                <w:bCs/>
                <w:sz w:val="22"/>
                <w:szCs w:val="22"/>
                <w:lang w:val="en-US"/>
              </w:rPr>
            </w:pPr>
            <w:r w:rsidRPr="00FF0061">
              <w:rPr>
                <w:b/>
                <w:bCs/>
                <w:sz w:val="22"/>
                <w:szCs w:val="22"/>
                <w:lang w:val="en-US"/>
              </w:rPr>
              <w:t>766,707.36</w:t>
            </w:r>
          </w:p>
        </w:tc>
        <w:tc>
          <w:tcPr>
            <w:tcW w:w="1272" w:type="dxa"/>
            <w:noWrap/>
            <w:hideMark/>
          </w:tcPr>
          <w:p w:rsidR="009F069F" w:rsidRPr="00FF0061" w:rsidRDefault="009F069F" w:rsidP="00FF0061">
            <w:pPr>
              <w:pStyle w:val="Footer"/>
              <w:jc w:val="both"/>
              <w:rPr>
                <w:b/>
                <w:bCs/>
                <w:sz w:val="22"/>
                <w:szCs w:val="22"/>
                <w:lang w:val="en-US"/>
              </w:rPr>
            </w:pPr>
            <w:r w:rsidRPr="00FF0061">
              <w:rPr>
                <w:b/>
                <w:bCs/>
                <w:sz w:val="22"/>
                <w:szCs w:val="22"/>
                <w:lang w:val="en-US"/>
              </w:rPr>
              <w:t>227,748.26</w:t>
            </w:r>
          </w:p>
        </w:tc>
        <w:tc>
          <w:tcPr>
            <w:tcW w:w="1104" w:type="dxa"/>
            <w:noWrap/>
            <w:hideMark/>
          </w:tcPr>
          <w:p w:rsidR="009F069F" w:rsidRPr="00FF0061" w:rsidRDefault="009F069F" w:rsidP="00FF0061">
            <w:pPr>
              <w:pStyle w:val="Footer"/>
              <w:jc w:val="both"/>
              <w:rPr>
                <w:b/>
                <w:bCs/>
                <w:sz w:val="22"/>
                <w:szCs w:val="22"/>
                <w:lang w:val="en-US"/>
              </w:rPr>
            </w:pPr>
            <w:r w:rsidRPr="00FF0061">
              <w:rPr>
                <w:b/>
                <w:bCs/>
                <w:sz w:val="22"/>
                <w:szCs w:val="22"/>
                <w:lang w:val="en-US"/>
              </w:rPr>
              <w:t>178,557.6</w:t>
            </w:r>
          </w:p>
        </w:tc>
        <w:tc>
          <w:tcPr>
            <w:tcW w:w="1104" w:type="dxa"/>
            <w:noWrap/>
            <w:hideMark/>
          </w:tcPr>
          <w:p w:rsidR="009F069F" w:rsidRPr="00FF0061" w:rsidRDefault="009F069F" w:rsidP="00FF0061">
            <w:pPr>
              <w:pStyle w:val="Footer"/>
              <w:jc w:val="both"/>
              <w:rPr>
                <w:b/>
                <w:bCs/>
                <w:sz w:val="22"/>
                <w:szCs w:val="22"/>
                <w:lang w:val="en-US"/>
              </w:rPr>
            </w:pPr>
            <w:r w:rsidRPr="00FF0061">
              <w:rPr>
                <w:b/>
                <w:bCs/>
                <w:sz w:val="22"/>
                <w:szCs w:val="22"/>
                <w:lang w:val="en-US"/>
              </w:rPr>
              <w:t>106,990.6</w:t>
            </w:r>
          </w:p>
        </w:tc>
        <w:tc>
          <w:tcPr>
            <w:tcW w:w="1168" w:type="dxa"/>
            <w:noWrap/>
            <w:hideMark/>
          </w:tcPr>
          <w:p w:rsidR="009F069F" w:rsidRPr="00FF0061" w:rsidRDefault="009F069F" w:rsidP="00FF0061">
            <w:pPr>
              <w:pStyle w:val="Footer"/>
              <w:jc w:val="both"/>
              <w:rPr>
                <w:b/>
                <w:bCs/>
                <w:sz w:val="22"/>
                <w:szCs w:val="22"/>
                <w:lang w:val="en-US"/>
              </w:rPr>
            </w:pPr>
            <w:r w:rsidRPr="00FF0061">
              <w:rPr>
                <w:b/>
                <w:bCs/>
                <w:sz w:val="22"/>
                <w:szCs w:val="22"/>
                <w:lang w:val="en-US"/>
              </w:rPr>
              <w:t>1,280,003.82</w:t>
            </w:r>
          </w:p>
        </w:tc>
      </w:tr>
    </w:tbl>
    <w:p w:rsidR="009F069F" w:rsidRPr="00FF0061" w:rsidRDefault="009F069F"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pStyle w:val="Footer"/>
        <w:tabs>
          <w:tab w:val="clear" w:pos="4320"/>
          <w:tab w:val="clear" w:pos="8640"/>
        </w:tabs>
        <w:jc w:val="both"/>
        <w:rPr>
          <w:bCs/>
          <w:sz w:val="22"/>
          <w:szCs w:val="22"/>
          <w:lang w:val="en-GB"/>
        </w:rPr>
      </w:pPr>
    </w:p>
    <w:p w:rsidR="009A3532" w:rsidRPr="00FF0061" w:rsidRDefault="009A3532" w:rsidP="00FF0061">
      <w:pPr>
        <w:tabs>
          <w:tab w:val="center" w:pos="4320"/>
          <w:tab w:val="right" w:pos="8640"/>
        </w:tabs>
        <w:jc w:val="both"/>
        <w:rPr>
          <w:b/>
          <w:caps/>
          <w:sz w:val="22"/>
          <w:szCs w:val="22"/>
          <w:lang w:val="en-GB"/>
        </w:rPr>
      </w:pPr>
      <w:r w:rsidRPr="00FF0061">
        <w:rPr>
          <w:b/>
          <w:caps/>
          <w:noProof/>
          <w:sz w:val="22"/>
          <w:szCs w:val="22"/>
        </w:rPr>
        <w:lastRenderedPageBreak/>
        <mc:AlternateContent>
          <mc:Choice Requires="wps">
            <w:drawing>
              <wp:anchor distT="0" distB="0" distL="114300" distR="114300" simplePos="0" relativeHeight="251663360" behindDoc="1" locked="0" layoutInCell="1" allowOverlap="1" wp14:anchorId="7833D908" wp14:editId="7F4D848B">
                <wp:simplePos x="0" y="0"/>
                <wp:positionH relativeFrom="column">
                  <wp:posOffset>-1061085</wp:posOffset>
                </wp:positionH>
                <wp:positionV relativeFrom="paragraph">
                  <wp:posOffset>-27940</wp:posOffset>
                </wp:positionV>
                <wp:extent cx="7962265" cy="459105"/>
                <wp:effectExtent l="5715" t="635" r="4445" b="6985"/>
                <wp:wrapNone/>
                <wp:docPr id="9" name="Rounded 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62265" cy="459105"/>
                        </a:xfrm>
                        <a:prstGeom prst="roundRect">
                          <a:avLst>
                            <a:gd name="adj" fmla="val 16667"/>
                          </a:avLst>
                        </a:prstGeom>
                        <a:solidFill>
                          <a:srgbClr val="FCAF17"/>
                        </a:solidFill>
                        <a:ln>
                          <a:noFill/>
                        </a:ln>
                        <a:effectLst/>
                        <a:extLst>
                          <a:ext uri="{91240B29-F687-4F45-9708-019B960494DF}">
                            <a14:hiddenLine xmlns:a14="http://schemas.microsoft.com/office/drawing/2010/main" w="38100">
                              <a:solidFill>
                                <a:srgbClr val="F2F2F2"/>
                              </a:solidFill>
                              <a:round/>
                              <a:headEnd/>
                              <a:tailEnd/>
                            </a14:hiddenLine>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2E3E5F4" id="Rounded Rectangle 9" o:spid="_x0000_s1026" style="position:absolute;margin-left:-83.55pt;margin-top:-2.2pt;width:626.95pt;height:36.1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hKGHwMAAIIGAAAOAAAAZHJzL2Uyb0RvYy54bWysVVGPmzgQfq90/8HyO4shBAJatkqyoaq0&#10;vVbdO/XZwSa4BZvazrLb6v57x4bsJncvVXuJhDx4PJ7vm2+G69ePfYceuDZCyRJHVwQjLmvFhDyU&#10;+O+/qmCFkbFUMtopyUv8xA1+ffPHq+txKHisWtUxrhEEkaYYhxK31g5FGJq65T01V2rgEjYbpXtq&#10;wdSHkGk6QvS+C2NC0nBUmg1a1dwYeHs7beIbH79peG3fN43hFnUlhtysf2r/3LtneHNNi4OmQyvq&#10;OQ36C1n0VEi49DnULbUUHbX4T6he1FoZ1dirWvWhahpRc48B0ETkX2juWzpwjwXIMcMzTeb/C1v/&#10;+fBBI8FKnGMkaQ8l+qiOknGGPgJ5VB46jnJH0ziYArzvhw/aATXDnaq/GCTVtgUvvtZajS2nDJKL&#10;nH94ccAZBo6i/fhOMbiFHq3yjD02uncBgQv06Avz9FwY/mhRDS+zPI3jdIlRDXvJMo/I0l9Bi9Pp&#10;QRv7hqseuUWJtcPgAPgr6MOdsb46bMZI2WeMmr6DWj/QDkVpmmZzxNk5pMUppoerOsEq0XXe0If9&#10;ttMIjpa42q6r6HTYnLt10jlL5Y45QmgxveFel5CSFx9gnLNzaL1mvudRnJBNnAdVusqCpEqWQZ6R&#10;VUCifJOnJMmT2+ofBy1KilYwxuWdkPyk3yj5OX3MnTQpzysYjSVerCJCPG0XYMwF5riC/0zYhZsn&#10;3uNyWthJ5teWim5ah5cpe1YAtyPqBf66WpIsWayCLFsugmSxI8FmVW2D9RYKle02280uuoS/85Sa&#10;32fAJ3KqjzPU0XJ937IRMeGUFa8WOcw0JmCILFYkJXmGEe0OMP1qqzHSyn4StvWt63TsYlxwl2dJ&#10;RtJJl93Q0klFSwK/E6ET1Z6b5+snpl4yOyNyBv/CJSjtpCrfha7xpgbeK/YETQhJ+k6DwQ2LVulv&#10;GI0wBEtsvh6p5hh1byU0ch4liZua3kiWWQyGPt/Zn+9QWUOoElsgxC+3dpq0x0GLQws3RR62VGto&#10;/kY4/fv8pqxmAwadRzIPZTdJz23v9fLpuPkBAAD//wMAUEsDBBQABgAIAAAAIQDpjhbl4gAAAAsB&#10;AAAPAAAAZHJzL2Rvd25yZXYueG1sTI/BTsMwDIbvSLxDZCRuW1pUulGaTqgS4oKG1u6wY9aYtpA4&#10;VZNu3duTncbNlj/9/v58MxvNTji63pKAeBkBQ2qs6qkVsK/fF2tgzktSUltCARd0sCnu73KZKXum&#10;HZ4q37IQQi6TAjrvh4xz13RopFvaASncvu1opA/r2HI1ynMIN5o/RVHKjewpfOjkgGWHzW81GQGy&#10;3E6Xal/r8vPr8PP8sUumensQ4vFhfnsF5nH2Nxiu+kEdiuB0tBMpx7SARZyu4sCGKUmAXYlonYY2&#10;RwHp6gV4kfP/HYo/AAAA//8DAFBLAQItABQABgAIAAAAIQC2gziS/gAAAOEBAAATAAAAAAAAAAAA&#10;AAAAAAAAAABbQ29udGVudF9UeXBlc10ueG1sUEsBAi0AFAAGAAgAAAAhADj9If/WAAAAlAEAAAsA&#10;AAAAAAAAAAAAAAAALwEAAF9yZWxzLy5yZWxzUEsBAi0AFAAGAAgAAAAhAGO6EoYfAwAAggYAAA4A&#10;AAAAAAAAAAAAAAAALgIAAGRycy9lMm9Eb2MueG1sUEsBAi0AFAAGAAgAAAAhAOmOFuXiAAAACwEA&#10;AA8AAAAAAAAAAAAAAAAAeQUAAGRycy9kb3ducmV2LnhtbFBLBQYAAAAABAAEAPMAAACIBgAAAAA=&#10;" fillcolor="#fcaf17" stroked="f" strokecolor="#f2f2f2" strokeweight="3pt">
                <v:shadow color="#974706" opacity=".5" offset="1pt"/>
              </v:roundrect>
            </w:pict>
          </mc:Fallback>
        </mc:AlternateContent>
      </w:r>
      <w:r w:rsidRPr="00FF0061">
        <w:rPr>
          <w:b/>
          <w:caps/>
          <w:sz w:val="22"/>
          <w:szCs w:val="22"/>
          <w:lang w:val="en-GB"/>
        </w:rPr>
        <w:t>part iV: endorsement by government and certification by the Implementing Entity</w:t>
      </w:r>
    </w:p>
    <w:p w:rsidR="009A3532" w:rsidRPr="00FF0061" w:rsidRDefault="009A3532" w:rsidP="00FF0061">
      <w:pPr>
        <w:jc w:val="both"/>
        <w:rPr>
          <w:b/>
          <w:smallCaps/>
          <w:sz w:val="22"/>
          <w:szCs w:val="22"/>
          <w:lang w:val="en-GB"/>
        </w:rPr>
      </w:pPr>
    </w:p>
    <w:p w:rsidR="009A3532" w:rsidRPr="00FF0061" w:rsidRDefault="009A3532" w:rsidP="00FF0061">
      <w:pPr>
        <w:numPr>
          <w:ilvl w:val="0"/>
          <w:numId w:val="29"/>
        </w:numPr>
        <w:jc w:val="both"/>
        <w:rPr>
          <w:b/>
          <w:sz w:val="22"/>
          <w:szCs w:val="22"/>
          <w:lang w:val="en-GB"/>
        </w:rPr>
      </w:pPr>
      <w:r w:rsidRPr="00FF0061">
        <w:rPr>
          <w:b/>
          <w:bCs/>
          <w:sz w:val="22"/>
          <w:szCs w:val="22"/>
          <w:lang w:val="en-GB"/>
        </w:rPr>
        <w:t>Record of endorsement on behalf of the government</w:t>
      </w:r>
      <w:r w:rsidRPr="00FF0061">
        <w:rPr>
          <w:b/>
          <w:bCs/>
          <w:smallCaps/>
          <w:sz w:val="22"/>
          <w:szCs w:val="22"/>
          <w:vertAlign w:val="superscript"/>
          <w:lang w:val="en-GB"/>
        </w:rPr>
        <w:footnoteReference w:id="35"/>
      </w:r>
      <w:r w:rsidRPr="00FF0061">
        <w:rPr>
          <w:b/>
          <w:bCs/>
          <w:smallCaps/>
          <w:sz w:val="22"/>
          <w:szCs w:val="22"/>
          <w:lang w:val="en-GB"/>
        </w:rPr>
        <w:tab/>
      </w:r>
      <w:r w:rsidRPr="00FF0061">
        <w:rPr>
          <w:i/>
          <w:sz w:val="22"/>
          <w:szCs w:val="22"/>
          <w:lang w:val="en-GB"/>
        </w:rPr>
        <w:t>Provide the name and position of the government official and indicate date of endorsement. If this is a regional project/programme, list the endorsing officials all the participating countries. The endorsement letter(s) should be attached as an annex to the project/programme proposal.  Please attach the endorsement letter(s) with this template; add as many participating governments if a regional project/programme:</w:t>
      </w:r>
    </w:p>
    <w:p w:rsidR="009A3532" w:rsidRPr="00FF0061" w:rsidRDefault="009A3532" w:rsidP="00FF0061">
      <w:pPr>
        <w:jc w:val="both"/>
        <w:rPr>
          <w:b/>
          <w:bCs/>
          <w:smallCaps/>
          <w:sz w:val="22"/>
          <w:szCs w:val="22"/>
          <w:lang w:val="en-GB"/>
        </w:rPr>
      </w:pP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2"/>
        <w:gridCol w:w="4786"/>
      </w:tblGrid>
      <w:tr w:rsidR="009A3532" w:rsidRPr="00FF0061" w:rsidTr="00EB19C4">
        <w:trPr>
          <w:trHeight w:val="629"/>
        </w:trPr>
        <w:tc>
          <w:tcPr>
            <w:tcW w:w="4322" w:type="dxa"/>
          </w:tcPr>
          <w:p w:rsidR="009A3532" w:rsidRPr="00FF0061" w:rsidRDefault="009A3532" w:rsidP="00FF0061">
            <w:pPr>
              <w:jc w:val="both"/>
              <w:rPr>
                <w:sz w:val="22"/>
                <w:szCs w:val="22"/>
                <w:lang w:val="en-GB"/>
              </w:rPr>
            </w:pPr>
            <w:r w:rsidRPr="00FF0061">
              <w:rPr>
                <w:b/>
                <w:bCs/>
                <w:i/>
                <w:iCs/>
                <w:sz w:val="22"/>
                <w:szCs w:val="22"/>
                <w:lang w:val="sw-KE"/>
              </w:rPr>
              <w:t>Eng. Joseph K. Malongo</w:t>
            </w:r>
            <w:r w:rsidRPr="00FF0061">
              <w:rPr>
                <w:bCs/>
                <w:i/>
                <w:iCs/>
                <w:sz w:val="22"/>
                <w:szCs w:val="22"/>
                <w:lang w:val="sw-KE"/>
              </w:rPr>
              <w:t>, Permanent Secretary, Vice President’s Office</w:t>
            </w:r>
          </w:p>
        </w:tc>
        <w:tc>
          <w:tcPr>
            <w:tcW w:w="4786" w:type="dxa"/>
          </w:tcPr>
          <w:p w:rsidR="009A3532" w:rsidRPr="00FF0061" w:rsidRDefault="009A3532" w:rsidP="00FF0061">
            <w:pPr>
              <w:jc w:val="both"/>
              <w:rPr>
                <w:sz w:val="22"/>
                <w:szCs w:val="22"/>
                <w:lang w:val="en-GB"/>
              </w:rPr>
            </w:pPr>
            <w:r w:rsidRPr="00FF0061">
              <w:rPr>
                <w:sz w:val="22"/>
                <w:szCs w:val="22"/>
                <w:lang w:val="en-GB"/>
              </w:rPr>
              <w:t>Date</w:t>
            </w:r>
            <w:r w:rsidRPr="00FF0061">
              <w:rPr>
                <w:i/>
                <w:iCs/>
                <w:sz w:val="22"/>
                <w:szCs w:val="22"/>
                <w:lang w:val="en-GB"/>
              </w:rPr>
              <w:t>: December, 28</w:t>
            </w:r>
            <w:r w:rsidRPr="00FF0061">
              <w:rPr>
                <w:i/>
                <w:iCs/>
                <w:sz w:val="22"/>
                <w:szCs w:val="22"/>
                <w:vertAlign w:val="superscript"/>
                <w:lang w:val="en-GB"/>
              </w:rPr>
              <w:t>th</w:t>
            </w:r>
            <w:r w:rsidRPr="00FF0061">
              <w:rPr>
                <w:i/>
                <w:iCs/>
                <w:sz w:val="22"/>
                <w:szCs w:val="22"/>
                <w:lang w:val="en-GB"/>
              </w:rPr>
              <w:t>, 2018</w:t>
            </w:r>
          </w:p>
        </w:tc>
      </w:tr>
    </w:tbl>
    <w:p w:rsidR="009A3532" w:rsidRPr="00FF0061" w:rsidRDefault="009A3532" w:rsidP="00FF0061">
      <w:pPr>
        <w:jc w:val="both"/>
        <w:rPr>
          <w:sz w:val="22"/>
          <w:szCs w:val="22"/>
          <w:lang w:val="en-GB"/>
        </w:rPr>
      </w:pPr>
      <w:r w:rsidRPr="00FF0061">
        <w:rPr>
          <w:sz w:val="22"/>
          <w:szCs w:val="22"/>
          <w:lang w:val="en-GB"/>
        </w:rPr>
        <w:t xml:space="preserve">      </w:t>
      </w:r>
    </w:p>
    <w:p w:rsidR="001E12C8" w:rsidRPr="00FF0061" w:rsidRDefault="009A3532" w:rsidP="00FF0061">
      <w:pPr>
        <w:pStyle w:val="ListParagraph"/>
        <w:numPr>
          <w:ilvl w:val="0"/>
          <w:numId w:val="29"/>
        </w:numPr>
        <w:spacing w:after="80"/>
        <w:jc w:val="both"/>
        <w:rPr>
          <w:rFonts w:ascii="Times New Roman" w:hAnsi="Times New Roman"/>
          <w:sz w:val="22"/>
          <w:szCs w:val="22"/>
          <w:lang w:val="en-GB"/>
        </w:rPr>
      </w:pPr>
      <w:r w:rsidRPr="00FF0061">
        <w:rPr>
          <w:rFonts w:ascii="Times New Roman" w:hAnsi="Times New Roman"/>
          <w:b/>
          <w:bCs/>
          <w:sz w:val="22"/>
          <w:szCs w:val="22"/>
          <w:lang w:val="en-GB"/>
        </w:rPr>
        <w:t>Implementing Entity certification</w:t>
      </w:r>
      <w:r w:rsidRPr="00FF0061">
        <w:rPr>
          <w:rFonts w:ascii="Times New Roman" w:hAnsi="Times New Roman"/>
          <w:sz w:val="22"/>
          <w:szCs w:val="22"/>
          <w:lang w:val="en-GB"/>
        </w:rPr>
        <w:tab/>
      </w:r>
    </w:p>
    <w:p w:rsidR="009A3532" w:rsidRPr="00FF0061" w:rsidRDefault="009A3532" w:rsidP="00FF0061">
      <w:pPr>
        <w:pStyle w:val="ListParagraph"/>
        <w:spacing w:after="80"/>
        <w:ind w:left="375"/>
        <w:jc w:val="both"/>
        <w:rPr>
          <w:rFonts w:ascii="Times New Roman" w:hAnsi="Times New Roman"/>
          <w:b/>
          <w:smallCaps/>
          <w:sz w:val="22"/>
          <w:szCs w:val="22"/>
          <w:lang w:val="en-GB"/>
        </w:rPr>
      </w:pPr>
      <w:r w:rsidRPr="00FF0061">
        <w:rPr>
          <w:rFonts w:ascii="Times New Roman" w:hAnsi="Times New Roman"/>
          <w:i/>
          <w:sz w:val="22"/>
          <w:szCs w:val="22"/>
          <w:lang w:val="en-GB"/>
        </w:rPr>
        <w:t>Provide the name and signature of the Implementing Entity Coordinator and the date of signature. Provide also the project/programme contact person’s name, telephone number and email address</w:t>
      </w:r>
      <w:r w:rsidRPr="00FF0061">
        <w:rPr>
          <w:rFonts w:ascii="Times New Roman" w:hAnsi="Times New Roman"/>
          <w:i/>
          <w:sz w:val="22"/>
          <w:szCs w:val="22"/>
          <w:lang w:val="en-GB"/>
        </w:rPr>
        <w:tab/>
      </w:r>
      <w:r w:rsidRPr="00FF0061">
        <w:rPr>
          <w:rFonts w:ascii="Times New Roman" w:hAnsi="Times New Roman"/>
          <w:sz w:val="22"/>
          <w:szCs w:val="22"/>
          <w:lang w:val="en-GB"/>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24"/>
        <w:gridCol w:w="4784"/>
      </w:tblGrid>
      <w:tr w:rsidR="009A3532" w:rsidRPr="00FF0061" w:rsidTr="00EB19C4">
        <w:trPr>
          <w:cantSplit/>
        </w:trPr>
        <w:tc>
          <w:tcPr>
            <w:tcW w:w="9108" w:type="dxa"/>
            <w:gridSpan w:val="2"/>
          </w:tcPr>
          <w:p w:rsidR="009A3532" w:rsidRPr="00FF0061" w:rsidRDefault="009A3532" w:rsidP="00FF0061">
            <w:pPr>
              <w:jc w:val="both"/>
              <w:rPr>
                <w:sz w:val="22"/>
                <w:szCs w:val="22"/>
                <w:lang w:val="en-GB"/>
              </w:rPr>
            </w:pPr>
            <w:r w:rsidRPr="00FF0061">
              <w:rPr>
                <w:sz w:val="22"/>
                <w:szCs w:val="22"/>
                <w:lang w:val="en-GB"/>
              </w:rPr>
              <w:t>I certify that this proposal has been prepared in accordance with guidelines provided by the Adaptation Fund Board, and prevailing National Development and Adaptation Plans (</w:t>
            </w:r>
            <w:r w:rsidR="00123C73" w:rsidRPr="00FF0061">
              <w:rPr>
                <w:sz w:val="22"/>
                <w:szCs w:val="22"/>
                <w:lang w:val="en-GB"/>
              </w:rPr>
              <w:t>National Development Plans, Poverty Reduction Strategies, National Climate Change</w:t>
            </w:r>
            <w:r w:rsidR="00123C73" w:rsidRPr="00FF0061">
              <w:rPr>
                <w:sz w:val="22"/>
                <w:szCs w:val="22"/>
              </w:rPr>
              <w:t xml:space="preserve"> </w:t>
            </w:r>
            <w:r w:rsidR="00123C73" w:rsidRPr="00FF0061">
              <w:rPr>
                <w:sz w:val="22"/>
                <w:szCs w:val="22"/>
                <w:lang w:val="en-GB"/>
              </w:rPr>
              <w:t>Strategy, National Adaptation Programme of Action</w:t>
            </w:r>
            <w:r w:rsidR="00C5032B" w:rsidRPr="00FF0061">
              <w:rPr>
                <w:sz w:val="22"/>
                <w:szCs w:val="22"/>
                <w:lang w:val="en-GB"/>
              </w:rPr>
              <w:t>)</w:t>
            </w:r>
            <w:r w:rsidR="00123C73" w:rsidRPr="00FF0061">
              <w:rPr>
                <w:sz w:val="22"/>
                <w:szCs w:val="22"/>
                <w:lang w:val="en-GB"/>
              </w:rPr>
              <w:t xml:space="preserve"> </w:t>
            </w:r>
            <w:r w:rsidRPr="00FF0061">
              <w:rPr>
                <w:sz w:val="22"/>
                <w:szCs w:val="22"/>
                <w:lang w:val="en-GB"/>
              </w:rPr>
              <w:t xml:space="preserve">and subject to the approval by the Adaptation Fund Board, </w:t>
            </w:r>
            <w:r w:rsidRPr="00FF0061">
              <w:rPr>
                <w:sz w:val="22"/>
                <w:szCs w:val="22"/>
                <w:u w:val="single"/>
                <w:lang w:val="en-GB"/>
              </w:rPr>
              <w:t>commit to implementing the project/programme in compliance with the Environmental and Social Policy of the Adaptation Fund</w:t>
            </w:r>
            <w:r w:rsidRPr="00FF0061">
              <w:rPr>
                <w:sz w:val="22"/>
                <w:szCs w:val="22"/>
                <w:lang w:val="en-GB"/>
              </w:rPr>
              <w:t xml:space="preserve"> and on the understanding that the Implementing Entity will be fully (legally and financially) responsible for the implementation of this project/programme. </w:t>
            </w:r>
            <w:r w:rsidR="00704F89" w:rsidRPr="00FF0061">
              <w:rPr>
                <w:sz w:val="22"/>
                <w:szCs w:val="22"/>
                <w:lang w:val="en-GB"/>
              </w:rPr>
              <w:t xml:space="preserve"> </w:t>
            </w:r>
          </w:p>
        </w:tc>
      </w:tr>
      <w:tr w:rsidR="009A3532" w:rsidRPr="00FF0061" w:rsidTr="00EB19C4">
        <w:trPr>
          <w:trHeight w:val="764"/>
        </w:trPr>
        <w:tc>
          <w:tcPr>
            <w:tcW w:w="9108" w:type="dxa"/>
            <w:gridSpan w:val="2"/>
          </w:tcPr>
          <w:p w:rsidR="009A3532" w:rsidRPr="00FF0061" w:rsidRDefault="009A3532" w:rsidP="00FF0061">
            <w:pPr>
              <w:jc w:val="both"/>
              <w:rPr>
                <w:i/>
                <w:iCs/>
                <w:sz w:val="22"/>
                <w:szCs w:val="22"/>
                <w:lang w:val="en-GB"/>
              </w:rPr>
            </w:pPr>
          </w:p>
          <w:p w:rsidR="009A3532" w:rsidRPr="00FF0061" w:rsidRDefault="009A3532" w:rsidP="00FF0061">
            <w:pPr>
              <w:jc w:val="both"/>
              <w:rPr>
                <w:i/>
                <w:iCs/>
                <w:sz w:val="22"/>
                <w:szCs w:val="22"/>
                <w:lang w:val="en-GB"/>
              </w:rPr>
            </w:pPr>
          </w:p>
          <w:p w:rsidR="009A3532" w:rsidRPr="00FF0061" w:rsidRDefault="00681E17" w:rsidP="00FF0061">
            <w:pPr>
              <w:jc w:val="both"/>
              <w:rPr>
                <w:sz w:val="22"/>
                <w:szCs w:val="22"/>
                <w:lang w:val="en-GB"/>
              </w:rPr>
            </w:pPr>
            <w:r>
              <w:rPr>
                <w:noProof/>
              </w:rPr>
              <w:drawing>
                <wp:inline distT="0" distB="0" distL="0" distR="0" wp14:anchorId="58797AD5" wp14:editId="476A242E">
                  <wp:extent cx="723900" cy="55222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lum bright="-10000" contrast="61000"/>
                          </a:blip>
                          <a:srcRect/>
                          <a:stretch>
                            <a:fillRect/>
                          </a:stretch>
                        </pic:blipFill>
                        <pic:spPr bwMode="auto">
                          <a:xfrm>
                            <a:off x="0" y="0"/>
                            <a:ext cx="738750" cy="563556"/>
                          </a:xfrm>
                          <a:prstGeom prst="rect">
                            <a:avLst/>
                          </a:prstGeom>
                          <a:noFill/>
                          <a:ln w="9525">
                            <a:noFill/>
                            <a:miter lim="800000"/>
                            <a:headEnd/>
                            <a:tailEnd/>
                          </a:ln>
                          <a:effectLst>
                            <a:outerShdw sx="1000" sy="1000" algn="ctr" rotWithShape="0">
                              <a:srgbClr val="000000">
                                <a:alpha val="0"/>
                              </a:srgbClr>
                            </a:outerShdw>
                          </a:effectLst>
                        </pic:spPr>
                      </pic:pic>
                    </a:graphicData>
                  </a:graphic>
                </wp:inline>
              </w:drawing>
            </w:r>
          </w:p>
          <w:p w:rsidR="00681E17" w:rsidRDefault="009A3532" w:rsidP="00FF0061">
            <w:pPr>
              <w:jc w:val="both"/>
              <w:rPr>
                <w:b/>
                <w:i/>
                <w:iCs/>
                <w:sz w:val="22"/>
                <w:szCs w:val="22"/>
                <w:lang w:val="en-GB"/>
              </w:rPr>
            </w:pPr>
            <w:r w:rsidRPr="00FF0061">
              <w:rPr>
                <w:b/>
                <w:i/>
                <w:iCs/>
                <w:sz w:val="22"/>
                <w:szCs w:val="22"/>
                <w:lang w:val="en-GB"/>
              </w:rPr>
              <w:t xml:space="preserve">Fredrick F. </w:t>
            </w:r>
            <w:proofErr w:type="spellStart"/>
            <w:r w:rsidRPr="00FF0061">
              <w:rPr>
                <w:b/>
                <w:i/>
                <w:iCs/>
                <w:sz w:val="22"/>
                <w:szCs w:val="22"/>
                <w:lang w:val="en-GB"/>
              </w:rPr>
              <w:t>Mulinda</w:t>
            </w:r>
            <w:proofErr w:type="spellEnd"/>
            <w:r w:rsidR="00681E17">
              <w:rPr>
                <w:b/>
                <w:i/>
                <w:iCs/>
                <w:sz w:val="22"/>
                <w:szCs w:val="22"/>
                <w:lang w:val="en-GB"/>
              </w:rPr>
              <w:t xml:space="preserve">                </w:t>
            </w:r>
          </w:p>
          <w:p w:rsidR="009A3532" w:rsidRDefault="009A3532" w:rsidP="00FF0061">
            <w:pPr>
              <w:jc w:val="both"/>
              <w:rPr>
                <w:b/>
                <w:i/>
                <w:iCs/>
                <w:sz w:val="22"/>
                <w:szCs w:val="22"/>
                <w:lang w:val="en-GB"/>
              </w:rPr>
            </w:pPr>
          </w:p>
          <w:p w:rsidR="009A3532" w:rsidRPr="00FF0061" w:rsidRDefault="009A3532" w:rsidP="00FF0061">
            <w:pPr>
              <w:jc w:val="both"/>
              <w:rPr>
                <w:sz w:val="22"/>
                <w:szCs w:val="22"/>
                <w:lang w:val="en-GB"/>
              </w:rPr>
            </w:pPr>
            <w:r w:rsidRPr="00FF0061">
              <w:rPr>
                <w:sz w:val="22"/>
                <w:szCs w:val="22"/>
                <w:lang w:val="en-GB"/>
              </w:rPr>
              <w:t>Implementing Entity Coordinator</w:t>
            </w:r>
          </w:p>
          <w:p w:rsidR="009A3532" w:rsidRPr="00FF0061" w:rsidRDefault="009A3532" w:rsidP="00FF0061">
            <w:pPr>
              <w:jc w:val="both"/>
              <w:rPr>
                <w:sz w:val="22"/>
                <w:szCs w:val="22"/>
                <w:lang w:val="en-GB"/>
              </w:rPr>
            </w:pPr>
          </w:p>
        </w:tc>
      </w:tr>
      <w:tr w:rsidR="009A3532" w:rsidRPr="00FF0061" w:rsidTr="00EB19C4">
        <w:tc>
          <w:tcPr>
            <w:tcW w:w="4324" w:type="dxa"/>
          </w:tcPr>
          <w:p w:rsidR="009A3532" w:rsidRPr="00FF0061" w:rsidRDefault="009A3532" w:rsidP="00FF0061">
            <w:pPr>
              <w:jc w:val="both"/>
              <w:rPr>
                <w:sz w:val="22"/>
                <w:szCs w:val="22"/>
                <w:lang w:val="en-GB"/>
              </w:rPr>
            </w:pPr>
            <w:r w:rsidRPr="00FF0061">
              <w:rPr>
                <w:sz w:val="22"/>
                <w:szCs w:val="22"/>
                <w:lang w:val="en-GB"/>
              </w:rPr>
              <w:t xml:space="preserve">Date: </w:t>
            </w:r>
            <w:r w:rsidR="00813D59" w:rsidRPr="00FF0061">
              <w:rPr>
                <w:i/>
                <w:iCs/>
                <w:sz w:val="22"/>
                <w:szCs w:val="22"/>
                <w:lang w:val="en-GB"/>
              </w:rPr>
              <w:t>January 4, 2019</w:t>
            </w:r>
          </w:p>
        </w:tc>
        <w:tc>
          <w:tcPr>
            <w:tcW w:w="4784" w:type="dxa"/>
          </w:tcPr>
          <w:p w:rsidR="009A3532" w:rsidRPr="00FF0061" w:rsidRDefault="009A3532" w:rsidP="00FF0061">
            <w:pPr>
              <w:jc w:val="both"/>
              <w:rPr>
                <w:sz w:val="22"/>
                <w:szCs w:val="22"/>
                <w:lang w:val="en-GB"/>
              </w:rPr>
            </w:pPr>
            <w:r w:rsidRPr="00FF0061">
              <w:rPr>
                <w:sz w:val="22"/>
                <w:szCs w:val="22"/>
                <w:lang w:val="en-GB"/>
              </w:rPr>
              <w:t xml:space="preserve">Tel. and email: </w:t>
            </w:r>
            <w:r w:rsidRPr="00FF0061">
              <w:rPr>
                <w:b/>
                <w:sz w:val="22"/>
                <w:szCs w:val="22"/>
                <w:lang w:val="en-GB"/>
              </w:rPr>
              <w:t>+255 753 240 517</w:t>
            </w:r>
            <w:r w:rsidRPr="00FF0061">
              <w:rPr>
                <w:sz w:val="22"/>
                <w:szCs w:val="22"/>
                <w:lang w:val="en-GB"/>
              </w:rPr>
              <w:t xml:space="preserve">, </w:t>
            </w:r>
            <w:hyperlink r:id="rId21" w:history="1">
              <w:r w:rsidRPr="00FF0061">
                <w:rPr>
                  <w:rStyle w:val="Hyperlink"/>
                  <w:sz w:val="22"/>
                  <w:szCs w:val="22"/>
                  <w:lang w:val="en-GB"/>
                </w:rPr>
                <w:t>nieaf@nemc.or.tz /</w:t>
              </w:r>
            </w:hyperlink>
            <w:r w:rsidRPr="00FF0061">
              <w:rPr>
                <w:sz w:val="22"/>
                <w:szCs w:val="22"/>
                <w:lang w:val="en-GB"/>
              </w:rPr>
              <w:t xml:space="preserve"> </w:t>
            </w:r>
            <w:hyperlink r:id="rId22" w:history="1">
              <w:r w:rsidRPr="00FF0061">
                <w:rPr>
                  <w:rStyle w:val="Hyperlink"/>
                  <w:sz w:val="22"/>
                  <w:szCs w:val="22"/>
                  <w:lang w:val="en-GB"/>
                </w:rPr>
                <w:t>kasigazi.koku@gmail.com</w:t>
              </w:r>
            </w:hyperlink>
            <w:r w:rsidRPr="00FF0061">
              <w:rPr>
                <w:sz w:val="22"/>
                <w:szCs w:val="22"/>
                <w:lang w:val="en-GB"/>
              </w:rPr>
              <w:t xml:space="preserve">   </w:t>
            </w:r>
          </w:p>
        </w:tc>
      </w:tr>
      <w:tr w:rsidR="009A3532" w:rsidRPr="00FF0061" w:rsidTr="00EB19C4">
        <w:trPr>
          <w:trHeight w:val="255"/>
        </w:trPr>
        <w:tc>
          <w:tcPr>
            <w:tcW w:w="9108" w:type="dxa"/>
            <w:gridSpan w:val="2"/>
          </w:tcPr>
          <w:p w:rsidR="009A3532" w:rsidRPr="00FF0061" w:rsidRDefault="009A3532" w:rsidP="00FF0061">
            <w:pPr>
              <w:jc w:val="both"/>
              <w:rPr>
                <w:sz w:val="22"/>
                <w:szCs w:val="22"/>
                <w:lang w:val="en-GB"/>
              </w:rPr>
            </w:pPr>
            <w:r w:rsidRPr="00FF0061">
              <w:rPr>
                <w:sz w:val="22"/>
                <w:szCs w:val="22"/>
                <w:lang w:val="en-GB"/>
              </w:rPr>
              <w:t xml:space="preserve">Project Contact Person:  </w:t>
            </w:r>
            <w:proofErr w:type="spellStart"/>
            <w:r w:rsidRPr="00FF0061">
              <w:rPr>
                <w:b/>
                <w:sz w:val="22"/>
                <w:szCs w:val="22"/>
                <w:lang w:val="en-GB"/>
              </w:rPr>
              <w:t>Prof.</w:t>
            </w:r>
            <w:proofErr w:type="spellEnd"/>
            <w:r w:rsidRPr="00FF0061">
              <w:rPr>
                <w:b/>
                <w:sz w:val="22"/>
                <w:szCs w:val="22"/>
                <w:lang w:val="en-GB"/>
              </w:rPr>
              <w:t xml:space="preserve"> Paul </w:t>
            </w:r>
            <w:proofErr w:type="spellStart"/>
            <w:r w:rsidRPr="00FF0061">
              <w:rPr>
                <w:b/>
                <w:sz w:val="22"/>
                <w:szCs w:val="22"/>
                <w:lang w:val="en-GB"/>
              </w:rPr>
              <w:t>Kusolwa</w:t>
            </w:r>
            <w:proofErr w:type="spellEnd"/>
          </w:p>
        </w:tc>
      </w:tr>
      <w:tr w:rsidR="009A3532" w:rsidRPr="00FF0061" w:rsidTr="00EB19C4">
        <w:trPr>
          <w:trHeight w:val="255"/>
        </w:trPr>
        <w:tc>
          <w:tcPr>
            <w:tcW w:w="9108" w:type="dxa"/>
            <w:gridSpan w:val="2"/>
          </w:tcPr>
          <w:p w:rsidR="009A3532" w:rsidRPr="00FF0061" w:rsidRDefault="009A3532" w:rsidP="00FF0061">
            <w:pPr>
              <w:jc w:val="both"/>
              <w:rPr>
                <w:sz w:val="22"/>
                <w:szCs w:val="22"/>
                <w:lang w:val="en-GB"/>
              </w:rPr>
            </w:pPr>
            <w:r w:rsidRPr="00FF0061">
              <w:rPr>
                <w:sz w:val="22"/>
                <w:szCs w:val="22"/>
                <w:lang w:val="en-GB"/>
              </w:rPr>
              <w:t>Tel. And Email:</w:t>
            </w:r>
            <w:r w:rsidRPr="00FF0061">
              <w:rPr>
                <w:sz w:val="22"/>
                <w:szCs w:val="22"/>
              </w:rPr>
              <w:t xml:space="preserve">  +255  785 116 669,</w:t>
            </w:r>
            <w:r w:rsidR="00F34EA7" w:rsidRPr="00FF0061">
              <w:rPr>
                <w:sz w:val="22"/>
                <w:szCs w:val="22"/>
              </w:rPr>
              <w:t xml:space="preserve"> </w:t>
            </w:r>
            <w:hyperlink r:id="rId23" w:history="1">
              <w:r w:rsidR="00F34EA7" w:rsidRPr="00FF0061">
                <w:rPr>
                  <w:rStyle w:val="Hyperlink"/>
                  <w:sz w:val="22"/>
                  <w:szCs w:val="22"/>
                </w:rPr>
                <w:t>kusolwap@gmail.com</w:t>
              </w:r>
            </w:hyperlink>
            <w:r w:rsidR="00F34EA7" w:rsidRPr="00FF0061">
              <w:rPr>
                <w:sz w:val="22"/>
                <w:szCs w:val="22"/>
              </w:rPr>
              <w:t xml:space="preserve"> </w:t>
            </w:r>
            <w:r w:rsidRPr="00FF0061">
              <w:rPr>
                <w:sz w:val="22"/>
                <w:szCs w:val="22"/>
              </w:rPr>
              <w:t xml:space="preserve"> </w:t>
            </w:r>
          </w:p>
        </w:tc>
      </w:tr>
    </w:tbl>
    <w:p w:rsidR="009A3532" w:rsidRPr="00FF0061" w:rsidRDefault="009A3532" w:rsidP="00FF0061">
      <w:pPr>
        <w:autoSpaceDE w:val="0"/>
        <w:autoSpaceDN w:val="0"/>
        <w:adjustRightInd w:val="0"/>
        <w:jc w:val="both"/>
        <w:rPr>
          <w:spacing w:val="-1"/>
          <w:sz w:val="22"/>
          <w:szCs w:val="22"/>
        </w:rPr>
      </w:pPr>
    </w:p>
    <w:p w:rsidR="00172D43" w:rsidRPr="00FF0061" w:rsidRDefault="00172D43" w:rsidP="00FF0061">
      <w:pPr>
        <w:pStyle w:val="Footer"/>
        <w:tabs>
          <w:tab w:val="clear" w:pos="4320"/>
          <w:tab w:val="clear" w:pos="8640"/>
        </w:tabs>
        <w:jc w:val="both"/>
        <w:rPr>
          <w:bCs/>
          <w:sz w:val="22"/>
          <w:szCs w:val="22"/>
          <w:lang w:val="en-GB"/>
        </w:rPr>
      </w:pPr>
    </w:p>
    <w:p w:rsidR="00C5032B" w:rsidRPr="00FF0061" w:rsidRDefault="00C5032B" w:rsidP="00FF0061">
      <w:pPr>
        <w:pStyle w:val="Footer"/>
        <w:tabs>
          <w:tab w:val="clear" w:pos="4320"/>
          <w:tab w:val="clear" w:pos="8640"/>
        </w:tabs>
        <w:jc w:val="both"/>
        <w:rPr>
          <w:bCs/>
          <w:sz w:val="22"/>
          <w:szCs w:val="22"/>
          <w:lang w:val="en-GB"/>
        </w:rPr>
      </w:pPr>
    </w:p>
    <w:p w:rsidR="00C5032B" w:rsidRPr="00FF0061" w:rsidRDefault="00C5032B" w:rsidP="00FF0061">
      <w:pPr>
        <w:pStyle w:val="Footer"/>
        <w:tabs>
          <w:tab w:val="clear" w:pos="4320"/>
          <w:tab w:val="clear" w:pos="8640"/>
        </w:tabs>
        <w:jc w:val="both"/>
        <w:rPr>
          <w:bCs/>
          <w:sz w:val="22"/>
          <w:szCs w:val="22"/>
          <w:lang w:val="en-GB"/>
        </w:rPr>
      </w:pPr>
    </w:p>
    <w:p w:rsidR="00C5032B" w:rsidRPr="00FF0061" w:rsidRDefault="00C5032B" w:rsidP="00FF0061">
      <w:pPr>
        <w:pStyle w:val="Footer"/>
        <w:tabs>
          <w:tab w:val="clear" w:pos="4320"/>
          <w:tab w:val="clear" w:pos="8640"/>
        </w:tabs>
        <w:jc w:val="both"/>
        <w:rPr>
          <w:bCs/>
          <w:sz w:val="22"/>
          <w:szCs w:val="22"/>
          <w:lang w:val="en-GB"/>
        </w:rPr>
      </w:pPr>
    </w:p>
    <w:p w:rsidR="00C5032B" w:rsidRPr="00FF0061" w:rsidRDefault="00C5032B" w:rsidP="00FF0061">
      <w:pPr>
        <w:pStyle w:val="Footer"/>
        <w:tabs>
          <w:tab w:val="clear" w:pos="4320"/>
          <w:tab w:val="clear" w:pos="8640"/>
        </w:tabs>
        <w:jc w:val="both"/>
        <w:rPr>
          <w:bCs/>
          <w:sz w:val="22"/>
          <w:szCs w:val="22"/>
          <w:lang w:val="en-GB"/>
        </w:rPr>
      </w:pPr>
    </w:p>
    <w:p w:rsidR="00C5032B" w:rsidRDefault="00C5032B" w:rsidP="00FF0061">
      <w:pPr>
        <w:pStyle w:val="Footer"/>
        <w:tabs>
          <w:tab w:val="clear" w:pos="4320"/>
          <w:tab w:val="clear" w:pos="8640"/>
        </w:tabs>
        <w:jc w:val="both"/>
        <w:rPr>
          <w:bCs/>
          <w:sz w:val="22"/>
          <w:szCs w:val="22"/>
          <w:lang w:val="en-GB"/>
        </w:rPr>
      </w:pPr>
    </w:p>
    <w:p w:rsidR="001D5AF9" w:rsidRDefault="001D5AF9" w:rsidP="00FF0061">
      <w:pPr>
        <w:pStyle w:val="Footer"/>
        <w:tabs>
          <w:tab w:val="clear" w:pos="4320"/>
          <w:tab w:val="clear" w:pos="8640"/>
        </w:tabs>
        <w:jc w:val="both"/>
        <w:rPr>
          <w:bCs/>
          <w:sz w:val="22"/>
          <w:szCs w:val="22"/>
          <w:lang w:val="en-GB"/>
        </w:rPr>
      </w:pPr>
    </w:p>
    <w:p w:rsidR="001D5AF9" w:rsidRPr="00FF0061" w:rsidRDefault="001D5AF9" w:rsidP="00FF0061">
      <w:pPr>
        <w:pStyle w:val="Footer"/>
        <w:tabs>
          <w:tab w:val="clear" w:pos="4320"/>
          <w:tab w:val="clear" w:pos="8640"/>
        </w:tabs>
        <w:jc w:val="both"/>
        <w:rPr>
          <w:bCs/>
          <w:sz w:val="22"/>
          <w:szCs w:val="22"/>
          <w:lang w:val="en-GB"/>
        </w:rPr>
      </w:pPr>
    </w:p>
    <w:p w:rsidR="00C5032B" w:rsidRPr="00FF0061" w:rsidRDefault="00C5032B" w:rsidP="00FF0061">
      <w:pPr>
        <w:pStyle w:val="Footer"/>
        <w:tabs>
          <w:tab w:val="clear" w:pos="4320"/>
          <w:tab w:val="clear" w:pos="8640"/>
        </w:tabs>
        <w:jc w:val="both"/>
        <w:rPr>
          <w:bCs/>
          <w:sz w:val="22"/>
          <w:szCs w:val="22"/>
          <w:lang w:val="en-GB"/>
        </w:rPr>
      </w:pPr>
    </w:p>
    <w:p w:rsidR="00C5032B" w:rsidRPr="00FF0061" w:rsidRDefault="00C5032B" w:rsidP="00FF0061">
      <w:pPr>
        <w:pStyle w:val="Footer"/>
        <w:tabs>
          <w:tab w:val="clear" w:pos="4320"/>
          <w:tab w:val="clear" w:pos="8640"/>
        </w:tabs>
        <w:jc w:val="both"/>
        <w:rPr>
          <w:bCs/>
          <w:sz w:val="22"/>
          <w:szCs w:val="22"/>
          <w:lang w:val="en-GB"/>
        </w:rPr>
      </w:pPr>
    </w:p>
    <w:p w:rsidR="00EB19C4" w:rsidRPr="00E2122E" w:rsidRDefault="00EB19C4" w:rsidP="00FF0061">
      <w:pPr>
        <w:pStyle w:val="Footer"/>
        <w:tabs>
          <w:tab w:val="clear" w:pos="4320"/>
          <w:tab w:val="clear" w:pos="8640"/>
        </w:tabs>
        <w:jc w:val="both"/>
        <w:rPr>
          <w:b/>
          <w:bCs/>
          <w:i/>
          <w:sz w:val="22"/>
          <w:szCs w:val="22"/>
          <w:lang w:val="en-GB"/>
        </w:rPr>
      </w:pPr>
      <w:r w:rsidRPr="00E2122E">
        <w:rPr>
          <w:b/>
          <w:bCs/>
          <w:i/>
          <w:sz w:val="22"/>
          <w:szCs w:val="22"/>
          <w:lang w:val="en-GB"/>
        </w:rPr>
        <w:lastRenderedPageBreak/>
        <w:t xml:space="preserve">Annexe 1 </w:t>
      </w:r>
      <w:r w:rsidR="00C5032B" w:rsidRPr="00E2122E">
        <w:rPr>
          <w:b/>
          <w:bCs/>
          <w:i/>
          <w:sz w:val="22"/>
          <w:szCs w:val="22"/>
          <w:lang w:val="en-GB"/>
        </w:rPr>
        <w:t>Concept Note</w:t>
      </w:r>
    </w:p>
    <w:p w:rsidR="00EB2E0E" w:rsidRPr="00FF0061" w:rsidRDefault="00EB2E0E" w:rsidP="00FF0061">
      <w:pPr>
        <w:pStyle w:val="Footer"/>
        <w:tabs>
          <w:tab w:val="clear" w:pos="4320"/>
          <w:tab w:val="clear" w:pos="8640"/>
        </w:tabs>
        <w:jc w:val="both"/>
        <w:rPr>
          <w:b/>
          <w:bCs/>
          <w:sz w:val="22"/>
          <w:szCs w:val="22"/>
          <w:lang w:val="en-GB"/>
        </w:rPr>
      </w:pP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 xml:space="preserve">Project Title: Strategic Water Harvesting Technologies for Enhancing Resilience to Climate Change in Rural Communities in </w:t>
      </w:r>
      <w:proofErr w:type="spellStart"/>
      <w:r w:rsidRPr="00FF0061">
        <w:rPr>
          <w:rFonts w:eastAsiaTheme="minorEastAsia"/>
          <w:b/>
          <w:sz w:val="22"/>
          <w:szCs w:val="22"/>
        </w:rPr>
        <w:t>Semi Arid</w:t>
      </w:r>
      <w:proofErr w:type="spellEnd"/>
      <w:r w:rsidRPr="00FF0061">
        <w:rPr>
          <w:rFonts w:eastAsiaTheme="minorEastAsia"/>
          <w:b/>
          <w:sz w:val="22"/>
          <w:szCs w:val="22"/>
        </w:rPr>
        <w:t xml:space="preserve"> Areas of Tanzania</w:t>
      </w:r>
    </w:p>
    <w:p w:rsidR="00EB19C4" w:rsidRPr="00FF0061" w:rsidRDefault="00EB19C4" w:rsidP="00FF0061">
      <w:pPr>
        <w:jc w:val="both"/>
        <w:rPr>
          <w:rFonts w:eastAsiaTheme="minorEastAsia"/>
          <w:b/>
          <w:sz w:val="22"/>
          <w:szCs w:val="22"/>
        </w:rPr>
      </w:pP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Project Team</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Prof. Paul </w:t>
      </w:r>
      <w:proofErr w:type="spellStart"/>
      <w:r w:rsidRPr="00FF0061">
        <w:rPr>
          <w:rFonts w:eastAsiaTheme="minorEastAsia"/>
          <w:sz w:val="22"/>
          <w:szCs w:val="22"/>
        </w:rPr>
        <w:t>Mbogo</w:t>
      </w:r>
      <w:proofErr w:type="spellEnd"/>
      <w:r w:rsidRPr="00FF0061">
        <w:rPr>
          <w:rFonts w:eastAsiaTheme="minorEastAsia"/>
          <w:sz w:val="22"/>
          <w:szCs w:val="22"/>
        </w:rPr>
        <w:t xml:space="preserve"> </w:t>
      </w:r>
      <w:proofErr w:type="spellStart"/>
      <w:r w:rsidRPr="00FF0061">
        <w:rPr>
          <w:rFonts w:eastAsiaTheme="minorEastAsia"/>
          <w:sz w:val="22"/>
          <w:szCs w:val="22"/>
        </w:rPr>
        <w:t>Kusolwa</w:t>
      </w:r>
      <w:proofErr w:type="spellEnd"/>
      <w:r w:rsidRPr="00FF0061">
        <w:rPr>
          <w:rFonts w:eastAsiaTheme="minorEastAsia"/>
          <w:sz w:val="22"/>
          <w:szCs w:val="22"/>
        </w:rPr>
        <w:t xml:space="preserve"> </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t>Team Leader, Horticulture Specialist</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Prof. </w:t>
      </w:r>
      <w:proofErr w:type="spellStart"/>
      <w:r w:rsidRPr="00FF0061">
        <w:rPr>
          <w:rFonts w:eastAsiaTheme="minorEastAsia"/>
          <w:sz w:val="22"/>
          <w:szCs w:val="22"/>
        </w:rPr>
        <w:t>Maulid</w:t>
      </w:r>
      <w:proofErr w:type="spellEnd"/>
      <w:r w:rsidRPr="00FF0061">
        <w:rPr>
          <w:rFonts w:eastAsiaTheme="minorEastAsia"/>
          <w:sz w:val="22"/>
          <w:szCs w:val="22"/>
        </w:rPr>
        <w:t xml:space="preserve"> Walid </w:t>
      </w:r>
      <w:proofErr w:type="spellStart"/>
      <w:r w:rsidRPr="00FF0061">
        <w:rPr>
          <w:rFonts w:eastAsiaTheme="minorEastAsia"/>
          <w:sz w:val="22"/>
          <w:szCs w:val="22"/>
        </w:rPr>
        <w:t>Mwatawala</w:t>
      </w:r>
      <w:proofErr w:type="spellEnd"/>
      <w:r w:rsidRPr="00FF0061">
        <w:rPr>
          <w:rFonts w:eastAsiaTheme="minorEastAsia"/>
          <w:sz w:val="22"/>
          <w:szCs w:val="22"/>
        </w:rPr>
        <w:t xml:space="preserve"> </w:t>
      </w:r>
      <w:r w:rsidRPr="00FF0061">
        <w:rPr>
          <w:rFonts w:eastAsiaTheme="minorEastAsia"/>
          <w:sz w:val="22"/>
          <w:szCs w:val="22"/>
        </w:rPr>
        <w:tab/>
      </w:r>
      <w:r w:rsidRPr="00FF0061">
        <w:rPr>
          <w:rFonts w:eastAsiaTheme="minorEastAsia"/>
          <w:sz w:val="22"/>
          <w:szCs w:val="22"/>
        </w:rPr>
        <w:tab/>
      </w:r>
      <w:r w:rsidR="001D5AF9">
        <w:rPr>
          <w:rFonts w:eastAsiaTheme="minorEastAsia"/>
          <w:sz w:val="22"/>
          <w:szCs w:val="22"/>
        </w:rPr>
        <w:t xml:space="preserve">             </w:t>
      </w:r>
      <w:r w:rsidRPr="00FF0061">
        <w:rPr>
          <w:rFonts w:eastAsiaTheme="minorEastAsia"/>
          <w:sz w:val="22"/>
          <w:szCs w:val="22"/>
        </w:rPr>
        <w:t>Member, Pests and Diseases Specialist</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Dr. Dino Andrew </w:t>
      </w:r>
      <w:proofErr w:type="spellStart"/>
      <w:r w:rsidRPr="00FF0061">
        <w:rPr>
          <w:rFonts w:eastAsiaTheme="minorEastAsia"/>
          <w:sz w:val="22"/>
          <w:szCs w:val="22"/>
        </w:rPr>
        <w:t>Woiso</w:t>
      </w:r>
      <w:proofErr w:type="spellEnd"/>
      <w:r w:rsidRPr="00FF0061">
        <w:rPr>
          <w:rFonts w:eastAsiaTheme="minorEastAsia"/>
          <w:sz w:val="22"/>
          <w:szCs w:val="22"/>
        </w:rPr>
        <w:t xml:space="preserve"> </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t>Member, Forestry Specialist</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Dr. Justus </w:t>
      </w:r>
      <w:proofErr w:type="spellStart"/>
      <w:r w:rsidRPr="00FF0061">
        <w:rPr>
          <w:rFonts w:eastAsiaTheme="minorEastAsia"/>
          <w:sz w:val="22"/>
          <w:szCs w:val="22"/>
        </w:rPr>
        <w:t>Vicent</w:t>
      </w:r>
      <w:proofErr w:type="spellEnd"/>
      <w:r w:rsidRPr="00FF0061">
        <w:rPr>
          <w:rFonts w:eastAsiaTheme="minorEastAsia"/>
          <w:sz w:val="22"/>
          <w:szCs w:val="22"/>
        </w:rPr>
        <w:t xml:space="preserve"> Nsenga </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t>Member, Agronomy Specialist</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Dr. </w:t>
      </w:r>
      <w:proofErr w:type="spellStart"/>
      <w:r w:rsidRPr="00FF0061">
        <w:rPr>
          <w:rFonts w:eastAsiaTheme="minorEastAsia"/>
          <w:sz w:val="22"/>
          <w:szCs w:val="22"/>
        </w:rPr>
        <w:t>Nazaeli</w:t>
      </w:r>
      <w:proofErr w:type="spellEnd"/>
      <w:r w:rsidRPr="00FF0061">
        <w:rPr>
          <w:rFonts w:eastAsiaTheme="minorEastAsia"/>
          <w:sz w:val="22"/>
          <w:szCs w:val="22"/>
        </w:rPr>
        <w:t xml:space="preserve"> Amos </w:t>
      </w:r>
      <w:proofErr w:type="spellStart"/>
      <w:r w:rsidRPr="00FF0061">
        <w:rPr>
          <w:rFonts w:eastAsiaTheme="minorEastAsia"/>
          <w:sz w:val="22"/>
          <w:szCs w:val="22"/>
        </w:rPr>
        <w:t>Madalla</w:t>
      </w:r>
      <w:proofErr w:type="spellEnd"/>
      <w:r w:rsidRPr="00FF0061">
        <w:rPr>
          <w:rFonts w:eastAsiaTheme="minorEastAsia"/>
          <w:sz w:val="22"/>
          <w:szCs w:val="22"/>
        </w:rPr>
        <w:t xml:space="preserve"> </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t>Member, Aquaculture Specialist</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Dr. </w:t>
      </w:r>
      <w:proofErr w:type="spellStart"/>
      <w:r w:rsidRPr="00FF0061">
        <w:rPr>
          <w:rFonts w:eastAsiaTheme="minorEastAsia"/>
          <w:sz w:val="22"/>
          <w:szCs w:val="22"/>
        </w:rPr>
        <w:t>Mirende</w:t>
      </w:r>
      <w:proofErr w:type="spellEnd"/>
      <w:r w:rsidRPr="00FF0061">
        <w:rPr>
          <w:rFonts w:eastAsiaTheme="minorEastAsia"/>
          <w:sz w:val="22"/>
          <w:szCs w:val="22"/>
        </w:rPr>
        <w:t xml:space="preserve"> </w:t>
      </w:r>
      <w:proofErr w:type="spellStart"/>
      <w:r w:rsidRPr="00FF0061">
        <w:rPr>
          <w:rFonts w:eastAsiaTheme="minorEastAsia"/>
          <w:sz w:val="22"/>
          <w:szCs w:val="22"/>
        </w:rPr>
        <w:t>Kichuki</w:t>
      </w:r>
      <w:proofErr w:type="spellEnd"/>
      <w:r w:rsidRPr="00FF0061">
        <w:rPr>
          <w:rFonts w:eastAsiaTheme="minorEastAsia"/>
          <w:sz w:val="22"/>
          <w:szCs w:val="22"/>
        </w:rPr>
        <w:t xml:space="preserve"> Matiko</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t>Member, Livestock Specialist</w:t>
      </w:r>
    </w:p>
    <w:p w:rsidR="00EB19C4" w:rsidRPr="00FF0061" w:rsidRDefault="00EB19C4" w:rsidP="00FF0061">
      <w:pPr>
        <w:numPr>
          <w:ilvl w:val="0"/>
          <w:numId w:val="33"/>
        </w:numPr>
        <w:contextualSpacing/>
        <w:jc w:val="both"/>
        <w:rPr>
          <w:rFonts w:eastAsiaTheme="minorEastAsia"/>
          <w:sz w:val="22"/>
          <w:szCs w:val="22"/>
        </w:rPr>
      </w:pPr>
      <w:r w:rsidRPr="00FF0061">
        <w:rPr>
          <w:rFonts w:eastAsiaTheme="minorEastAsia"/>
          <w:sz w:val="22"/>
          <w:szCs w:val="22"/>
        </w:rPr>
        <w:t xml:space="preserve">Dr. </w:t>
      </w:r>
      <w:proofErr w:type="spellStart"/>
      <w:r w:rsidRPr="00FF0061">
        <w:rPr>
          <w:rFonts w:eastAsiaTheme="minorEastAsia"/>
          <w:sz w:val="22"/>
          <w:szCs w:val="22"/>
        </w:rPr>
        <w:t>Elinorata</w:t>
      </w:r>
      <w:proofErr w:type="spellEnd"/>
      <w:r w:rsidRPr="00FF0061">
        <w:rPr>
          <w:rFonts w:eastAsiaTheme="minorEastAsia"/>
          <w:sz w:val="22"/>
          <w:szCs w:val="22"/>
        </w:rPr>
        <w:t xml:space="preserve"> E. Mbuya </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r>
      <w:r w:rsidR="001D5AF9">
        <w:rPr>
          <w:rFonts w:eastAsiaTheme="minorEastAsia"/>
          <w:sz w:val="22"/>
          <w:szCs w:val="22"/>
        </w:rPr>
        <w:t xml:space="preserve">             </w:t>
      </w:r>
      <w:r w:rsidRPr="00FF0061">
        <w:rPr>
          <w:rFonts w:eastAsiaTheme="minorEastAsia"/>
          <w:sz w:val="22"/>
          <w:szCs w:val="22"/>
        </w:rPr>
        <w:t>Member, Climate change Specialist</w:t>
      </w:r>
    </w:p>
    <w:p w:rsidR="00EB19C4" w:rsidRPr="00FF0061" w:rsidRDefault="00EB19C4" w:rsidP="00FF0061">
      <w:pPr>
        <w:numPr>
          <w:ilvl w:val="0"/>
          <w:numId w:val="33"/>
        </w:numPr>
        <w:ind w:hanging="450"/>
        <w:contextualSpacing/>
        <w:jc w:val="both"/>
        <w:rPr>
          <w:rFonts w:eastAsiaTheme="minorEastAsia"/>
          <w:sz w:val="22"/>
          <w:szCs w:val="22"/>
        </w:rPr>
      </w:pPr>
      <w:r w:rsidRPr="00FF0061">
        <w:rPr>
          <w:rFonts w:eastAsiaTheme="minorEastAsia"/>
          <w:sz w:val="22"/>
          <w:szCs w:val="22"/>
        </w:rPr>
        <w:t xml:space="preserve">Ms. Judith </w:t>
      </w:r>
      <w:proofErr w:type="spellStart"/>
      <w:r w:rsidRPr="00FF0061">
        <w:rPr>
          <w:rFonts w:eastAsiaTheme="minorEastAsia"/>
          <w:sz w:val="22"/>
          <w:szCs w:val="22"/>
        </w:rPr>
        <w:t>Kahamba</w:t>
      </w:r>
      <w:proofErr w:type="spellEnd"/>
      <w:r w:rsidRPr="00FF0061">
        <w:rPr>
          <w:rFonts w:eastAsiaTheme="minorEastAsia"/>
          <w:sz w:val="22"/>
          <w:szCs w:val="22"/>
        </w:rPr>
        <w:t xml:space="preserve"> </w:t>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r>
      <w:r w:rsidRPr="00FF0061">
        <w:rPr>
          <w:rFonts w:eastAsiaTheme="minorEastAsia"/>
          <w:sz w:val="22"/>
          <w:szCs w:val="22"/>
        </w:rPr>
        <w:tab/>
        <w:t>Member, Sociology and Gender Specialist</w:t>
      </w: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Background</w:t>
      </w:r>
    </w:p>
    <w:p w:rsidR="00EB19C4" w:rsidRPr="00FF0061" w:rsidRDefault="00EB19C4" w:rsidP="00FF0061">
      <w:pPr>
        <w:jc w:val="both"/>
        <w:rPr>
          <w:rFonts w:eastAsiaTheme="minorEastAsia"/>
          <w:sz w:val="22"/>
          <w:szCs w:val="22"/>
          <w:lang w:val="en-GB"/>
        </w:rPr>
      </w:pPr>
      <w:r w:rsidRPr="00FF0061">
        <w:rPr>
          <w:rFonts w:eastAsiaTheme="minorEastAsia"/>
          <w:sz w:val="22"/>
          <w:szCs w:val="22"/>
          <w:lang w:val="en-GB"/>
        </w:rPr>
        <w:t xml:space="preserve">Majority of Tanzanians live and derive their economy from a rural agrarian setting. Climate change has come with devastating effects on the environment and in turn to people calling for adaptation technologies to address this serious challenge. Drought, floods as well as pests and diseases have become chronic environmental and socio-economic problems that are aggravated by climate change and unsustainable natural resource utilisation. The impacts of climate change in areas affected with drought and floods are more severe. Food production and income generation by communities that are already poor is severely affected. The government and donor community is forced to set aside budget to support such communities for food as well as financing various socio economic needs such as education, health and water supply the cost of which is very high. </w:t>
      </w:r>
    </w:p>
    <w:p w:rsidR="00EB19C4" w:rsidRPr="00FF0061" w:rsidRDefault="00EB19C4" w:rsidP="00FF0061">
      <w:pPr>
        <w:jc w:val="both"/>
        <w:rPr>
          <w:rFonts w:eastAsiaTheme="minorEastAsia"/>
          <w:sz w:val="22"/>
          <w:szCs w:val="22"/>
          <w:lang w:val="en-GB"/>
        </w:rPr>
      </w:pPr>
      <w:r w:rsidRPr="00FF0061">
        <w:rPr>
          <w:rFonts w:eastAsiaTheme="minorEastAsia"/>
          <w:sz w:val="22"/>
          <w:szCs w:val="22"/>
          <w:lang w:val="en-GB"/>
        </w:rPr>
        <w:t xml:space="preserve">This project is proposed for the dry and </w:t>
      </w:r>
      <w:proofErr w:type="spellStart"/>
      <w:r w:rsidRPr="00FF0061">
        <w:rPr>
          <w:rFonts w:eastAsiaTheme="minorEastAsia"/>
          <w:sz w:val="22"/>
          <w:szCs w:val="22"/>
          <w:lang w:val="en-GB"/>
        </w:rPr>
        <w:t>semi arid</w:t>
      </w:r>
      <w:proofErr w:type="spellEnd"/>
      <w:r w:rsidRPr="00FF0061">
        <w:rPr>
          <w:rFonts w:eastAsiaTheme="minorEastAsia"/>
          <w:sz w:val="22"/>
          <w:szCs w:val="22"/>
          <w:lang w:val="en-GB"/>
        </w:rPr>
        <w:t xml:space="preserve"> regions of central and western Tanzania particularly Dodoma, </w:t>
      </w:r>
      <w:proofErr w:type="spellStart"/>
      <w:r w:rsidRPr="00FF0061">
        <w:rPr>
          <w:rFonts w:eastAsiaTheme="minorEastAsia"/>
          <w:sz w:val="22"/>
          <w:szCs w:val="22"/>
          <w:lang w:val="en-GB"/>
        </w:rPr>
        <w:t>Singida</w:t>
      </w:r>
      <w:proofErr w:type="spellEnd"/>
      <w:r w:rsidRPr="00FF0061">
        <w:rPr>
          <w:rFonts w:eastAsiaTheme="minorEastAsia"/>
          <w:sz w:val="22"/>
          <w:szCs w:val="22"/>
          <w:lang w:val="en-GB"/>
        </w:rPr>
        <w:t xml:space="preserve">, and </w:t>
      </w:r>
      <w:proofErr w:type="spellStart"/>
      <w:r w:rsidRPr="00FF0061">
        <w:rPr>
          <w:rFonts w:eastAsiaTheme="minorEastAsia"/>
          <w:sz w:val="22"/>
          <w:szCs w:val="22"/>
          <w:lang w:val="en-GB"/>
        </w:rPr>
        <w:t>Tabora</w:t>
      </w:r>
      <w:proofErr w:type="spellEnd"/>
      <w:r w:rsidRPr="00FF0061">
        <w:rPr>
          <w:rFonts w:eastAsiaTheme="minorEastAsia"/>
          <w:sz w:val="22"/>
          <w:szCs w:val="22"/>
          <w:lang w:val="en-GB"/>
        </w:rPr>
        <w:t>. These regions, which are in drought and flood prone environment, are exposed to a range of serious climate change related problems such as agriculture failure, deforestation and environmental degradation, malnutrition and illnesses. Research suggests that by 2030, even if the drought frequency and intensity remain stable, 5% of the region’s population will go hungry</w:t>
      </w:r>
      <w:r w:rsidRPr="00FF0061">
        <w:rPr>
          <w:rFonts w:eastAsiaTheme="minorEastAsia"/>
          <w:sz w:val="22"/>
          <w:szCs w:val="22"/>
          <w:vertAlign w:val="superscript"/>
          <w:lang w:val="en-GB"/>
        </w:rPr>
        <w:fldChar w:fldCharType="begin"/>
      </w:r>
      <w:r w:rsidRPr="00FF0061">
        <w:rPr>
          <w:rFonts w:eastAsiaTheme="minorEastAsia"/>
          <w:sz w:val="22"/>
          <w:szCs w:val="22"/>
          <w:vertAlign w:val="superscript"/>
          <w:lang w:val="en-GB"/>
        </w:rPr>
        <w:instrText xml:space="preserve"> NOTEREF _Ref406859305 \f \h </w:instrText>
      </w:r>
      <w:r w:rsidR="00FF0061" w:rsidRPr="00FF0061">
        <w:rPr>
          <w:rFonts w:eastAsiaTheme="minorEastAsia"/>
          <w:sz w:val="22"/>
          <w:szCs w:val="22"/>
          <w:vertAlign w:val="superscript"/>
          <w:lang w:val="en-GB"/>
        </w:rPr>
        <w:instrText xml:space="preserve"> \* MERGEFORMAT </w:instrText>
      </w:r>
      <w:r w:rsidRPr="00FF0061">
        <w:rPr>
          <w:rFonts w:eastAsiaTheme="minorEastAsia"/>
          <w:sz w:val="22"/>
          <w:szCs w:val="22"/>
          <w:vertAlign w:val="superscript"/>
          <w:lang w:val="en-GB"/>
        </w:rPr>
      </w:r>
      <w:r w:rsidRPr="00FF0061">
        <w:rPr>
          <w:rFonts w:eastAsiaTheme="minorEastAsia"/>
          <w:sz w:val="22"/>
          <w:szCs w:val="22"/>
          <w:vertAlign w:val="superscript"/>
          <w:lang w:val="en-GB"/>
        </w:rPr>
        <w:fldChar w:fldCharType="separate"/>
      </w:r>
      <w:r w:rsidRPr="00FF0061">
        <w:rPr>
          <w:rFonts w:eastAsiaTheme="minorEastAsia"/>
          <w:sz w:val="22"/>
          <w:szCs w:val="22"/>
          <w:vertAlign w:val="superscript"/>
        </w:rPr>
        <w:t>6</w:t>
      </w:r>
      <w:r w:rsidRPr="00FF0061">
        <w:rPr>
          <w:rFonts w:eastAsiaTheme="minorEastAsia"/>
          <w:sz w:val="22"/>
          <w:szCs w:val="22"/>
          <w:vertAlign w:val="superscript"/>
          <w:lang w:val="en-GB"/>
        </w:rPr>
        <w:fldChar w:fldCharType="end"/>
      </w:r>
      <w:r w:rsidRPr="00FF0061">
        <w:rPr>
          <w:rFonts w:eastAsiaTheme="minorEastAsia"/>
          <w:sz w:val="22"/>
          <w:szCs w:val="22"/>
          <w:vertAlign w:val="superscript"/>
          <w:lang w:val="en-GB"/>
        </w:rPr>
        <w:t>.</w:t>
      </w:r>
      <w:r w:rsidRPr="00FF0061">
        <w:rPr>
          <w:rFonts w:eastAsiaTheme="minorEastAsia"/>
          <w:sz w:val="22"/>
          <w:szCs w:val="22"/>
          <w:lang w:val="en-GB"/>
        </w:rPr>
        <w:t xml:space="preserve"> The ecosystem resilience and capacity to support agriculture and safeguard human health will be jeopardized due to continued land and forest degradation. More severe climate change would inevitably have a far greater negative impact. </w:t>
      </w:r>
    </w:p>
    <w:p w:rsidR="00EB19C4" w:rsidRPr="00FF0061" w:rsidRDefault="00EB19C4" w:rsidP="00FF0061">
      <w:pPr>
        <w:jc w:val="both"/>
        <w:rPr>
          <w:rFonts w:eastAsiaTheme="minorEastAsia"/>
          <w:sz w:val="22"/>
          <w:szCs w:val="22"/>
          <w:lang w:val="en-GB"/>
        </w:rPr>
      </w:pPr>
      <w:r w:rsidRPr="00FF0061">
        <w:rPr>
          <w:rFonts w:eastAsiaTheme="minorEastAsia"/>
          <w:sz w:val="22"/>
          <w:szCs w:val="22"/>
          <w:lang w:val="en-GB"/>
        </w:rPr>
        <w:t xml:space="preserve">Although, the research, government, local community as well as donor community know these problems, yet interventions have not yielded the needed impact. One of the reasons for the failure is lack of focus to the specific challenges in specific areas, as well as poorly integrated interventions. Problems of farmers affected by climate change are diverse, and therefore calls for integrated interventions i.e. with multidisciplinary and interdisciplinary approach. </w:t>
      </w:r>
      <w:r w:rsidRPr="00FF0061">
        <w:rPr>
          <w:rFonts w:eastAsiaTheme="minorEastAsia"/>
          <w:sz w:val="22"/>
          <w:szCs w:val="22"/>
        </w:rPr>
        <w:t>Main goal of the proposed</w:t>
      </w:r>
      <w:r w:rsidRPr="00FF0061">
        <w:rPr>
          <w:rFonts w:eastAsiaTheme="minorEastAsia"/>
          <w:sz w:val="22"/>
          <w:szCs w:val="22"/>
          <w:lang w:val="en-GB"/>
        </w:rPr>
        <w:t xml:space="preserve"> SWAHAT project is focused on enhancing resilience of rural community</w:t>
      </w:r>
      <w:r w:rsidRPr="00FF0061">
        <w:rPr>
          <w:rFonts w:eastAsiaTheme="minorEastAsia"/>
          <w:sz w:val="22"/>
          <w:szCs w:val="22"/>
        </w:rPr>
        <w:t xml:space="preserve"> to climate change-induced challenges of drought, floods and high temperatures in </w:t>
      </w:r>
      <w:proofErr w:type="spellStart"/>
      <w:r w:rsidRPr="00FF0061">
        <w:rPr>
          <w:rFonts w:eastAsiaTheme="minorEastAsia"/>
          <w:sz w:val="22"/>
          <w:szCs w:val="22"/>
        </w:rPr>
        <w:t>semi arid</w:t>
      </w:r>
      <w:proofErr w:type="spellEnd"/>
      <w:r w:rsidRPr="00FF0061">
        <w:rPr>
          <w:rFonts w:eastAsiaTheme="minorEastAsia"/>
          <w:sz w:val="22"/>
          <w:szCs w:val="22"/>
        </w:rPr>
        <w:t xml:space="preserve"> regions in Tanzania for improved agricultural and livestock </w:t>
      </w:r>
      <w:r w:rsidRPr="00FF0061">
        <w:rPr>
          <w:rFonts w:eastAsiaTheme="minorEastAsia"/>
          <w:sz w:val="22"/>
          <w:szCs w:val="22"/>
          <w:lang w:val="en-GB"/>
        </w:rPr>
        <w:t>productivity</w:t>
      </w:r>
      <w:r w:rsidRPr="00FF0061">
        <w:rPr>
          <w:rFonts w:eastAsiaTheme="minorEastAsia"/>
          <w:sz w:val="22"/>
          <w:szCs w:val="22"/>
        </w:rPr>
        <w:t>, forest restoration and combating emergence of climate change related pests and diseases.</w:t>
      </w:r>
    </w:p>
    <w:p w:rsidR="00EB19C4" w:rsidRPr="00FF0061" w:rsidRDefault="00EB19C4" w:rsidP="00FF0061">
      <w:pPr>
        <w:numPr>
          <w:ilvl w:val="0"/>
          <w:numId w:val="32"/>
        </w:numPr>
        <w:ind w:left="360"/>
        <w:contextualSpacing/>
        <w:jc w:val="both"/>
        <w:rPr>
          <w:rFonts w:eastAsiaTheme="minorEastAsia"/>
          <w:b/>
          <w:sz w:val="22"/>
          <w:szCs w:val="22"/>
          <w:lang w:val="en-GB"/>
        </w:rPr>
      </w:pPr>
      <w:r w:rsidRPr="00FF0061">
        <w:rPr>
          <w:rFonts w:eastAsiaTheme="minorEastAsia"/>
          <w:b/>
          <w:sz w:val="22"/>
          <w:szCs w:val="22"/>
        </w:rPr>
        <w:t>Project</w:t>
      </w:r>
      <w:r w:rsidRPr="00FF0061">
        <w:rPr>
          <w:rFonts w:eastAsiaTheme="minorEastAsia"/>
          <w:b/>
          <w:sz w:val="22"/>
          <w:szCs w:val="22"/>
          <w:lang w:val="en-GB"/>
        </w:rPr>
        <w:t xml:space="preserve"> Problem (Rationale and Justification)</w:t>
      </w:r>
    </w:p>
    <w:p w:rsidR="00EB19C4" w:rsidRPr="00FF0061" w:rsidRDefault="00EB19C4" w:rsidP="00FF0061">
      <w:pPr>
        <w:jc w:val="both"/>
        <w:rPr>
          <w:rFonts w:eastAsiaTheme="minorEastAsia"/>
          <w:sz w:val="22"/>
          <w:szCs w:val="22"/>
        </w:rPr>
      </w:pPr>
      <w:r w:rsidRPr="00FF0061">
        <w:rPr>
          <w:rFonts w:eastAsiaTheme="minorEastAsia"/>
          <w:sz w:val="22"/>
          <w:szCs w:val="22"/>
        </w:rPr>
        <w:t xml:space="preserve">The proposed SWAHAT project intends to address the climate change-induced challenges of drought, floods and high temperatures in </w:t>
      </w:r>
      <w:proofErr w:type="spellStart"/>
      <w:r w:rsidRPr="00FF0061">
        <w:rPr>
          <w:rFonts w:eastAsiaTheme="minorEastAsia"/>
          <w:sz w:val="22"/>
          <w:szCs w:val="22"/>
        </w:rPr>
        <w:t>semi arid</w:t>
      </w:r>
      <w:proofErr w:type="spellEnd"/>
      <w:r w:rsidRPr="00FF0061">
        <w:rPr>
          <w:rFonts w:eastAsiaTheme="minorEastAsia"/>
          <w:sz w:val="22"/>
          <w:szCs w:val="22"/>
        </w:rPr>
        <w:t xml:space="preserve"> regions in Tanzania, which results into serious water shortages. Climate change imposes negative impacts due to rise in temperature, CO2 concentration and precipitation variation and combination of these factors</w:t>
      </w:r>
      <w:r w:rsidRPr="00FF0061">
        <w:rPr>
          <w:rFonts w:eastAsiaTheme="minorEastAsia"/>
          <w:sz w:val="22"/>
          <w:szCs w:val="22"/>
          <w:vertAlign w:val="superscript"/>
        </w:rPr>
        <w:footnoteReference w:id="36"/>
      </w:r>
      <w:r w:rsidRPr="00FF0061">
        <w:rPr>
          <w:rFonts w:eastAsiaTheme="minorEastAsia"/>
          <w:sz w:val="22"/>
          <w:szCs w:val="22"/>
          <w:vertAlign w:val="superscript"/>
        </w:rPr>
        <w:t xml:space="preserve"> </w:t>
      </w:r>
      <w:r w:rsidRPr="00FF0061">
        <w:rPr>
          <w:rFonts w:eastAsiaTheme="minorEastAsia"/>
          <w:sz w:val="22"/>
          <w:szCs w:val="22"/>
          <w:vertAlign w:val="superscript"/>
        </w:rPr>
        <w:footnoteReference w:id="37"/>
      </w:r>
      <w:r w:rsidRPr="00FF0061">
        <w:rPr>
          <w:rFonts w:eastAsiaTheme="minorEastAsia"/>
          <w:sz w:val="22"/>
          <w:szCs w:val="22"/>
          <w:vertAlign w:val="superscript"/>
        </w:rPr>
        <w:footnoteReference w:id="38"/>
      </w:r>
      <w:r w:rsidRPr="00FF0061">
        <w:rPr>
          <w:rFonts w:eastAsiaTheme="minorEastAsia"/>
          <w:sz w:val="22"/>
          <w:szCs w:val="22"/>
          <w:vertAlign w:val="superscript"/>
        </w:rPr>
        <w:footnoteReference w:id="39"/>
      </w:r>
      <w:r w:rsidRPr="00FF0061">
        <w:rPr>
          <w:rFonts w:eastAsiaTheme="minorEastAsia"/>
          <w:sz w:val="22"/>
          <w:szCs w:val="22"/>
          <w:vertAlign w:val="superscript"/>
        </w:rPr>
        <w:t>.</w:t>
      </w:r>
      <w:r w:rsidRPr="00FF0061">
        <w:rPr>
          <w:rFonts w:eastAsiaTheme="minorEastAsia"/>
          <w:sz w:val="22"/>
          <w:szCs w:val="22"/>
        </w:rPr>
        <w:t xml:space="preserve"> Management of the water sector will become increasingly difficult as the </w:t>
      </w:r>
      <w:r w:rsidRPr="00FF0061">
        <w:rPr>
          <w:rFonts w:eastAsiaTheme="minorEastAsia"/>
          <w:sz w:val="22"/>
          <w:szCs w:val="22"/>
        </w:rPr>
        <w:lastRenderedPageBreak/>
        <w:t xml:space="preserve">quantity and quality of water in rivers is reduced by siltation, erosion and drought, In the event of heavy and erratic rainfalls most of river water is lost downstream if no harvesting strategies are put in place. Climate change has been associated with new emerging races and ecotypes of insects and disease pests. As of recent fall armyworm, spider mites, races of virus like maize lethal necrosis, and animal diseases are said to come with elements of climate change. Ultimately, these has led into reduction in crops and livestock productivity, forest degradation, emergence of climate change related pests and diseases, as well as water shortage for domestic use. These challenges are increasing the vulnerability of rural target communities in Tanzania, particularly those living in semi-arid areas. The problem is exacerbated by the following underlying drivers of vulnerability: </w:t>
      </w:r>
      <w:proofErr w:type="spellStart"/>
      <w:r w:rsidRPr="00FF0061">
        <w:rPr>
          <w:rFonts w:eastAsiaTheme="minorEastAsia"/>
          <w:sz w:val="22"/>
          <w:szCs w:val="22"/>
        </w:rPr>
        <w:t>i</w:t>
      </w:r>
      <w:proofErr w:type="spellEnd"/>
      <w:r w:rsidRPr="00FF0061">
        <w:rPr>
          <w:rFonts w:eastAsiaTheme="minorEastAsia"/>
          <w:sz w:val="22"/>
          <w:szCs w:val="22"/>
        </w:rPr>
        <w:t xml:space="preserve">) strong dependence on rain-fed, unimproved agriculture; ii) lack of diversified crop varieties; iii) high poverty levels accelerated by lack of diversified income sources; iv) deforestation and degraded land resources; and v) lack of appropriate knowledge and information on adaptation and resilience to impacts of climate change.  </w:t>
      </w:r>
    </w:p>
    <w:p w:rsidR="00EB19C4" w:rsidRPr="00FF0061" w:rsidRDefault="00EB19C4" w:rsidP="00FF0061">
      <w:pPr>
        <w:spacing w:before="120"/>
        <w:jc w:val="both"/>
        <w:rPr>
          <w:rFonts w:eastAsiaTheme="minorEastAsia"/>
          <w:sz w:val="22"/>
          <w:szCs w:val="22"/>
        </w:rPr>
      </w:pPr>
      <w:r w:rsidRPr="00FF0061">
        <w:rPr>
          <w:rFonts w:eastAsiaTheme="minorEastAsia"/>
          <w:sz w:val="22"/>
          <w:szCs w:val="22"/>
        </w:rPr>
        <w:t>Therefore, the main goal of the proposed</w:t>
      </w:r>
      <w:r w:rsidRPr="00FF0061">
        <w:rPr>
          <w:rFonts w:eastAsiaTheme="minorEastAsia"/>
          <w:sz w:val="22"/>
          <w:szCs w:val="22"/>
          <w:lang w:val="en-GB"/>
        </w:rPr>
        <w:t xml:space="preserve"> project is focused on using water harvesting technologies as a basis for enhancing adaptation and resilience of rural communities</w:t>
      </w:r>
      <w:r w:rsidRPr="00FF0061">
        <w:rPr>
          <w:rFonts w:eastAsiaTheme="minorEastAsia"/>
          <w:sz w:val="22"/>
          <w:szCs w:val="22"/>
        </w:rPr>
        <w:t xml:space="preserve"> to climate change-induced challenges of drought, floods and high temperatures in </w:t>
      </w:r>
      <w:proofErr w:type="spellStart"/>
      <w:r w:rsidRPr="00FF0061">
        <w:rPr>
          <w:rFonts w:eastAsiaTheme="minorEastAsia"/>
          <w:sz w:val="22"/>
          <w:szCs w:val="22"/>
        </w:rPr>
        <w:t>semi arid</w:t>
      </w:r>
      <w:proofErr w:type="spellEnd"/>
      <w:r w:rsidRPr="00FF0061">
        <w:rPr>
          <w:rFonts w:eastAsiaTheme="minorEastAsia"/>
          <w:sz w:val="22"/>
          <w:szCs w:val="22"/>
        </w:rPr>
        <w:t xml:space="preserve"> regions in Tanzania for improved crops and livestock productivity, forest restoration and combating emergence of climate change related pests and diseases. The project will construct dams, which will take into account a series of strategies/techniques for improved water use efficiency (e.g. construction/installing of improved irrigations systems, water use rights and governance aspects). The water harvested will lead to reduced drudgery and time spent by particularly women and children to search and fetch water for domestic use. These dams will provide water for crops, livestock and fish production, as well as for forest and fruit tree nursery establishment and eventual planting and tending. The outcome of these interventions will translate into critical adaptation and resilience to climate change. </w:t>
      </w: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Project Specific Objectives</w:t>
      </w:r>
    </w:p>
    <w:p w:rsidR="00EB19C4" w:rsidRPr="00FF0061" w:rsidRDefault="00EB19C4" w:rsidP="00FF0061">
      <w:pPr>
        <w:numPr>
          <w:ilvl w:val="0"/>
          <w:numId w:val="6"/>
        </w:numPr>
        <w:contextualSpacing/>
        <w:jc w:val="both"/>
        <w:rPr>
          <w:rFonts w:eastAsiaTheme="minorEastAsia"/>
          <w:sz w:val="22"/>
          <w:szCs w:val="22"/>
        </w:rPr>
      </w:pPr>
      <w:r w:rsidRPr="00FF0061">
        <w:rPr>
          <w:rFonts w:eastAsiaTheme="minorEastAsia"/>
          <w:sz w:val="22"/>
          <w:szCs w:val="22"/>
        </w:rPr>
        <w:t>Design, construct and establish community water harvesting technologies that will integrate agriculture, livestock, tree planting and aquaculture</w:t>
      </w:r>
    </w:p>
    <w:p w:rsidR="00EB19C4" w:rsidRPr="00FF0061" w:rsidRDefault="00EB19C4" w:rsidP="00FF0061">
      <w:pPr>
        <w:numPr>
          <w:ilvl w:val="0"/>
          <w:numId w:val="6"/>
        </w:numPr>
        <w:contextualSpacing/>
        <w:jc w:val="both"/>
        <w:rPr>
          <w:rFonts w:eastAsiaTheme="minorEastAsia"/>
          <w:sz w:val="22"/>
          <w:szCs w:val="22"/>
        </w:rPr>
      </w:pPr>
      <w:r w:rsidRPr="00FF0061">
        <w:rPr>
          <w:rFonts w:eastAsiaTheme="minorEastAsia"/>
          <w:sz w:val="22"/>
          <w:szCs w:val="22"/>
        </w:rPr>
        <w:t>Develop and implement participatory afforestation program for locally adapted fruit and forest trees entailing nursery establishment, tree planting, management and sustainable harvesting and utilization</w:t>
      </w:r>
    </w:p>
    <w:p w:rsidR="00EB19C4" w:rsidRPr="00FF0061" w:rsidRDefault="00EB19C4" w:rsidP="00FF0061">
      <w:pPr>
        <w:numPr>
          <w:ilvl w:val="0"/>
          <w:numId w:val="6"/>
        </w:numPr>
        <w:contextualSpacing/>
        <w:jc w:val="both"/>
        <w:rPr>
          <w:rFonts w:eastAsiaTheme="minorEastAsia"/>
          <w:sz w:val="22"/>
          <w:szCs w:val="22"/>
        </w:rPr>
      </w:pPr>
      <w:r w:rsidRPr="00FF0061">
        <w:rPr>
          <w:rFonts w:eastAsiaTheme="minorEastAsia"/>
          <w:sz w:val="22"/>
          <w:szCs w:val="22"/>
        </w:rPr>
        <w:t xml:space="preserve">Develop integrated climate resilient livelihoods diversification through improved technologies in agriculture for fish, crops and livestock production  </w:t>
      </w:r>
    </w:p>
    <w:p w:rsidR="00EB19C4" w:rsidRPr="00FF0061" w:rsidRDefault="00EB19C4" w:rsidP="00FF0061">
      <w:pPr>
        <w:numPr>
          <w:ilvl w:val="0"/>
          <w:numId w:val="6"/>
        </w:numPr>
        <w:contextualSpacing/>
        <w:jc w:val="both"/>
        <w:rPr>
          <w:rFonts w:eastAsiaTheme="minorEastAsia"/>
          <w:sz w:val="22"/>
          <w:szCs w:val="22"/>
        </w:rPr>
      </w:pPr>
      <w:r w:rsidRPr="00FF0061">
        <w:rPr>
          <w:rFonts w:eastAsiaTheme="minorEastAsia"/>
          <w:sz w:val="22"/>
          <w:szCs w:val="22"/>
        </w:rPr>
        <w:t xml:space="preserve">Formulate and implement interventions for integrated management of emerging climate change related pests and diseases that affect fruit trees, fish, crops and livestock productivity </w:t>
      </w: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Methodology, Outputs and Outcomes</w:t>
      </w:r>
    </w:p>
    <w:p w:rsidR="00EB19C4" w:rsidRPr="00FF0061" w:rsidRDefault="00EB19C4" w:rsidP="00FF0061">
      <w:pPr>
        <w:contextualSpacing/>
        <w:jc w:val="both"/>
        <w:rPr>
          <w:rFonts w:eastAsiaTheme="minorEastAsia"/>
          <w:b/>
          <w:sz w:val="22"/>
          <w:szCs w:val="22"/>
        </w:rPr>
      </w:pPr>
      <w:r w:rsidRPr="00FF0061">
        <w:rPr>
          <w:rFonts w:eastAsiaTheme="minorEastAsia"/>
          <w:b/>
          <w:sz w:val="22"/>
          <w:szCs w:val="22"/>
          <w:lang w:val="en-GB"/>
        </w:rPr>
        <w:t xml:space="preserve">Project Objective 1: </w:t>
      </w:r>
      <w:r w:rsidRPr="00FF0061">
        <w:rPr>
          <w:rFonts w:eastAsiaTheme="minorEastAsia"/>
          <w:b/>
          <w:sz w:val="22"/>
          <w:szCs w:val="22"/>
        </w:rPr>
        <w:t xml:space="preserve">Design, construct and establish community water harvesting technologies that will integrate agriculture, livestock, tree planting and aquaculture: </w:t>
      </w:r>
    </w:p>
    <w:p w:rsidR="00EB19C4" w:rsidRPr="00FF0061" w:rsidRDefault="00EB19C4" w:rsidP="00FF0061">
      <w:pPr>
        <w:jc w:val="both"/>
        <w:rPr>
          <w:rFonts w:eastAsiaTheme="minorEastAsia"/>
          <w:sz w:val="22"/>
          <w:szCs w:val="22"/>
        </w:rPr>
      </w:pPr>
      <w:r w:rsidRPr="00FF0061">
        <w:rPr>
          <w:rFonts w:eastAsiaTheme="minorEastAsia"/>
          <w:sz w:val="22"/>
          <w:szCs w:val="22"/>
        </w:rPr>
        <w:t xml:space="preserve">At least 2 dams will be constructed in each of the strategically selected villages from 2 districts of the 3 </w:t>
      </w:r>
      <w:proofErr w:type="spellStart"/>
      <w:r w:rsidRPr="00FF0061">
        <w:rPr>
          <w:rFonts w:eastAsiaTheme="minorEastAsia"/>
          <w:sz w:val="22"/>
          <w:szCs w:val="22"/>
        </w:rPr>
        <w:t>semi arid</w:t>
      </w:r>
      <w:proofErr w:type="spellEnd"/>
      <w:r w:rsidRPr="00FF0061">
        <w:rPr>
          <w:rFonts w:eastAsiaTheme="minorEastAsia"/>
          <w:sz w:val="22"/>
          <w:szCs w:val="22"/>
        </w:rPr>
        <w:t xml:space="preserve"> regions of </w:t>
      </w:r>
      <w:proofErr w:type="spellStart"/>
      <w:r w:rsidRPr="00FF0061">
        <w:rPr>
          <w:rFonts w:eastAsiaTheme="minorEastAsia"/>
          <w:sz w:val="22"/>
          <w:szCs w:val="22"/>
        </w:rPr>
        <w:t>Tabora</w:t>
      </w:r>
      <w:proofErr w:type="spellEnd"/>
      <w:r w:rsidRPr="00FF0061">
        <w:rPr>
          <w:rFonts w:eastAsiaTheme="minorEastAsia"/>
          <w:sz w:val="22"/>
          <w:szCs w:val="22"/>
        </w:rPr>
        <w:t xml:space="preserve">, </w:t>
      </w:r>
      <w:proofErr w:type="spellStart"/>
      <w:r w:rsidRPr="00FF0061">
        <w:rPr>
          <w:rFonts w:eastAsiaTheme="minorEastAsia"/>
          <w:sz w:val="22"/>
          <w:szCs w:val="22"/>
        </w:rPr>
        <w:t>Singida</w:t>
      </w:r>
      <w:proofErr w:type="spellEnd"/>
      <w:r w:rsidRPr="00FF0061">
        <w:rPr>
          <w:rFonts w:eastAsiaTheme="minorEastAsia"/>
          <w:sz w:val="22"/>
          <w:szCs w:val="22"/>
        </w:rPr>
        <w:t xml:space="preserve"> and Dodoma (12 dams = 2x2x3). In addition to the large dams, check dams will be developed and tested in the target village with intent to raise water </w:t>
      </w:r>
      <w:proofErr w:type="gramStart"/>
      <w:r w:rsidRPr="00FF0061">
        <w:rPr>
          <w:rFonts w:eastAsiaTheme="minorEastAsia"/>
          <w:sz w:val="22"/>
          <w:szCs w:val="22"/>
        </w:rPr>
        <w:t>table  so</w:t>
      </w:r>
      <w:proofErr w:type="gramEnd"/>
      <w:r w:rsidRPr="00FF0061">
        <w:rPr>
          <w:rFonts w:eastAsiaTheme="minorEastAsia"/>
          <w:sz w:val="22"/>
          <w:szCs w:val="22"/>
        </w:rPr>
        <w:t xml:space="preserve"> as to recharge the soil with moisture. Selection of the dam sites will be done in participatory manner involving land use, irrigation experts and members of the local community. The sizes of the dams are expected to be 8-10 m deep 80 m wide and 250 m long expecting to hold over 120 million </w:t>
      </w:r>
      <w:proofErr w:type="spellStart"/>
      <w:r w:rsidRPr="00FF0061">
        <w:rPr>
          <w:rFonts w:eastAsiaTheme="minorEastAsia"/>
          <w:sz w:val="22"/>
          <w:szCs w:val="22"/>
        </w:rPr>
        <w:t>litres</w:t>
      </w:r>
      <w:proofErr w:type="spellEnd"/>
      <w:r w:rsidRPr="00FF0061">
        <w:rPr>
          <w:rFonts w:eastAsiaTheme="minorEastAsia"/>
          <w:sz w:val="22"/>
          <w:szCs w:val="22"/>
        </w:rPr>
        <w:t xml:space="preserve"> of water. The set-up of the dams will be positioned in such a way that the dam become a key player of source of livelihoods, improving vegetation cover, reducing run off, source of irrigation water, domestic water, community animals and livestock, forests and fruit trees nursery management and down-stream feeding water for fish ponds and aquaculture for village community. </w:t>
      </w:r>
    </w:p>
    <w:p w:rsidR="00EB19C4" w:rsidRPr="00FF0061" w:rsidRDefault="00EB19C4" w:rsidP="00FF0061">
      <w:pPr>
        <w:jc w:val="both"/>
        <w:rPr>
          <w:rFonts w:eastAsiaTheme="minorEastAsia"/>
          <w:color w:val="000000"/>
          <w:sz w:val="22"/>
          <w:szCs w:val="22"/>
        </w:rPr>
      </w:pPr>
      <w:r w:rsidRPr="00FF0061">
        <w:rPr>
          <w:rFonts w:eastAsiaTheme="minorEastAsia"/>
          <w:b/>
          <w:color w:val="000000"/>
          <w:sz w:val="22"/>
          <w:szCs w:val="22"/>
        </w:rPr>
        <w:t>Output 1.1:</w:t>
      </w:r>
      <w:r w:rsidRPr="00FF0061">
        <w:rPr>
          <w:rFonts w:eastAsiaTheme="minorEastAsia"/>
          <w:color w:val="000000"/>
          <w:sz w:val="22"/>
          <w:szCs w:val="22"/>
        </w:rPr>
        <w:t xml:space="preserve"> </w:t>
      </w:r>
      <w:r w:rsidRPr="00FF0061">
        <w:rPr>
          <w:rFonts w:eastAsiaTheme="minorEastAsia"/>
          <w:sz w:val="22"/>
          <w:szCs w:val="22"/>
        </w:rPr>
        <w:t>At least 12 water harvesting dams constructed for i</w:t>
      </w:r>
      <w:r w:rsidRPr="00FF0061">
        <w:rPr>
          <w:rFonts w:eastAsiaTheme="minorEastAsia"/>
          <w:color w:val="000000"/>
          <w:sz w:val="22"/>
          <w:szCs w:val="22"/>
        </w:rPr>
        <w:t>ncreased water availability</w:t>
      </w:r>
    </w:p>
    <w:p w:rsidR="00EB19C4" w:rsidRPr="00FF0061" w:rsidRDefault="00EB19C4" w:rsidP="00FF0061">
      <w:pPr>
        <w:ind w:left="450" w:hanging="450"/>
        <w:jc w:val="both"/>
        <w:rPr>
          <w:rFonts w:eastAsiaTheme="minorEastAsia"/>
          <w:sz w:val="22"/>
          <w:szCs w:val="22"/>
        </w:rPr>
      </w:pPr>
      <w:r w:rsidRPr="00FF0061">
        <w:rPr>
          <w:rFonts w:eastAsiaTheme="minorEastAsia"/>
          <w:b/>
          <w:sz w:val="22"/>
          <w:szCs w:val="22"/>
        </w:rPr>
        <w:t>Output 1.2:</w:t>
      </w:r>
      <w:r w:rsidRPr="00FF0061">
        <w:rPr>
          <w:rFonts w:eastAsiaTheme="minorEastAsia"/>
          <w:sz w:val="22"/>
          <w:szCs w:val="22"/>
        </w:rPr>
        <w:t xml:space="preserve"> Increased agroforestry trees, crop, fish and livestock productivity, biodiversity and vegetation cover; </w:t>
      </w:r>
      <w:r w:rsidRPr="00FF0061">
        <w:rPr>
          <w:rFonts w:eastAsiaTheme="minorEastAsia"/>
          <w:b/>
          <w:sz w:val="22"/>
          <w:szCs w:val="22"/>
        </w:rPr>
        <w:t>Output 1.3</w:t>
      </w:r>
      <w:r w:rsidRPr="00FF0061">
        <w:rPr>
          <w:rFonts w:eastAsiaTheme="minorEastAsia"/>
          <w:sz w:val="22"/>
          <w:szCs w:val="22"/>
        </w:rPr>
        <w:t xml:space="preserve"> Improved governance on water use rights and management of forest resources</w:t>
      </w:r>
    </w:p>
    <w:p w:rsidR="00EB19C4" w:rsidRPr="00FF0061" w:rsidRDefault="00EB19C4" w:rsidP="00FF0061">
      <w:pPr>
        <w:jc w:val="both"/>
        <w:rPr>
          <w:rFonts w:eastAsiaTheme="minorEastAsia"/>
          <w:sz w:val="22"/>
          <w:szCs w:val="22"/>
        </w:rPr>
      </w:pPr>
      <w:r w:rsidRPr="00FF0061">
        <w:rPr>
          <w:rFonts w:eastAsiaTheme="minorEastAsia"/>
          <w:b/>
          <w:sz w:val="22"/>
          <w:szCs w:val="22"/>
        </w:rPr>
        <w:lastRenderedPageBreak/>
        <w:t>Outcomes:</w:t>
      </w:r>
      <w:r w:rsidRPr="00FF0061">
        <w:rPr>
          <w:rFonts w:eastAsiaTheme="minorEastAsia"/>
          <w:sz w:val="22"/>
          <w:szCs w:val="22"/>
        </w:rPr>
        <w:t xml:space="preserve"> Improved livelihoods and resilience of the rural communities to climate change, improved food and nutrition security, and </w:t>
      </w:r>
      <w:r w:rsidRPr="00FF0061">
        <w:rPr>
          <w:rFonts w:eastAsiaTheme="minorEastAsia"/>
          <w:color w:val="000000"/>
          <w:sz w:val="22"/>
          <w:szCs w:val="22"/>
        </w:rPr>
        <w:t xml:space="preserve">ecosystem services; </w:t>
      </w:r>
      <w:r w:rsidRPr="00FF0061">
        <w:rPr>
          <w:rFonts w:eastAsiaTheme="minorEastAsia"/>
          <w:sz w:val="22"/>
          <w:szCs w:val="22"/>
        </w:rPr>
        <w:t xml:space="preserve">Increased productivity in Agricultural, forest and ecosystem services; Women and children relieved from long distances to fetch water and redirecting time to productive activities  </w:t>
      </w:r>
    </w:p>
    <w:p w:rsidR="00EB19C4" w:rsidRPr="00FF0061" w:rsidRDefault="00EB19C4" w:rsidP="00FF0061">
      <w:pPr>
        <w:ind w:left="900" w:hanging="810"/>
        <w:jc w:val="both"/>
        <w:rPr>
          <w:rFonts w:eastAsiaTheme="minorEastAsia"/>
          <w:b/>
          <w:sz w:val="22"/>
          <w:szCs w:val="22"/>
        </w:rPr>
      </w:pPr>
      <w:r w:rsidRPr="00FF0061">
        <w:rPr>
          <w:rFonts w:eastAsiaTheme="minorEastAsia"/>
          <w:b/>
          <w:sz w:val="22"/>
          <w:szCs w:val="22"/>
        </w:rPr>
        <w:t>OBJECTIVE 2: Develop and implement participatory afforestation program for locally adapted fruit and forest trees entailing nursery establishment, tree planting, management and sustainable harvesting and utilization</w:t>
      </w:r>
    </w:p>
    <w:p w:rsidR="00EB19C4" w:rsidRPr="00FF0061" w:rsidRDefault="00EB19C4" w:rsidP="00FF0061">
      <w:pPr>
        <w:jc w:val="both"/>
        <w:rPr>
          <w:rFonts w:eastAsiaTheme="minorEastAsia"/>
          <w:b/>
          <w:sz w:val="22"/>
          <w:szCs w:val="22"/>
        </w:rPr>
      </w:pPr>
      <w:r w:rsidRPr="00FF0061">
        <w:rPr>
          <w:rFonts w:eastAsiaTheme="minorEastAsia"/>
          <w:sz w:val="22"/>
          <w:szCs w:val="22"/>
          <w:lang w:val="en-GB"/>
        </w:rPr>
        <w:t xml:space="preserve">This </w:t>
      </w:r>
      <w:r w:rsidRPr="00FF0061">
        <w:rPr>
          <w:rFonts w:eastAsiaTheme="minorEastAsia"/>
          <w:sz w:val="22"/>
          <w:szCs w:val="22"/>
        </w:rPr>
        <w:t>component</w:t>
      </w:r>
      <w:r w:rsidRPr="00FF0061">
        <w:rPr>
          <w:rFonts w:eastAsiaTheme="minorEastAsia"/>
          <w:sz w:val="22"/>
          <w:szCs w:val="22"/>
          <w:lang w:val="en-GB"/>
        </w:rPr>
        <w:t xml:space="preserve"> will support climate change vulnerable farmers to manage their resources in ways, which protect ecosystems and increase resilience to climate change. </w:t>
      </w:r>
      <w:r w:rsidRPr="00FF0061">
        <w:rPr>
          <w:rFonts w:eastAsiaTheme="minorEastAsia"/>
          <w:sz w:val="22"/>
          <w:szCs w:val="22"/>
        </w:rPr>
        <w:t xml:space="preserve">Widespread degradation of forest and agro-ecosystems in arid and semi- arid areas has reduced capacities for resilience and adaptation to climate change. A range of technical prototypes will be devised to address sustainable harvesting and use of resources. They will include integrated apiary sites, improved harvesting and processing of non-wood products and introduction of energy saving stoves.  Encouraging ecosystem-based interventions (integrated activities) will help to improve the resilience, adaptation capacities of the beneficiaries and for the well-being of the natural habitat. </w:t>
      </w:r>
    </w:p>
    <w:p w:rsidR="001D5AF9" w:rsidRDefault="00EB19C4" w:rsidP="00FF0061">
      <w:pPr>
        <w:jc w:val="both"/>
        <w:rPr>
          <w:rFonts w:eastAsiaTheme="minorEastAsia"/>
          <w:sz w:val="22"/>
          <w:szCs w:val="22"/>
        </w:rPr>
      </w:pPr>
      <w:r w:rsidRPr="00FF0061">
        <w:rPr>
          <w:rFonts w:eastAsiaTheme="minorEastAsia"/>
          <w:b/>
          <w:sz w:val="22"/>
          <w:szCs w:val="22"/>
        </w:rPr>
        <w:t>Output 2.1:</w:t>
      </w:r>
      <w:r w:rsidRPr="00FF0061">
        <w:rPr>
          <w:rFonts w:eastAsiaTheme="minorEastAsia"/>
          <w:sz w:val="22"/>
          <w:szCs w:val="22"/>
        </w:rPr>
        <w:t xml:space="preserve"> At least 5 nurseries with </w:t>
      </w:r>
      <w:proofErr w:type="spellStart"/>
      <w:r w:rsidRPr="00FF0061">
        <w:rPr>
          <w:rFonts w:eastAsiaTheme="minorEastAsia"/>
          <w:sz w:val="22"/>
          <w:szCs w:val="22"/>
        </w:rPr>
        <w:t>multi purpose</w:t>
      </w:r>
      <w:proofErr w:type="spellEnd"/>
      <w:r w:rsidRPr="00FF0061">
        <w:rPr>
          <w:rFonts w:eastAsiaTheme="minorEastAsia"/>
          <w:sz w:val="22"/>
          <w:szCs w:val="22"/>
        </w:rPr>
        <w:t xml:space="preserve"> fruits and forest trees per </w:t>
      </w:r>
      <w:r w:rsidRPr="00FF0061">
        <w:rPr>
          <w:rFonts w:eastAsiaTheme="minorEastAsia"/>
          <w:color w:val="000000"/>
          <w:sz w:val="22"/>
          <w:szCs w:val="22"/>
        </w:rPr>
        <w:t>village</w:t>
      </w:r>
      <w:r w:rsidRPr="00FF0061">
        <w:rPr>
          <w:rFonts w:eastAsiaTheme="minorEastAsia"/>
          <w:sz w:val="22"/>
          <w:szCs w:val="22"/>
        </w:rPr>
        <w:t xml:space="preserve"> established; </w:t>
      </w:r>
    </w:p>
    <w:p w:rsidR="00EB19C4" w:rsidRPr="00FF0061" w:rsidRDefault="00EB19C4" w:rsidP="00FF0061">
      <w:pPr>
        <w:jc w:val="both"/>
        <w:rPr>
          <w:rFonts w:eastAsiaTheme="minorEastAsia"/>
          <w:sz w:val="22"/>
          <w:szCs w:val="22"/>
        </w:rPr>
      </w:pPr>
      <w:r w:rsidRPr="00FF0061">
        <w:rPr>
          <w:rFonts w:eastAsiaTheme="minorEastAsia"/>
          <w:b/>
          <w:color w:val="000000"/>
          <w:sz w:val="22"/>
          <w:szCs w:val="22"/>
        </w:rPr>
        <w:t>Output 2.2:</w:t>
      </w:r>
      <w:r w:rsidRPr="00FF0061">
        <w:rPr>
          <w:rFonts w:eastAsiaTheme="minorEastAsia"/>
          <w:color w:val="000000"/>
          <w:sz w:val="22"/>
          <w:szCs w:val="22"/>
        </w:rPr>
        <w:t xml:space="preserve"> At</w:t>
      </w:r>
      <w:r w:rsidRPr="00FF0061">
        <w:rPr>
          <w:rFonts w:eastAsiaTheme="minorEastAsia"/>
          <w:sz w:val="22"/>
          <w:szCs w:val="22"/>
        </w:rPr>
        <w:t xml:space="preserve"> least 20,000 locally adapted fruits and forest trees per village established in local communities; </w:t>
      </w:r>
      <w:r w:rsidRPr="00FF0061">
        <w:rPr>
          <w:rFonts w:eastAsiaTheme="minorEastAsia"/>
          <w:b/>
          <w:sz w:val="22"/>
          <w:szCs w:val="22"/>
        </w:rPr>
        <w:t>Output 2.3:</w:t>
      </w:r>
      <w:r w:rsidRPr="00FF0061">
        <w:rPr>
          <w:rFonts w:eastAsiaTheme="minorEastAsia"/>
          <w:sz w:val="22"/>
          <w:szCs w:val="22"/>
        </w:rPr>
        <w:t xml:space="preserve"> Increased number of people with knowledge on establishment, propagation and management of fruits and forest tree species (50 youths per village); and </w:t>
      </w:r>
      <w:r w:rsidRPr="00FF0061">
        <w:rPr>
          <w:rFonts w:eastAsiaTheme="minorEastAsia"/>
          <w:b/>
          <w:sz w:val="22"/>
          <w:szCs w:val="22"/>
        </w:rPr>
        <w:t>Output 2.4:</w:t>
      </w:r>
      <w:r w:rsidRPr="00FF0061">
        <w:rPr>
          <w:rFonts w:eastAsiaTheme="minorEastAsia"/>
          <w:sz w:val="22"/>
          <w:szCs w:val="22"/>
        </w:rPr>
        <w:t xml:space="preserve"> Sustainable use of fruits and forest tree products developed. </w:t>
      </w:r>
    </w:p>
    <w:p w:rsidR="00EB19C4" w:rsidRPr="00FF0061" w:rsidRDefault="00EB19C4" w:rsidP="00FF0061">
      <w:pPr>
        <w:jc w:val="both"/>
        <w:rPr>
          <w:rFonts w:eastAsiaTheme="minorEastAsia"/>
          <w:sz w:val="22"/>
          <w:szCs w:val="22"/>
        </w:rPr>
      </w:pPr>
      <w:r w:rsidRPr="00FF0061">
        <w:rPr>
          <w:rFonts w:eastAsiaTheme="minorEastAsia"/>
          <w:b/>
          <w:sz w:val="22"/>
          <w:szCs w:val="22"/>
        </w:rPr>
        <w:t>Outcomes</w:t>
      </w:r>
      <w:r w:rsidRPr="00FF0061">
        <w:rPr>
          <w:rFonts w:eastAsiaTheme="minorEastAsia"/>
          <w:sz w:val="22"/>
          <w:szCs w:val="22"/>
        </w:rPr>
        <w:t xml:space="preserve"> </w:t>
      </w:r>
      <w:r w:rsidRPr="00FF0061">
        <w:rPr>
          <w:rFonts w:eastAsiaTheme="minorEastAsia"/>
          <w:color w:val="000000"/>
          <w:sz w:val="22"/>
          <w:szCs w:val="22"/>
        </w:rPr>
        <w:t>Improved</w:t>
      </w:r>
      <w:r w:rsidRPr="00FF0061">
        <w:rPr>
          <w:rFonts w:eastAsiaTheme="minorEastAsia"/>
          <w:sz w:val="22"/>
          <w:szCs w:val="22"/>
        </w:rPr>
        <w:t xml:space="preserve"> ecosystem health and delivery of ecosystem goods and services; Increased sources of employment opportunities resulting from fruits and forestry venture and Reduced land and forest degradation in the community landscape.</w:t>
      </w:r>
    </w:p>
    <w:p w:rsidR="00EB19C4" w:rsidRPr="00FF0061" w:rsidRDefault="00EB19C4" w:rsidP="00FF0061">
      <w:pPr>
        <w:ind w:left="907" w:hanging="907"/>
        <w:jc w:val="both"/>
        <w:rPr>
          <w:rFonts w:eastAsiaTheme="minorEastAsia"/>
          <w:sz w:val="22"/>
          <w:szCs w:val="22"/>
        </w:rPr>
      </w:pPr>
      <w:r w:rsidRPr="00FF0061">
        <w:rPr>
          <w:rFonts w:eastAsiaTheme="minorEastAsia"/>
          <w:b/>
          <w:sz w:val="22"/>
          <w:szCs w:val="22"/>
        </w:rPr>
        <w:t>OBJECTIVE 3: Develop integrated climate resilient livelihoods diversification through improved technologies in agriculture</w:t>
      </w:r>
    </w:p>
    <w:p w:rsidR="00EB19C4" w:rsidRPr="00FF0061" w:rsidRDefault="00EB19C4" w:rsidP="00FF0061">
      <w:pPr>
        <w:tabs>
          <w:tab w:val="center" w:pos="4680"/>
          <w:tab w:val="right" w:pos="9360"/>
        </w:tabs>
        <w:jc w:val="both"/>
        <w:rPr>
          <w:rFonts w:eastAsiaTheme="minorEastAsia"/>
          <w:sz w:val="22"/>
          <w:szCs w:val="22"/>
        </w:rPr>
      </w:pPr>
      <w:r w:rsidRPr="00FF0061">
        <w:rPr>
          <w:rFonts w:eastAsiaTheme="minorEastAsia"/>
          <w:sz w:val="22"/>
          <w:szCs w:val="22"/>
        </w:rPr>
        <w:t xml:space="preserve">In this component appropriate integrated agriculture technologies (IAT) for climate resilience livelihoods diversification will be introduced and promoted to the vulnerable rural communities. These IAT will emphasize on utilization of harvested water through linkages and synergies among various agricultural activities like livestock production, fish farming and crops (vegetables gardens). This will involve rotational use manure from poultry or livestock for fertilizing fish ponds placed downstream of the dams, vegetable gardens, and preparation of tree nursery potting media. In turn, nutrient-rich water drained from the fish ponds will be reused for irrigation of vegetable crop gardens plots. This component will also include apiculture for enhanced income generation and insect pollination of vegetable crops and fruit trees species. </w:t>
      </w:r>
    </w:p>
    <w:p w:rsidR="00652C99" w:rsidRDefault="00EB19C4" w:rsidP="00FF0061">
      <w:pPr>
        <w:tabs>
          <w:tab w:val="center" w:pos="4680"/>
          <w:tab w:val="right" w:pos="9360"/>
        </w:tabs>
        <w:jc w:val="both"/>
        <w:rPr>
          <w:rFonts w:eastAsiaTheme="minorEastAsia"/>
          <w:sz w:val="22"/>
          <w:szCs w:val="22"/>
        </w:rPr>
      </w:pPr>
      <w:r w:rsidRPr="00FF0061">
        <w:rPr>
          <w:rFonts w:eastAsiaTheme="minorEastAsia"/>
          <w:b/>
          <w:sz w:val="22"/>
          <w:szCs w:val="22"/>
        </w:rPr>
        <w:t>Output 3.1:</w:t>
      </w:r>
      <w:r w:rsidRPr="00FF0061">
        <w:rPr>
          <w:rFonts w:eastAsiaTheme="minorEastAsia"/>
          <w:sz w:val="22"/>
          <w:szCs w:val="22"/>
        </w:rPr>
        <w:t xml:space="preserve"> </w:t>
      </w:r>
      <w:r w:rsidRPr="00FF0061">
        <w:rPr>
          <w:rFonts w:eastAsiaTheme="minorEastAsia"/>
          <w:color w:val="000000"/>
          <w:sz w:val="22"/>
          <w:szCs w:val="22"/>
        </w:rPr>
        <w:t>Aquaculture</w:t>
      </w:r>
      <w:r w:rsidRPr="00FF0061">
        <w:rPr>
          <w:rFonts w:eastAsiaTheme="minorEastAsia"/>
          <w:sz w:val="22"/>
          <w:szCs w:val="22"/>
        </w:rPr>
        <w:t xml:space="preserve"> farms will be established in the project villages; </w:t>
      </w:r>
    </w:p>
    <w:p w:rsidR="00652C99" w:rsidRDefault="00EB19C4" w:rsidP="00FF0061">
      <w:pPr>
        <w:tabs>
          <w:tab w:val="center" w:pos="4680"/>
          <w:tab w:val="right" w:pos="9360"/>
        </w:tabs>
        <w:jc w:val="both"/>
        <w:rPr>
          <w:rFonts w:eastAsiaTheme="minorEastAsia"/>
          <w:sz w:val="22"/>
          <w:szCs w:val="22"/>
        </w:rPr>
      </w:pPr>
      <w:r w:rsidRPr="00FF0061">
        <w:rPr>
          <w:rFonts w:eastAsiaTheme="minorEastAsia"/>
          <w:b/>
          <w:sz w:val="22"/>
          <w:szCs w:val="22"/>
        </w:rPr>
        <w:t>Output 3.2:</w:t>
      </w:r>
      <w:r w:rsidRPr="00FF0061">
        <w:rPr>
          <w:rFonts w:eastAsiaTheme="minorEastAsia"/>
          <w:sz w:val="22"/>
          <w:szCs w:val="22"/>
        </w:rPr>
        <w:t xml:space="preserve"> Improved </w:t>
      </w:r>
      <w:r w:rsidRPr="00FF0061">
        <w:rPr>
          <w:rFonts w:eastAsiaTheme="minorEastAsia"/>
          <w:color w:val="000000"/>
          <w:sz w:val="22"/>
          <w:szCs w:val="22"/>
        </w:rPr>
        <w:t>horticultural</w:t>
      </w:r>
      <w:r w:rsidRPr="00FF0061">
        <w:rPr>
          <w:rFonts w:eastAsiaTheme="minorEastAsia"/>
          <w:sz w:val="22"/>
          <w:szCs w:val="22"/>
        </w:rPr>
        <w:t xml:space="preserve"> crop productivity per unit of water from rainfall or from water harvested; </w:t>
      </w:r>
      <w:r w:rsidRPr="00FF0061">
        <w:rPr>
          <w:rFonts w:eastAsiaTheme="minorEastAsia"/>
          <w:b/>
          <w:sz w:val="22"/>
          <w:szCs w:val="22"/>
        </w:rPr>
        <w:t xml:space="preserve">Output </w:t>
      </w:r>
      <w:r w:rsidRPr="00FF0061">
        <w:rPr>
          <w:rFonts w:eastAsiaTheme="minorEastAsia"/>
          <w:b/>
          <w:color w:val="000000"/>
          <w:sz w:val="22"/>
          <w:szCs w:val="22"/>
        </w:rPr>
        <w:t>3.3:</w:t>
      </w:r>
      <w:r w:rsidRPr="00FF0061">
        <w:rPr>
          <w:rFonts w:eastAsiaTheme="minorEastAsia"/>
          <w:color w:val="000000"/>
          <w:sz w:val="22"/>
          <w:szCs w:val="22"/>
        </w:rPr>
        <w:t xml:space="preserve"> Developed model for improved </w:t>
      </w:r>
      <w:r w:rsidRPr="00FF0061">
        <w:rPr>
          <w:rFonts w:eastAsiaTheme="minorEastAsia"/>
          <w:sz w:val="22"/>
          <w:szCs w:val="22"/>
        </w:rPr>
        <w:t xml:space="preserve">productivity of poultry and livestock in the vicinity of established water harvesting dams with high in-situ nutrient retention and ecosystem services; </w:t>
      </w:r>
    </w:p>
    <w:p w:rsidR="00EB19C4" w:rsidRPr="00FF0061" w:rsidRDefault="00EB19C4" w:rsidP="00FF0061">
      <w:pPr>
        <w:tabs>
          <w:tab w:val="center" w:pos="4680"/>
          <w:tab w:val="right" w:pos="9360"/>
        </w:tabs>
        <w:jc w:val="both"/>
        <w:rPr>
          <w:rFonts w:eastAsiaTheme="minorEastAsia"/>
          <w:sz w:val="22"/>
          <w:szCs w:val="22"/>
          <w:highlight w:val="green"/>
        </w:rPr>
      </w:pPr>
      <w:r w:rsidRPr="00FF0061">
        <w:rPr>
          <w:rFonts w:eastAsiaTheme="minorEastAsia"/>
          <w:b/>
          <w:color w:val="000000"/>
          <w:sz w:val="22"/>
          <w:szCs w:val="22"/>
        </w:rPr>
        <w:t xml:space="preserve">Outcomes: </w:t>
      </w:r>
      <w:r w:rsidRPr="00FF0061">
        <w:rPr>
          <w:rFonts w:eastAsiaTheme="minorEastAsia"/>
          <w:color w:val="000000"/>
          <w:sz w:val="22"/>
          <w:szCs w:val="22"/>
        </w:rPr>
        <w:t>Improved</w:t>
      </w:r>
      <w:r w:rsidRPr="00FF0061">
        <w:rPr>
          <w:rFonts w:eastAsiaTheme="minorEastAsia"/>
          <w:sz w:val="22"/>
          <w:szCs w:val="22"/>
        </w:rPr>
        <w:t xml:space="preserve"> household livelihoods and income generation of local communities from fish, crop, livestock and domestic water use; Improved equitable water use for multiple agroecological needs by the community; and Improved governance of water and use of forest resources for climate resilience in target village communities.</w:t>
      </w:r>
    </w:p>
    <w:p w:rsidR="00EB19C4" w:rsidRPr="00FF0061" w:rsidRDefault="00EB19C4" w:rsidP="00FF0061">
      <w:pPr>
        <w:jc w:val="both"/>
        <w:rPr>
          <w:rFonts w:eastAsiaTheme="minorEastAsia"/>
          <w:sz w:val="22"/>
          <w:szCs w:val="22"/>
          <w:highlight w:val="green"/>
        </w:rPr>
      </w:pPr>
      <w:r w:rsidRPr="00FF0061">
        <w:rPr>
          <w:rFonts w:eastAsiaTheme="minorEastAsia"/>
          <w:b/>
          <w:sz w:val="22"/>
          <w:szCs w:val="22"/>
        </w:rPr>
        <w:t>OBJECTIVE 4: Formulate and implement interventions for integrated management of emerging climate</w:t>
      </w:r>
      <w:r w:rsidRPr="00FF0061">
        <w:rPr>
          <w:rFonts w:eastAsiaTheme="minorEastAsia"/>
          <w:b/>
          <w:sz w:val="22"/>
          <w:szCs w:val="22"/>
          <w:lang w:val="en-GB"/>
        </w:rPr>
        <w:t xml:space="preserve"> change related pests and diseases that affect fruit trees, fish, crops and livestock productivity</w:t>
      </w:r>
    </w:p>
    <w:p w:rsidR="00EB19C4" w:rsidRPr="00FF0061" w:rsidRDefault="00EB19C4" w:rsidP="00FF0061">
      <w:pPr>
        <w:jc w:val="both"/>
        <w:rPr>
          <w:rFonts w:eastAsiaTheme="minorEastAsia"/>
          <w:sz w:val="22"/>
          <w:szCs w:val="22"/>
          <w:lang w:val="en-GB"/>
        </w:rPr>
      </w:pPr>
      <w:r w:rsidRPr="00FF0061">
        <w:rPr>
          <w:rFonts w:eastAsiaTheme="minorEastAsia"/>
          <w:sz w:val="22"/>
          <w:szCs w:val="22"/>
          <w:lang w:val="en-GB"/>
        </w:rPr>
        <w:t xml:space="preserve">This component aims to test options for integrated pest and diseases management in order to reduce risks of crop and livestock loss. In order to enhance resilience of our farmers, the project will design reliable management options and quarantine mechanism to avoid the spread of pests and diseases. For crop pests and diseases some of the IPM technologies will include among others testing economically feasible pest management options involving the use of pest and disease resistant crop varieties, use of natural products, cultural control strategies, push-pull technologies and minimum use of synthetic pesticides. </w:t>
      </w:r>
    </w:p>
    <w:p w:rsidR="00652C99" w:rsidRDefault="00EB19C4" w:rsidP="00FF0061">
      <w:pPr>
        <w:jc w:val="both"/>
        <w:rPr>
          <w:rFonts w:eastAsiaTheme="minorEastAsia"/>
          <w:sz w:val="22"/>
          <w:szCs w:val="22"/>
        </w:rPr>
      </w:pPr>
      <w:r w:rsidRPr="00FF0061">
        <w:rPr>
          <w:rFonts w:eastAsiaTheme="minorEastAsia"/>
          <w:b/>
          <w:color w:val="000000"/>
          <w:sz w:val="22"/>
          <w:szCs w:val="22"/>
        </w:rPr>
        <w:t>Output 4.1:</w:t>
      </w:r>
      <w:r w:rsidRPr="00FF0061">
        <w:rPr>
          <w:rFonts w:eastAsiaTheme="minorEastAsia"/>
          <w:color w:val="000000"/>
          <w:sz w:val="22"/>
          <w:szCs w:val="22"/>
        </w:rPr>
        <w:t xml:space="preserve"> </w:t>
      </w:r>
      <w:r w:rsidRPr="00FF0061">
        <w:rPr>
          <w:rFonts w:eastAsiaTheme="minorEastAsia"/>
          <w:sz w:val="22"/>
          <w:szCs w:val="22"/>
        </w:rPr>
        <w:t xml:space="preserve">At least one guideline for each insect pest/vector and disease produced and distributed to target farmers. </w:t>
      </w:r>
    </w:p>
    <w:p w:rsidR="00EB19C4" w:rsidRPr="00FF0061" w:rsidRDefault="00EB19C4" w:rsidP="00FF0061">
      <w:pPr>
        <w:jc w:val="both"/>
        <w:rPr>
          <w:rFonts w:eastAsiaTheme="minorEastAsia"/>
          <w:sz w:val="22"/>
          <w:szCs w:val="22"/>
        </w:rPr>
      </w:pPr>
      <w:r w:rsidRPr="00FF0061">
        <w:rPr>
          <w:rFonts w:eastAsiaTheme="minorEastAsia"/>
          <w:b/>
          <w:sz w:val="22"/>
          <w:szCs w:val="22"/>
        </w:rPr>
        <w:lastRenderedPageBreak/>
        <w:t>Output 4.2:</w:t>
      </w:r>
      <w:r w:rsidRPr="00FF0061">
        <w:rPr>
          <w:rFonts w:eastAsiaTheme="minorEastAsia"/>
          <w:sz w:val="22"/>
          <w:szCs w:val="22"/>
        </w:rPr>
        <w:t xml:space="preserve"> At least 70% of the farmers (crop and livestock keepers) involved in the project adopted and implementing the IPM technologies for resilience to climate change. </w:t>
      </w:r>
    </w:p>
    <w:p w:rsidR="00EB19C4" w:rsidRPr="00FF0061" w:rsidRDefault="00EB19C4" w:rsidP="00FF0061">
      <w:pPr>
        <w:jc w:val="both"/>
        <w:rPr>
          <w:rFonts w:eastAsiaTheme="minorEastAsia"/>
          <w:sz w:val="22"/>
          <w:szCs w:val="22"/>
          <w:highlight w:val="green"/>
        </w:rPr>
      </w:pPr>
      <w:r w:rsidRPr="00FF0061">
        <w:rPr>
          <w:rFonts w:eastAsiaTheme="minorEastAsia"/>
          <w:b/>
          <w:sz w:val="22"/>
          <w:szCs w:val="22"/>
        </w:rPr>
        <w:t>Outcomes:</w:t>
      </w:r>
      <w:r w:rsidRPr="00FF0061">
        <w:rPr>
          <w:rFonts w:eastAsiaTheme="minorEastAsia"/>
          <w:sz w:val="22"/>
          <w:szCs w:val="22"/>
        </w:rPr>
        <w:t xml:space="preserve"> Reduced losses from climate change associated emerging insect pest/vector and diseases, hence leading to improved crop and livestock productivity consequently increased farmers’ resilience to climate change impacts</w:t>
      </w: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Stake holders</w:t>
      </w:r>
    </w:p>
    <w:p w:rsidR="00EB19C4" w:rsidRPr="00FF0061" w:rsidRDefault="00EB19C4" w:rsidP="00FF0061">
      <w:pPr>
        <w:shd w:val="clear" w:color="auto" w:fill="FFFFFF"/>
        <w:jc w:val="both"/>
        <w:rPr>
          <w:rFonts w:eastAsiaTheme="minorEastAsia"/>
          <w:sz w:val="22"/>
          <w:szCs w:val="22"/>
        </w:rPr>
      </w:pPr>
      <w:r w:rsidRPr="00FF0061">
        <w:rPr>
          <w:rFonts w:eastAsiaTheme="minorEastAsia"/>
          <w:sz w:val="22"/>
          <w:szCs w:val="22"/>
        </w:rPr>
        <w:t>(</w:t>
      </w:r>
      <w:proofErr w:type="spellStart"/>
      <w:r w:rsidRPr="00FF0061">
        <w:rPr>
          <w:rFonts w:eastAsiaTheme="minorEastAsia"/>
          <w:sz w:val="22"/>
          <w:szCs w:val="22"/>
        </w:rPr>
        <w:t>i</w:t>
      </w:r>
      <w:proofErr w:type="spellEnd"/>
      <w:r w:rsidRPr="00FF0061">
        <w:rPr>
          <w:rFonts w:eastAsiaTheme="minorEastAsia"/>
          <w:sz w:val="22"/>
          <w:szCs w:val="22"/>
        </w:rPr>
        <w:t>) Local communities: Identification of project problem, project implementation, project beneficiaries</w:t>
      </w:r>
    </w:p>
    <w:p w:rsidR="00EB19C4" w:rsidRPr="00FF0061" w:rsidRDefault="00EB19C4" w:rsidP="00FF0061">
      <w:pPr>
        <w:shd w:val="clear" w:color="auto" w:fill="FFFFFF"/>
        <w:jc w:val="both"/>
        <w:rPr>
          <w:rFonts w:eastAsiaTheme="minorEastAsia"/>
          <w:sz w:val="22"/>
          <w:szCs w:val="22"/>
        </w:rPr>
      </w:pPr>
      <w:r w:rsidRPr="00FF0061">
        <w:rPr>
          <w:rFonts w:eastAsiaTheme="minorEastAsia"/>
          <w:sz w:val="22"/>
          <w:szCs w:val="22"/>
        </w:rPr>
        <w:t>(ii) District and Local Government Authorities: Problem identification, project implementation and take up after completion </w:t>
      </w:r>
    </w:p>
    <w:p w:rsidR="00EB19C4" w:rsidRPr="00FF0061" w:rsidRDefault="00EB19C4" w:rsidP="00FF0061">
      <w:pPr>
        <w:shd w:val="clear" w:color="auto" w:fill="FFFFFF"/>
        <w:jc w:val="both"/>
        <w:rPr>
          <w:rFonts w:eastAsiaTheme="minorEastAsia"/>
          <w:sz w:val="22"/>
          <w:szCs w:val="22"/>
        </w:rPr>
      </w:pPr>
      <w:r w:rsidRPr="00FF0061">
        <w:rPr>
          <w:rFonts w:eastAsiaTheme="minorEastAsia"/>
          <w:sz w:val="22"/>
          <w:szCs w:val="22"/>
        </w:rPr>
        <w:t xml:space="preserve"> (iii) Academic and Research Institutions: Problem identification, project implementation, reporting, technical backstopping and dissemination.  </w:t>
      </w:r>
    </w:p>
    <w:p w:rsidR="00EB19C4" w:rsidRPr="00FF0061" w:rsidRDefault="00EB19C4" w:rsidP="00FF0061">
      <w:pPr>
        <w:shd w:val="clear" w:color="auto" w:fill="FFFFFF"/>
        <w:jc w:val="both"/>
        <w:rPr>
          <w:rFonts w:eastAsiaTheme="minorEastAsia"/>
          <w:sz w:val="22"/>
          <w:szCs w:val="22"/>
        </w:rPr>
      </w:pPr>
      <w:r w:rsidRPr="00FF0061">
        <w:rPr>
          <w:rFonts w:eastAsiaTheme="minorEastAsia"/>
          <w:sz w:val="22"/>
          <w:szCs w:val="22"/>
        </w:rPr>
        <w:t xml:space="preserve"> (iv) Government Ministries and Institutions: Financing, facilitation, dissemination, liaison issues and policy frameworks. </w:t>
      </w:r>
    </w:p>
    <w:p w:rsidR="00EB19C4" w:rsidRPr="00FF0061" w:rsidRDefault="00EB19C4" w:rsidP="00FF0061">
      <w:pPr>
        <w:shd w:val="clear" w:color="auto" w:fill="FFFFFF"/>
        <w:jc w:val="both"/>
        <w:rPr>
          <w:rFonts w:eastAsiaTheme="minorEastAsia"/>
          <w:color w:val="222222"/>
          <w:sz w:val="22"/>
          <w:szCs w:val="22"/>
        </w:rPr>
      </w:pPr>
      <w:r w:rsidRPr="00FF0061">
        <w:rPr>
          <w:rFonts w:eastAsiaTheme="minorEastAsia"/>
          <w:sz w:val="22"/>
          <w:szCs w:val="22"/>
        </w:rPr>
        <w:t xml:space="preserve">(v) Civil Society Organizations (CSOs): Advocacy, capacity building and out-scaling </w:t>
      </w:r>
    </w:p>
    <w:p w:rsidR="00EB19C4" w:rsidRPr="00FF0061" w:rsidRDefault="00EB19C4" w:rsidP="00FF0061">
      <w:pPr>
        <w:numPr>
          <w:ilvl w:val="0"/>
          <w:numId w:val="32"/>
        </w:numPr>
        <w:ind w:left="360"/>
        <w:contextualSpacing/>
        <w:jc w:val="both"/>
        <w:rPr>
          <w:rFonts w:eastAsiaTheme="minorEastAsia"/>
          <w:b/>
          <w:sz w:val="22"/>
          <w:szCs w:val="22"/>
        </w:rPr>
      </w:pPr>
      <w:r w:rsidRPr="00FF0061">
        <w:rPr>
          <w:rFonts w:eastAsiaTheme="minorEastAsia"/>
          <w:b/>
          <w:sz w:val="22"/>
          <w:szCs w:val="22"/>
        </w:rPr>
        <w:t>Project budget and Timeframe</w:t>
      </w:r>
    </w:p>
    <w:tbl>
      <w:tblPr>
        <w:tblStyle w:val="TableGrid1"/>
        <w:tblW w:w="10188" w:type="dxa"/>
        <w:tblLayout w:type="fixed"/>
        <w:tblLook w:val="04A0" w:firstRow="1" w:lastRow="0" w:firstColumn="1" w:lastColumn="0" w:noHBand="0" w:noVBand="1"/>
      </w:tblPr>
      <w:tblGrid>
        <w:gridCol w:w="4304"/>
        <w:gridCol w:w="1257"/>
        <w:gridCol w:w="1117"/>
        <w:gridCol w:w="1080"/>
        <w:gridCol w:w="1260"/>
        <w:gridCol w:w="1170"/>
      </w:tblGrid>
      <w:tr w:rsidR="00EB19C4" w:rsidRPr="00FF0061" w:rsidTr="00EB19C4">
        <w:trPr>
          <w:trHeight w:val="560"/>
        </w:trPr>
        <w:tc>
          <w:tcPr>
            <w:tcW w:w="4304" w:type="dxa"/>
            <w:vMerge w:val="restart"/>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Project Objective/Component</w:t>
            </w:r>
          </w:p>
        </w:tc>
        <w:tc>
          <w:tcPr>
            <w:tcW w:w="5884" w:type="dxa"/>
            <w:gridSpan w:val="5"/>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Costs and time frame for project implementation (Costs in USD)</w:t>
            </w:r>
          </w:p>
        </w:tc>
      </w:tr>
      <w:tr w:rsidR="00EB19C4" w:rsidRPr="00FF0061" w:rsidTr="00EB19C4">
        <w:trPr>
          <w:trHeight w:val="300"/>
        </w:trPr>
        <w:tc>
          <w:tcPr>
            <w:tcW w:w="4304" w:type="dxa"/>
            <w:vMerge/>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p>
        </w:tc>
        <w:tc>
          <w:tcPr>
            <w:tcW w:w="1257" w:type="dxa"/>
            <w:tcBorders>
              <w:bottom w:val="single" w:sz="4" w:space="0" w:color="auto"/>
            </w:tcBorders>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 xml:space="preserve"> Year 1  </w:t>
            </w:r>
          </w:p>
        </w:tc>
        <w:tc>
          <w:tcPr>
            <w:tcW w:w="1117" w:type="dxa"/>
            <w:tcBorders>
              <w:bottom w:val="single" w:sz="4" w:space="0" w:color="auto"/>
            </w:tcBorders>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Year 2</w:t>
            </w:r>
          </w:p>
        </w:tc>
        <w:tc>
          <w:tcPr>
            <w:tcW w:w="1080" w:type="dxa"/>
            <w:tcBorders>
              <w:bottom w:val="single" w:sz="4" w:space="0" w:color="auto"/>
            </w:tcBorders>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Year 3</w:t>
            </w:r>
          </w:p>
        </w:tc>
        <w:tc>
          <w:tcPr>
            <w:tcW w:w="1260" w:type="dxa"/>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Year 4</w:t>
            </w:r>
          </w:p>
        </w:tc>
        <w:tc>
          <w:tcPr>
            <w:tcW w:w="1170" w:type="dxa"/>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 xml:space="preserve"> Total </w:t>
            </w:r>
          </w:p>
        </w:tc>
      </w:tr>
      <w:tr w:rsidR="00EB19C4" w:rsidRPr="00FF0061" w:rsidTr="00EB19C4">
        <w:trPr>
          <w:trHeight w:val="300"/>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Survey and construction of water harvesting dams</w:t>
            </w:r>
          </w:p>
        </w:tc>
        <w:tc>
          <w:tcPr>
            <w:tcW w:w="1257"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467,300.00 </w:t>
            </w:r>
          </w:p>
        </w:tc>
        <w:tc>
          <w:tcPr>
            <w:tcW w:w="1117"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44,510.00 </w:t>
            </w:r>
          </w:p>
        </w:tc>
        <w:tc>
          <w:tcPr>
            <w:tcW w:w="1080"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26,700.00 </w:t>
            </w:r>
          </w:p>
        </w:tc>
        <w:tc>
          <w:tcPr>
            <w:tcW w:w="1260" w:type="dxa"/>
            <w:tcBorders>
              <w:bottom w:val="single" w:sz="4" w:space="0" w:color="auto"/>
            </w:tcBorders>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   </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538,510.00 </w:t>
            </w:r>
          </w:p>
        </w:tc>
      </w:tr>
      <w:tr w:rsidR="00EB19C4" w:rsidRPr="00FF0061" w:rsidTr="00EB19C4">
        <w:trPr>
          <w:trHeight w:val="683"/>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To develop participatory afforestation program for locally adapted fruit and forest trees and sustainable harvesting and utilization</w:t>
            </w:r>
          </w:p>
        </w:tc>
        <w:tc>
          <w:tcPr>
            <w:tcW w:w="1257"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24,675.00 </w:t>
            </w:r>
          </w:p>
        </w:tc>
        <w:tc>
          <w:tcPr>
            <w:tcW w:w="1117"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51,525.00 </w:t>
            </w:r>
          </w:p>
        </w:tc>
        <w:tc>
          <w:tcPr>
            <w:tcW w:w="1080"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28,335.00 </w:t>
            </w:r>
          </w:p>
        </w:tc>
        <w:tc>
          <w:tcPr>
            <w:tcW w:w="1260"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18,555.00 </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123,090.00 </w:t>
            </w:r>
          </w:p>
        </w:tc>
      </w:tr>
      <w:tr w:rsidR="00EB19C4" w:rsidRPr="00FF0061" w:rsidTr="00EB19C4">
        <w:trPr>
          <w:trHeight w:val="701"/>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Develop integrated climate resilient livelihoods diversification through improved technologies in agriculture</w:t>
            </w:r>
          </w:p>
        </w:tc>
        <w:tc>
          <w:tcPr>
            <w:tcW w:w="1257"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35,110.00 </w:t>
            </w:r>
          </w:p>
        </w:tc>
        <w:tc>
          <w:tcPr>
            <w:tcW w:w="1117"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56,000.00 </w:t>
            </w:r>
          </w:p>
        </w:tc>
        <w:tc>
          <w:tcPr>
            <w:tcW w:w="1080"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51,840.00 </w:t>
            </w:r>
          </w:p>
        </w:tc>
        <w:tc>
          <w:tcPr>
            <w:tcW w:w="1260" w:type="dxa"/>
            <w:tcBorders>
              <w:bottom w:val="single" w:sz="4" w:space="0" w:color="auto"/>
            </w:tcBorders>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29,970.00 </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172,920.00 </w:t>
            </w:r>
          </w:p>
        </w:tc>
      </w:tr>
      <w:tr w:rsidR="00EB19C4" w:rsidRPr="00FF0061" w:rsidTr="00EB19C4">
        <w:trPr>
          <w:trHeight w:val="656"/>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Formulate and implement interventions for integrated management of emerging climate change related pests and diseases</w:t>
            </w:r>
          </w:p>
        </w:tc>
        <w:tc>
          <w:tcPr>
            <w:tcW w:w="1257" w:type="dxa"/>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15,705.00 </w:t>
            </w:r>
          </w:p>
        </w:tc>
        <w:tc>
          <w:tcPr>
            <w:tcW w:w="1117" w:type="dxa"/>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19,120.00 </w:t>
            </w:r>
          </w:p>
        </w:tc>
        <w:tc>
          <w:tcPr>
            <w:tcW w:w="1080" w:type="dxa"/>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22,660.00 </w:t>
            </w:r>
          </w:p>
        </w:tc>
        <w:tc>
          <w:tcPr>
            <w:tcW w:w="1260" w:type="dxa"/>
            <w:shd w:val="clear" w:color="auto" w:fill="99CC00"/>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20,200.00 </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77,685.00 </w:t>
            </w:r>
          </w:p>
        </w:tc>
      </w:tr>
      <w:tr w:rsidR="00EB19C4" w:rsidRPr="00FF0061" w:rsidTr="00EB19C4">
        <w:trPr>
          <w:trHeight w:val="300"/>
        </w:trPr>
        <w:tc>
          <w:tcPr>
            <w:tcW w:w="4304"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Project operating Costs </w:t>
            </w:r>
          </w:p>
        </w:tc>
        <w:tc>
          <w:tcPr>
            <w:tcW w:w="1257"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106,962.00 </w:t>
            </w:r>
          </w:p>
        </w:tc>
        <w:tc>
          <w:tcPr>
            <w:tcW w:w="1117"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21,852.00 </w:t>
            </w:r>
          </w:p>
        </w:tc>
        <w:tc>
          <w:tcPr>
            <w:tcW w:w="108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21,785.00 </w:t>
            </w:r>
          </w:p>
        </w:tc>
        <w:tc>
          <w:tcPr>
            <w:tcW w:w="126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21,945.00 </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 xml:space="preserve"> 172,544.00 </w:t>
            </w:r>
          </w:p>
        </w:tc>
      </w:tr>
      <w:tr w:rsidR="00EB19C4" w:rsidRPr="00FF0061" w:rsidTr="00EB19C4">
        <w:trPr>
          <w:trHeight w:val="300"/>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Administrative cost of NIE (8.5%)</w:t>
            </w:r>
          </w:p>
        </w:tc>
        <w:tc>
          <w:tcPr>
            <w:tcW w:w="1257"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55228.92</w:t>
            </w:r>
          </w:p>
        </w:tc>
        <w:tc>
          <w:tcPr>
            <w:tcW w:w="1117"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16405.595</w:t>
            </w:r>
          </w:p>
        </w:tc>
        <w:tc>
          <w:tcPr>
            <w:tcW w:w="108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12862.2</w:t>
            </w:r>
          </w:p>
        </w:tc>
        <w:tc>
          <w:tcPr>
            <w:tcW w:w="126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7706.95</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92203.665</w:t>
            </w:r>
          </w:p>
        </w:tc>
      </w:tr>
      <w:tr w:rsidR="00EB19C4" w:rsidRPr="00FF0061" w:rsidTr="00EB19C4">
        <w:trPr>
          <w:trHeight w:val="300"/>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Institution Administrative costs (9.5%)</w:t>
            </w:r>
          </w:p>
        </w:tc>
        <w:tc>
          <w:tcPr>
            <w:tcW w:w="1257"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61726.44</w:t>
            </w:r>
          </w:p>
        </w:tc>
        <w:tc>
          <w:tcPr>
            <w:tcW w:w="1117"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18335.665</w:t>
            </w:r>
          </w:p>
        </w:tc>
        <w:tc>
          <w:tcPr>
            <w:tcW w:w="108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14375.4</w:t>
            </w:r>
          </w:p>
        </w:tc>
        <w:tc>
          <w:tcPr>
            <w:tcW w:w="126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8613.65</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Cs/>
                <w:sz w:val="22"/>
                <w:szCs w:val="22"/>
              </w:rPr>
            </w:pPr>
            <w:r w:rsidRPr="00FF0061">
              <w:rPr>
                <w:rFonts w:ascii="Times New Roman" w:hAnsi="Times New Roman" w:cs="Times New Roman"/>
                <w:bCs/>
                <w:sz w:val="22"/>
                <w:szCs w:val="22"/>
              </w:rPr>
              <w:t>103051.155</w:t>
            </w:r>
          </w:p>
        </w:tc>
      </w:tr>
      <w:tr w:rsidR="00EB19C4" w:rsidRPr="00FF0061" w:rsidTr="00EB19C4">
        <w:trPr>
          <w:trHeight w:val="300"/>
        </w:trPr>
        <w:tc>
          <w:tcPr>
            <w:tcW w:w="4304" w:type="dxa"/>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Total Fund request</w:t>
            </w:r>
          </w:p>
        </w:tc>
        <w:tc>
          <w:tcPr>
            <w:tcW w:w="1257" w:type="dxa"/>
            <w:noWrap/>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766,707.36</w:t>
            </w:r>
          </w:p>
        </w:tc>
        <w:tc>
          <w:tcPr>
            <w:tcW w:w="1117" w:type="dxa"/>
            <w:noWrap/>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227,748.26</w:t>
            </w:r>
          </w:p>
        </w:tc>
        <w:tc>
          <w:tcPr>
            <w:tcW w:w="1080" w:type="dxa"/>
            <w:noWrap/>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178,557.6</w:t>
            </w:r>
          </w:p>
        </w:tc>
        <w:tc>
          <w:tcPr>
            <w:tcW w:w="1260" w:type="dxa"/>
            <w:noWrap/>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106,990.6</w:t>
            </w:r>
          </w:p>
        </w:tc>
        <w:tc>
          <w:tcPr>
            <w:tcW w:w="1170" w:type="dxa"/>
            <w:noWrap/>
            <w:hideMark/>
          </w:tcPr>
          <w:p w:rsidR="00EB19C4" w:rsidRPr="00FF0061" w:rsidRDefault="00EB19C4" w:rsidP="00FF0061">
            <w:pPr>
              <w:tabs>
                <w:tab w:val="center" w:pos="4680"/>
                <w:tab w:val="right" w:pos="9360"/>
              </w:tabs>
              <w:jc w:val="both"/>
              <w:rPr>
                <w:rFonts w:ascii="Times New Roman" w:hAnsi="Times New Roman" w:cs="Times New Roman"/>
                <w:b/>
                <w:bCs/>
                <w:sz w:val="22"/>
                <w:szCs w:val="22"/>
              </w:rPr>
            </w:pPr>
            <w:r w:rsidRPr="00FF0061">
              <w:rPr>
                <w:rFonts w:ascii="Times New Roman" w:hAnsi="Times New Roman" w:cs="Times New Roman"/>
                <w:b/>
                <w:bCs/>
                <w:sz w:val="22"/>
                <w:szCs w:val="22"/>
              </w:rPr>
              <w:t>1,280,003.82</w:t>
            </w:r>
          </w:p>
        </w:tc>
      </w:tr>
    </w:tbl>
    <w:p w:rsidR="009748BC" w:rsidRPr="00FF0061" w:rsidRDefault="009748BC" w:rsidP="00FF0061">
      <w:pPr>
        <w:jc w:val="both"/>
        <w:rPr>
          <w:rFonts w:eastAsiaTheme="minorEastAsia"/>
          <w:sz w:val="22"/>
          <w:szCs w:val="22"/>
          <w:highlight w:val="green"/>
        </w:rPr>
      </w:pPr>
    </w:p>
    <w:p w:rsidR="004A0563" w:rsidRDefault="004A0563" w:rsidP="004A0563">
      <w:pPr>
        <w:jc w:val="both"/>
        <w:rPr>
          <w:rFonts w:eastAsiaTheme="minorEastAsia"/>
          <w:sz w:val="22"/>
          <w:szCs w:val="22"/>
        </w:rPr>
      </w:pPr>
    </w:p>
    <w:p w:rsidR="004A0563" w:rsidRDefault="004A0563" w:rsidP="004A0563">
      <w:pPr>
        <w:jc w:val="both"/>
        <w:rPr>
          <w:rFonts w:eastAsiaTheme="minorEastAsia"/>
          <w:sz w:val="22"/>
          <w:szCs w:val="22"/>
        </w:rPr>
      </w:pPr>
    </w:p>
    <w:p w:rsidR="004A0563" w:rsidRDefault="004A0563" w:rsidP="004A0563">
      <w:pPr>
        <w:jc w:val="both"/>
        <w:rPr>
          <w:rFonts w:eastAsiaTheme="minorEastAsia"/>
          <w:sz w:val="22"/>
          <w:szCs w:val="22"/>
        </w:rPr>
      </w:pPr>
    </w:p>
    <w:p w:rsidR="004A0563" w:rsidRDefault="004A0563" w:rsidP="004A0563">
      <w:pPr>
        <w:jc w:val="both"/>
        <w:rPr>
          <w:rFonts w:eastAsiaTheme="minorEastAsia"/>
          <w:sz w:val="22"/>
          <w:szCs w:val="22"/>
        </w:rPr>
      </w:pPr>
    </w:p>
    <w:p w:rsidR="00E2122E" w:rsidRDefault="00E2122E" w:rsidP="004A0563">
      <w:pPr>
        <w:jc w:val="both"/>
        <w:rPr>
          <w:b/>
          <w:sz w:val="22"/>
          <w:szCs w:val="22"/>
        </w:rPr>
      </w:pPr>
    </w:p>
    <w:p w:rsidR="00E2122E" w:rsidRDefault="00E2122E" w:rsidP="004A0563">
      <w:pPr>
        <w:jc w:val="both"/>
        <w:rPr>
          <w:b/>
          <w:sz w:val="22"/>
          <w:szCs w:val="22"/>
        </w:rPr>
      </w:pPr>
    </w:p>
    <w:p w:rsidR="00E2122E" w:rsidRDefault="00E2122E" w:rsidP="004A0563">
      <w:pPr>
        <w:jc w:val="both"/>
        <w:rPr>
          <w:b/>
          <w:sz w:val="22"/>
          <w:szCs w:val="22"/>
        </w:rPr>
      </w:pPr>
    </w:p>
    <w:p w:rsidR="00E2122E" w:rsidRDefault="00E2122E" w:rsidP="004A0563">
      <w:pPr>
        <w:jc w:val="both"/>
        <w:rPr>
          <w:b/>
          <w:sz w:val="22"/>
          <w:szCs w:val="22"/>
        </w:rPr>
      </w:pPr>
    </w:p>
    <w:p w:rsidR="00E2122E" w:rsidRDefault="00E2122E" w:rsidP="004A0563">
      <w:pPr>
        <w:jc w:val="both"/>
        <w:rPr>
          <w:b/>
          <w:sz w:val="22"/>
          <w:szCs w:val="22"/>
        </w:rPr>
      </w:pPr>
    </w:p>
    <w:p w:rsidR="00E2122E" w:rsidRDefault="00E2122E" w:rsidP="004A0563">
      <w:pPr>
        <w:jc w:val="both"/>
        <w:rPr>
          <w:b/>
          <w:sz w:val="22"/>
          <w:szCs w:val="22"/>
        </w:rPr>
      </w:pPr>
    </w:p>
    <w:p w:rsidR="009748BC" w:rsidRPr="004A0563" w:rsidRDefault="009748BC" w:rsidP="004A0563">
      <w:pPr>
        <w:jc w:val="both"/>
        <w:rPr>
          <w:rFonts w:eastAsiaTheme="minorEastAsia"/>
          <w:sz w:val="22"/>
          <w:szCs w:val="22"/>
          <w:highlight w:val="green"/>
        </w:rPr>
      </w:pPr>
      <w:r w:rsidRPr="00FF0061">
        <w:rPr>
          <w:noProof/>
          <w:sz w:val="22"/>
          <w:szCs w:val="22"/>
        </w:rPr>
        <w:lastRenderedPageBreak/>
        <w:drawing>
          <wp:anchor distT="0" distB="0" distL="114300" distR="114300" simplePos="0" relativeHeight="251665408" behindDoc="0" locked="0" layoutInCell="1" allowOverlap="0">
            <wp:simplePos x="0" y="0"/>
            <wp:positionH relativeFrom="column">
              <wp:posOffset>1971675</wp:posOffset>
            </wp:positionH>
            <wp:positionV relativeFrom="paragraph">
              <wp:posOffset>0</wp:posOffset>
            </wp:positionV>
            <wp:extent cx="1266825" cy="999637"/>
            <wp:effectExtent l="0" t="0" r="0"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66825" cy="999637"/>
                    </a:xfrm>
                    <a:prstGeom prst="rect">
                      <a:avLst/>
                    </a:prstGeom>
                    <a:noFill/>
                    <a:ln>
                      <a:noFill/>
                    </a:ln>
                  </pic:spPr>
                </pic:pic>
              </a:graphicData>
            </a:graphic>
            <wp14:sizeRelH relativeFrom="page">
              <wp14:pctWidth>0</wp14:pctWidth>
            </wp14:sizeRelH>
            <wp14:sizeRelV relativeFrom="page">
              <wp14:pctHeight>0</wp14:pctHeight>
            </wp14:sizeRelV>
          </wp:anchor>
        </w:drawing>
      </w:r>
      <w:r w:rsidRPr="00FF0061">
        <w:rPr>
          <w:b/>
          <w:sz w:val="22"/>
          <w:szCs w:val="22"/>
        </w:rPr>
        <w:t>Annex 2: Project Formulation Grant (PFG)</w:t>
      </w:r>
    </w:p>
    <w:p w:rsidR="009748BC" w:rsidRPr="00FF0061" w:rsidRDefault="00DB64BC" w:rsidP="00FF0061">
      <w:pPr>
        <w:spacing w:before="200"/>
        <w:jc w:val="both"/>
        <w:rPr>
          <w:sz w:val="22"/>
          <w:szCs w:val="22"/>
        </w:rPr>
      </w:pPr>
      <w:r>
        <w:rPr>
          <w:sz w:val="22"/>
          <w:szCs w:val="22"/>
        </w:rPr>
        <w:t xml:space="preserve">  </w:t>
      </w:r>
      <w:r w:rsidR="009748BC" w:rsidRPr="00FF0061">
        <w:rPr>
          <w:sz w:val="22"/>
          <w:szCs w:val="22"/>
        </w:rPr>
        <w:tab/>
      </w:r>
      <w:r w:rsidR="009748BC" w:rsidRPr="00FF0061">
        <w:rPr>
          <w:sz w:val="22"/>
          <w:szCs w:val="22"/>
        </w:rPr>
        <w:tab/>
      </w:r>
      <w:r w:rsidR="009748BC" w:rsidRPr="00FF0061">
        <w:rPr>
          <w:sz w:val="22"/>
          <w:szCs w:val="22"/>
        </w:rPr>
        <w:tab/>
      </w:r>
      <w:r w:rsidR="009748BC" w:rsidRPr="00FF0061">
        <w:rPr>
          <w:sz w:val="22"/>
          <w:szCs w:val="22"/>
        </w:rPr>
        <w:tab/>
      </w:r>
      <w:r w:rsidR="00652C99">
        <w:rPr>
          <w:sz w:val="22"/>
          <w:szCs w:val="22"/>
        </w:rPr>
        <w:t xml:space="preserve">                                                    </w:t>
      </w:r>
      <w:r>
        <w:rPr>
          <w:sz w:val="22"/>
          <w:szCs w:val="22"/>
        </w:rPr>
        <w:t xml:space="preserve">      </w:t>
      </w:r>
      <w:r w:rsidR="00652C99">
        <w:rPr>
          <w:sz w:val="22"/>
          <w:szCs w:val="22"/>
        </w:rPr>
        <w:t xml:space="preserve"> </w:t>
      </w:r>
      <w:r w:rsidR="009748BC" w:rsidRPr="00FF0061">
        <w:rPr>
          <w:sz w:val="22"/>
          <w:szCs w:val="22"/>
        </w:rPr>
        <w:t xml:space="preserve">Submission Date:   </w:t>
      </w:r>
      <w:r w:rsidR="00652C99" w:rsidRPr="00652C99">
        <w:rPr>
          <w:b/>
          <w:sz w:val="22"/>
          <w:szCs w:val="22"/>
        </w:rPr>
        <w:t>January 4, 2019</w:t>
      </w:r>
      <w:r w:rsidR="009748BC" w:rsidRPr="00FF0061">
        <w:rPr>
          <w:sz w:val="22"/>
          <w:szCs w:val="22"/>
        </w:rPr>
        <w:t xml:space="preserve"> </w:t>
      </w:r>
    </w:p>
    <w:p w:rsidR="009748BC" w:rsidRPr="00FF0061" w:rsidRDefault="009748BC" w:rsidP="00FF0061">
      <w:pPr>
        <w:jc w:val="both"/>
        <w:rPr>
          <w:sz w:val="22"/>
          <w:szCs w:val="22"/>
        </w:rPr>
      </w:pPr>
      <w:r w:rsidRPr="00FF0061">
        <w:rPr>
          <w:sz w:val="22"/>
          <w:szCs w:val="22"/>
        </w:rPr>
        <w:t>Adaptation Fund Project ID:</w:t>
      </w:r>
    </w:p>
    <w:p w:rsidR="009748BC" w:rsidRPr="00FF0061" w:rsidRDefault="009748BC" w:rsidP="00FF0061">
      <w:pPr>
        <w:jc w:val="both"/>
        <w:rPr>
          <w:sz w:val="22"/>
          <w:szCs w:val="22"/>
        </w:rPr>
      </w:pPr>
      <w:r w:rsidRPr="00FF0061">
        <w:rPr>
          <w:sz w:val="22"/>
          <w:szCs w:val="22"/>
        </w:rPr>
        <w:t>Country/</w:t>
      </w:r>
      <w:proofErr w:type="spellStart"/>
      <w:r w:rsidRPr="00FF0061">
        <w:rPr>
          <w:sz w:val="22"/>
          <w:szCs w:val="22"/>
        </w:rPr>
        <w:t>ies</w:t>
      </w:r>
      <w:proofErr w:type="spellEnd"/>
      <w:r w:rsidRPr="00FF0061">
        <w:rPr>
          <w:sz w:val="22"/>
          <w:szCs w:val="22"/>
        </w:rPr>
        <w:t>:</w:t>
      </w:r>
      <w:r w:rsidR="00FB3D11" w:rsidRPr="00FF0061">
        <w:rPr>
          <w:sz w:val="22"/>
          <w:szCs w:val="22"/>
        </w:rPr>
        <w:t xml:space="preserve"> </w:t>
      </w:r>
      <w:r w:rsidR="00DB64BC">
        <w:rPr>
          <w:sz w:val="22"/>
          <w:szCs w:val="22"/>
        </w:rPr>
        <w:t xml:space="preserve"> </w:t>
      </w:r>
      <w:r w:rsidR="00FB3D11" w:rsidRPr="00FF0061">
        <w:rPr>
          <w:b/>
          <w:sz w:val="22"/>
          <w:szCs w:val="22"/>
        </w:rPr>
        <w:t>United Republic of Tanzania</w:t>
      </w:r>
    </w:p>
    <w:p w:rsidR="009748BC" w:rsidRPr="00FF0061" w:rsidRDefault="009748BC" w:rsidP="00FF0061">
      <w:pPr>
        <w:jc w:val="both"/>
        <w:rPr>
          <w:sz w:val="22"/>
          <w:szCs w:val="22"/>
        </w:rPr>
      </w:pPr>
      <w:r w:rsidRPr="00FF0061">
        <w:rPr>
          <w:sz w:val="22"/>
          <w:szCs w:val="22"/>
        </w:rPr>
        <w:t>Title of Project/Programme:</w:t>
      </w:r>
      <w:r w:rsidR="00FB3D11" w:rsidRPr="00FF0061">
        <w:rPr>
          <w:sz w:val="22"/>
          <w:szCs w:val="22"/>
        </w:rPr>
        <w:t xml:space="preserve"> </w:t>
      </w:r>
      <w:r w:rsidR="00DB64BC">
        <w:rPr>
          <w:sz w:val="22"/>
          <w:szCs w:val="22"/>
        </w:rPr>
        <w:t xml:space="preserve"> </w:t>
      </w:r>
      <w:r w:rsidR="00FB3D11" w:rsidRPr="00FF0061">
        <w:rPr>
          <w:b/>
          <w:sz w:val="22"/>
          <w:szCs w:val="22"/>
        </w:rPr>
        <w:t xml:space="preserve">Strategic Water Harvesting Technologies for Enhancing </w:t>
      </w:r>
      <w:r w:rsidR="004A0563">
        <w:rPr>
          <w:b/>
          <w:sz w:val="22"/>
          <w:szCs w:val="22"/>
        </w:rPr>
        <w:t xml:space="preserve"> </w:t>
      </w:r>
      <w:r w:rsidR="00FB3D11" w:rsidRPr="00FF0061">
        <w:rPr>
          <w:b/>
          <w:sz w:val="22"/>
          <w:szCs w:val="22"/>
        </w:rPr>
        <w:t>Resilience to Climate Change in Rural Communities in Semi-Arid Areas of Tanzania</w:t>
      </w:r>
    </w:p>
    <w:p w:rsidR="009748BC" w:rsidRPr="00FF0061" w:rsidRDefault="009748BC" w:rsidP="00FF0061">
      <w:pPr>
        <w:jc w:val="both"/>
        <w:rPr>
          <w:sz w:val="22"/>
          <w:szCs w:val="22"/>
        </w:rPr>
      </w:pPr>
      <w:r w:rsidRPr="00FF0061">
        <w:rPr>
          <w:sz w:val="22"/>
          <w:szCs w:val="22"/>
        </w:rPr>
        <w:t>Type of IE (NIE/MIE):</w:t>
      </w:r>
      <w:r w:rsidR="00FB3D11" w:rsidRPr="00FF0061">
        <w:rPr>
          <w:sz w:val="22"/>
          <w:szCs w:val="22"/>
        </w:rPr>
        <w:t xml:space="preserve"> </w:t>
      </w:r>
      <w:r w:rsidR="00652C99">
        <w:rPr>
          <w:sz w:val="22"/>
          <w:szCs w:val="22"/>
        </w:rPr>
        <w:t xml:space="preserve">    </w:t>
      </w:r>
      <w:r w:rsidR="00FB3D11" w:rsidRPr="00FF0061">
        <w:rPr>
          <w:b/>
          <w:sz w:val="22"/>
          <w:szCs w:val="22"/>
        </w:rPr>
        <w:t>National Implementing Entity (NIE)</w:t>
      </w:r>
    </w:p>
    <w:p w:rsidR="009748BC" w:rsidRPr="00FF0061" w:rsidRDefault="009748BC" w:rsidP="00FF0061">
      <w:pPr>
        <w:jc w:val="both"/>
        <w:rPr>
          <w:sz w:val="22"/>
          <w:szCs w:val="22"/>
        </w:rPr>
      </w:pPr>
      <w:r w:rsidRPr="00FF0061">
        <w:rPr>
          <w:sz w:val="22"/>
          <w:szCs w:val="22"/>
        </w:rPr>
        <w:t>Implementing Entity:</w:t>
      </w:r>
      <w:r w:rsidR="00FB3D11" w:rsidRPr="00FF0061">
        <w:rPr>
          <w:sz w:val="22"/>
          <w:szCs w:val="22"/>
        </w:rPr>
        <w:t xml:space="preserve"> </w:t>
      </w:r>
      <w:r w:rsidR="00652C99">
        <w:rPr>
          <w:sz w:val="22"/>
          <w:szCs w:val="22"/>
        </w:rPr>
        <w:t xml:space="preserve">       </w:t>
      </w:r>
      <w:r w:rsidR="00FB3D11" w:rsidRPr="00FF0061">
        <w:rPr>
          <w:b/>
          <w:sz w:val="22"/>
          <w:szCs w:val="22"/>
        </w:rPr>
        <w:t>National Environment Management Council (NEMC)</w:t>
      </w:r>
    </w:p>
    <w:p w:rsidR="009748BC" w:rsidRPr="00FF0061" w:rsidRDefault="009748BC" w:rsidP="00FF0061">
      <w:pPr>
        <w:jc w:val="both"/>
        <w:rPr>
          <w:sz w:val="22"/>
          <w:szCs w:val="22"/>
        </w:rPr>
      </w:pPr>
      <w:r w:rsidRPr="00FF0061">
        <w:rPr>
          <w:sz w:val="22"/>
          <w:szCs w:val="22"/>
        </w:rPr>
        <w:t>Executing Entity/</w:t>
      </w:r>
      <w:proofErr w:type="spellStart"/>
      <w:r w:rsidRPr="00FF0061">
        <w:rPr>
          <w:sz w:val="22"/>
          <w:szCs w:val="22"/>
        </w:rPr>
        <w:t>ies</w:t>
      </w:r>
      <w:proofErr w:type="spellEnd"/>
      <w:r w:rsidRPr="00FF0061">
        <w:rPr>
          <w:sz w:val="22"/>
          <w:szCs w:val="22"/>
        </w:rPr>
        <w:t>:</w:t>
      </w:r>
      <w:r w:rsidR="00FB3D11" w:rsidRPr="00FF0061">
        <w:rPr>
          <w:sz w:val="22"/>
          <w:szCs w:val="22"/>
        </w:rPr>
        <w:t xml:space="preserve"> </w:t>
      </w:r>
      <w:r w:rsidR="00652C99">
        <w:rPr>
          <w:sz w:val="22"/>
          <w:szCs w:val="22"/>
        </w:rPr>
        <w:t xml:space="preserve">        </w:t>
      </w:r>
      <w:proofErr w:type="spellStart"/>
      <w:r w:rsidR="00FB3D11" w:rsidRPr="00FF0061">
        <w:rPr>
          <w:b/>
          <w:sz w:val="22"/>
          <w:szCs w:val="22"/>
        </w:rPr>
        <w:t>Sokoine</w:t>
      </w:r>
      <w:proofErr w:type="spellEnd"/>
      <w:r w:rsidR="00FB3D11" w:rsidRPr="00FF0061">
        <w:rPr>
          <w:b/>
          <w:sz w:val="22"/>
          <w:szCs w:val="22"/>
        </w:rPr>
        <w:t xml:space="preserve"> University of Agriculture</w:t>
      </w:r>
      <w:r w:rsidR="00FB3D11" w:rsidRPr="00FF0061">
        <w:rPr>
          <w:sz w:val="22"/>
          <w:szCs w:val="22"/>
        </w:rPr>
        <w:t xml:space="preserve"> </w:t>
      </w:r>
    </w:p>
    <w:p w:rsidR="009748BC" w:rsidRPr="00FF0061" w:rsidRDefault="009748BC" w:rsidP="00FF0061">
      <w:pPr>
        <w:jc w:val="both"/>
        <w:rPr>
          <w:sz w:val="22"/>
          <w:szCs w:val="22"/>
        </w:rPr>
      </w:pPr>
    </w:p>
    <w:p w:rsidR="009748BC" w:rsidRPr="00FF0061" w:rsidRDefault="009748BC" w:rsidP="00FF0061">
      <w:pPr>
        <w:jc w:val="both"/>
        <w:rPr>
          <w:b/>
          <w:sz w:val="22"/>
          <w:szCs w:val="22"/>
        </w:rPr>
      </w:pPr>
      <w:r w:rsidRPr="00FF0061">
        <w:rPr>
          <w:b/>
          <w:sz w:val="22"/>
          <w:szCs w:val="22"/>
        </w:rPr>
        <w:t>A.  Project Preparation Timeframe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8"/>
        <w:gridCol w:w="4788"/>
      </w:tblGrid>
      <w:tr w:rsidR="009748BC" w:rsidRPr="00FF0061" w:rsidTr="00FF0061">
        <w:tc>
          <w:tcPr>
            <w:tcW w:w="4788" w:type="dxa"/>
          </w:tcPr>
          <w:p w:rsidR="009748BC" w:rsidRPr="00FF0061" w:rsidRDefault="009748BC" w:rsidP="00FF0061">
            <w:pPr>
              <w:jc w:val="both"/>
              <w:rPr>
                <w:sz w:val="22"/>
                <w:szCs w:val="22"/>
              </w:rPr>
            </w:pPr>
            <w:r w:rsidRPr="00FF0061">
              <w:rPr>
                <w:sz w:val="22"/>
                <w:szCs w:val="22"/>
              </w:rPr>
              <w:t>Start date of PFG</w:t>
            </w:r>
          </w:p>
        </w:tc>
        <w:tc>
          <w:tcPr>
            <w:tcW w:w="4788" w:type="dxa"/>
          </w:tcPr>
          <w:p w:rsidR="009748BC" w:rsidRPr="00FF0061" w:rsidRDefault="009748BC" w:rsidP="00FF0061">
            <w:pPr>
              <w:jc w:val="both"/>
              <w:rPr>
                <w:b/>
                <w:sz w:val="22"/>
                <w:szCs w:val="22"/>
              </w:rPr>
            </w:pPr>
            <w:r w:rsidRPr="00FF0061">
              <w:rPr>
                <w:b/>
                <w:sz w:val="22"/>
                <w:szCs w:val="22"/>
              </w:rPr>
              <w:t>March 18, 2019</w:t>
            </w:r>
          </w:p>
        </w:tc>
      </w:tr>
      <w:tr w:rsidR="009748BC" w:rsidRPr="00FF0061" w:rsidTr="00FF0061">
        <w:tc>
          <w:tcPr>
            <w:tcW w:w="4788" w:type="dxa"/>
          </w:tcPr>
          <w:p w:rsidR="009748BC" w:rsidRPr="00FF0061" w:rsidRDefault="009748BC" w:rsidP="00FF0061">
            <w:pPr>
              <w:jc w:val="both"/>
              <w:rPr>
                <w:sz w:val="22"/>
                <w:szCs w:val="22"/>
              </w:rPr>
            </w:pPr>
            <w:r w:rsidRPr="00FF0061">
              <w:rPr>
                <w:sz w:val="22"/>
                <w:szCs w:val="22"/>
              </w:rPr>
              <w:t>Completion date of PFG</w:t>
            </w:r>
          </w:p>
        </w:tc>
        <w:tc>
          <w:tcPr>
            <w:tcW w:w="4788" w:type="dxa"/>
          </w:tcPr>
          <w:p w:rsidR="009748BC" w:rsidRPr="00FF0061" w:rsidRDefault="00C076B5" w:rsidP="00FF0061">
            <w:pPr>
              <w:jc w:val="both"/>
              <w:rPr>
                <w:b/>
                <w:sz w:val="22"/>
                <w:szCs w:val="22"/>
              </w:rPr>
            </w:pPr>
            <w:r>
              <w:rPr>
                <w:b/>
                <w:sz w:val="22"/>
                <w:szCs w:val="22"/>
              </w:rPr>
              <w:t xml:space="preserve">May </w:t>
            </w:r>
            <w:r w:rsidR="009748BC" w:rsidRPr="00FF0061">
              <w:rPr>
                <w:b/>
                <w:sz w:val="22"/>
                <w:szCs w:val="22"/>
              </w:rPr>
              <w:t>26, 2019</w:t>
            </w:r>
          </w:p>
        </w:tc>
      </w:tr>
    </w:tbl>
    <w:p w:rsidR="009748BC" w:rsidRPr="00FF0061" w:rsidRDefault="009748BC" w:rsidP="00FF0061">
      <w:pPr>
        <w:jc w:val="both"/>
        <w:rPr>
          <w:b/>
          <w:sz w:val="22"/>
          <w:szCs w:val="22"/>
        </w:rPr>
      </w:pPr>
      <w:r w:rsidRPr="00FF0061">
        <w:rPr>
          <w:b/>
          <w:sz w:val="22"/>
          <w:szCs w:val="22"/>
        </w:rPr>
        <w:t>B.   Proposed Project Preparation Activities ($)</w:t>
      </w:r>
    </w:p>
    <w:p w:rsidR="009748BC" w:rsidRPr="00FF0061" w:rsidRDefault="009748BC" w:rsidP="00FF0061">
      <w:pPr>
        <w:jc w:val="both"/>
        <w:rPr>
          <w:sz w:val="22"/>
          <w:szCs w:val="22"/>
        </w:rPr>
      </w:pPr>
      <w:r w:rsidRPr="00FF0061">
        <w:rPr>
          <w:sz w:val="22"/>
          <w:szCs w:val="22"/>
        </w:rPr>
        <w:t>Describe the PFG activities and justifications:</w:t>
      </w:r>
    </w:p>
    <w:tbl>
      <w:tblPr>
        <w:tblW w:w="10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98"/>
        <w:gridCol w:w="4230"/>
        <w:gridCol w:w="1120"/>
      </w:tblGrid>
      <w:tr w:rsidR="009748BC" w:rsidRPr="00FF0061" w:rsidTr="00FF0061">
        <w:tc>
          <w:tcPr>
            <w:tcW w:w="4698" w:type="dxa"/>
          </w:tcPr>
          <w:p w:rsidR="009748BC" w:rsidRPr="00FF0061" w:rsidRDefault="009748BC" w:rsidP="00FF0061">
            <w:pPr>
              <w:jc w:val="both"/>
              <w:rPr>
                <w:sz w:val="22"/>
                <w:szCs w:val="22"/>
              </w:rPr>
            </w:pPr>
            <w:r w:rsidRPr="00FF0061">
              <w:rPr>
                <w:sz w:val="22"/>
                <w:szCs w:val="22"/>
              </w:rPr>
              <w:t>List of Proposed Project Preparation Activities</w:t>
            </w:r>
          </w:p>
        </w:tc>
        <w:tc>
          <w:tcPr>
            <w:tcW w:w="4230" w:type="dxa"/>
          </w:tcPr>
          <w:p w:rsidR="009748BC" w:rsidRPr="00FF0061" w:rsidRDefault="009748BC" w:rsidP="00FF0061">
            <w:pPr>
              <w:jc w:val="both"/>
              <w:rPr>
                <w:sz w:val="22"/>
                <w:szCs w:val="22"/>
              </w:rPr>
            </w:pPr>
            <w:r w:rsidRPr="00FF0061">
              <w:rPr>
                <w:sz w:val="22"/>
                <w:szCs w:val="22"/>
              </w:rPr>
              <w:t>Output of the PFG Activities</w:t>
            </w:r>
          </w:p>
        </w:tc>
        <w:tc>
          <w:tcPr>
            <w:tcW w:w="1120" w:type="dxa"/>
          </w:tcPr>
          <w:p w:rsidR="009748BC" w:rsidRPr="00FF0061" w:rsidRDefault="009748BC" w:rsidP="00FF0061">
            <w:pPr>
              <w:jc w:val="both"/>
              <w:rPr>
                <w:sz w:val="22"/>
                <w:szCs w:val="22"/>
              </w:rPr>
            </w:pPr>
            <w:r w:rsidRPr="00FF0061">
              <w:rPr>
                <w:sz w:val="22"/>
                <w:szCs w:val="22"/>
              </w:rPr>
              <w:t>USD Amount</w:t>
            </w:r>
          </w:p>
        </w:tc>
      </w:tr>
      <w:tr w:rsidR="009748BC" w:rsidRPr="00FF0061" w:rsidTr="00FF0061">
        <w:trPr>
          <w:trHeight w:val="161"/>
        </w:trPr>
        <w:tc>
          <w:tcPr>
            <w:tcW w:w="4698" w:type="dxa"/>
          </w:tcPr>
          <w:p w:rsidR="009748BC" w:rsidRPr="00FF0061" w:rsidRDefault="009748BC" w:rsidP="00FF0061">
            <w:pPr>
              <w:jc w:val="both"/>
              <w:rPr>
                <w:sz w:val="22"/>
                <w:szCs w:val="22"/>
              </w:rPr>
            </w:pPr>
            <w:r w:rsidRPr="00FF0061">
              <w:rPr>
                <w:sz w:val="22"/>
                <w:szCs w:val="22"/>
              </w:rPr>
              <w:t>Desk work (Literature search)</w:t>
            </w:r>
          </w:p>
        </w:tc>
        <w:tc>
          <w:tcPr>
            <w:tcW w:w="4230" w:type="dxa"/>
          </w:tcPr>
          <w:p w:rsidR="009748BC" w:rsidRPr="00FF0061" w:rsidRDefault="009748BC" w:rsidP="00FF0061">
            <w:pPr>
              <w:jc w:val="both"/>
              <w:rPr>
                <w:sz w:val="22"/>
                <w:szCs w:val="22"/>
              </w:rPr>
            </w:pPr>
            <w:r w:rsidRPr="00FF0061">
              <w:rPr>
                <w:sz w:val="22"/>
                <w:szCs w:val="22"/>
              </w:rPr>
              <w:t>Concrete literature review</w:t>
            </w:r>
          </w:p>
        </w:tc>
        <w:tc>
          <w:tcPr>
            <w:tcW w:w="1120" w:type="dxa"/>
          </w:tcPr>
          <w:p w:rsidR="009748BC" w:rsidRPr="00FF0061" w:rsidRDefault="009748BC" w:rsidP="00FF0061">
            <w:pPr>
              <w:jc w:val="both"/>
              <w:rPr>
                <w:sz w:val="22"/>
                <w:szCs w:val="22"/>
              </w:rPr>
            </w:pPr>
            <w:r w:rsidRPr="00FF0061">
              <w:rPr>
                <w:sz w:val="22"/>
                <w:szCs w:val="22"/>
              </w:rPr>
              <w:t>1,000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Conduct site visit in community level consultations to validate the designs and inputs into the full proposal</w:t>
            </w:r>
          </w:p>
        </w:tc>
        <w:tc>
          <w:tcPr>
            <w:tcW w:w="4230" w:type="dxa"/>
          </w:tcPr>
          <w:p w:rsidR="009748BC" w:rsidRPr="00FF0061" w:rsidRDefault="009748BC" w:rsidP="00FF0061">
            <w:pPr>
              <w:jc w:val="both"/>
              <w:rPr>
                <w:sz w:val="22"/>
                <w:szCs w:val="22"/>
              </w:rPr>
            </w:pPr>
            <w:r w:rsidRPr="00FF0061">
              <w:rPr>
                <w:sz w:val="22"/>
                <w:szCs w:val="22"/>
              </w:rPr>
              <w:t>Validated project design for the full proposal development</w:t>
            </w:r>
          </w:p>
        </w:tc>
        <w:tc>
          <w:tcPr>
            <w:tcW w:w="1120" w:type="dxa"/>
          </w:tcPr>
          <w:p w:rsidR="009748BC" w:rsidRPr="00FF0061" w:rsidRDefault="009748BC" w:rsidP="005E1295">
            <w:pPr>
              <w:jc w:val="both"/>
              <w:rPr>
                <w:sz w:val="22"/>
                <w:szCs w:val="22"/>
              </w:rPr>
            </w:pPr>
            <w:r w:rsidRPr="00FF0061">
              <w:rPr>
                <w:sz w:val="22"/>
                <w:szCs w:val="22"/>
              </w:rPr>
              <w:t>9,</w:t>
            </w:r>
            <w:r w:rsidR="005E1295">
              <w:rPr>
                <w:sz w:val="22"/>
                <w:szCs w:val="22"/>
              </w:rPr>
              <w:t>9</w:t>
            </w:r>
            <w:r w:rsidRPr="00FF0061">
              <w:rPr>
                <w:sz w:val="22"/>
                <w:szCs w:val="22"/>
              </w:rPr>
              <w:t>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Consultation meetings with stakeholders to obtain technical inputs</w:t>
            </w:r>
          </w:p>
        </w:tc>
        <w:tc>
          <w:tcPr>
            <w:tcW w:w="4230" w:type="dxa"/>
          </w:tcPr>
          <w:p w:rsidR="009748BC" w:rsidRPr="00FF0061" w:rsidRDefault="009748BC" w:rsidP="00FF0061">
            <w:pPr>
              <w:jc w:val="both"/>
              <w:rPr>
                <w:sz w:val="22"/>
                <w:szCs w:val="22"/>
              </w:rPr>
            </w:pPr>
            <w:r w:rsidRPr="00FF0061">
              <w:rPr>
                <w:sz w:val="22"/>
                <w:szCs w:val="22"/>
              </w:rPr>
              <w:t>Reports, stakeholders attitudes/technical inputs; refined methodology and project implementation plan</w:t>
            </w:r>
          </w:p>
        </w:tc>
        <w:tc>
          <w:tcPr>
            <w:tcW w:w="1120" w:type="dxa"/>
          </w:tcPr>
          <w:p w:rsidR="009748BC" w:rsidRPr="00FF0061" w:rsidRDefault="009748BC" w:rsidP="00FF0061">
            <w:pPr>
              <w:jc w:val="both"/>
              <w:rPr>
                <w:sz w:val="22"/>
                <w:szCs w:val="22"/>
              </w:rPr>
            </w:pPr>
            <w:r w:rsidRPr="00FF0061">
              <w:rPr>
                <w:sz w:val="22"/>
                <w:szCs w:val="22"/>
              </w:rPr>
              <w:t>6,500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Critical analysis of technical project components and prepare project log frame</w:t>
            </w:r>
          </w:p>
        </w:tc>
        <w:tc>
          <w:tcPr>
            <w:tcW w:w="4230" w:type="dxa"/>
          </w:tcPr>
          <w:p w:rsidR="009748BC" w:rsidRPr="00FF0061" w:rsidRDefault="009748BC" w:rsidP="00FF0061">
            <w:pPr>
              <w:jc w:val="both"/>
              <w:rPr>
                <w:sz w:val="22"/>
                <w:szCs w:val="22"/>
              </w:rPr>
            </w:pPr>
            <w:r w:rsidRPr="00FF0061">
              <w:rPr>
                <w:sz w:val="22"/>
                <w:szCs w:val="22"/>
              </w:rPr>
              <w:t>Concrete project components and log frame developed</w:t>
            </w:r>
          </w:p>
        </w:tc>
        <w:tc>
          <w:tcPr>
            <w:tcW w:w="1120" w:type="dxa"/>
          </w:tcPr>
          <w:p w:rsidR="009748BC" w:rsidRPr="00FF0061" w:rsidRDefault="009748BC" w:rsidP="00FF0061">
            <w:pPr>
              <w:jc w:val="both"/>
              <w:rPr>
                <w:sz w:val="22"/>
                <w:szCs w:val="22"/>
              </w:rPr>
            </w:pPr>
            <w:r w:rsidRPr="00FF0061">
              <w:rPr>
                <w:sz w:val="22"/>
                <w:szCs w:val="22"/>
              </w:rPr>
              <w:t>4,900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Critical analysis of project budget to justify concrete project components</w:t>
            </w:r>
          </w:p>
        </w:tc>
        <w:tc>
          <w:tcPr>
            <w:tcW w:w="4230" w:type="dxa"/>
          </w:tcPr>
          <w:p w:rsidR="009748BC" w:rsidRPr="00FF0061" w:rsidRDefault="009748BC" w:rsidP="00FF0061">
            <w:pPr>
              <w:jc w:val="both"/>
              <w:rPr>
                <w:sz w:val="22"/>
                <w:szCs w:val="22"/>
              </w:rPr>
            </w:pPr>
            <w:r w:rsidRPr="00FF0061">
              <w:rPr>
                <w:sz w:val="22"/>
                <w:szCs w:val="22"/>
              </w:rPr>
              <w:t>A concrete project budget developed in reconciliation with components</w:t>
            </w:r>
          </w:p>
        </w:tc>
        <w:tc>
          <w:tcPr>
            <w:tcW w:w="1120" w:type="dxa"/>
          </w:tcPr>
          <w:p w:rsidR="009748BC" w:rsidRPr="00FF0061" w:rsidRDefault="009748BC" w:rsidP="00FF0061">
            <w:pPr>
              <w:jc w:val="both"/>
              <w:rPr>
                <w:sz w:val="22"/>
                <w:szCs w:val="22"/>
              </w:rPr>
            </w:pPr>
            <w:r w:rsidRPr="00FF0061">
              <w:rPr>
                <w:sz w:val="22"/>
                <w:szCs w:val="22"/>
              </w:rPr>
              <w:t>1,600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Full project document development</w:t>
            </w:r>
          </w:p>
        </w:tc>
        <w:tc>
          <w:tcPr>
            <w:tcW w:w="4230" w:type="dxa"/>
          </w:tcPr>
          <w:p w:rsidR="009748BC" w:rsidRPr="00FF0061" w:rsidRDefault="009748BC" w:rsidP="00FF0061">
            <w:pPr>
              <w:jc w:val="both"/>
              <w:rPr>
                <w:sz w:val="22"/>
                <w:szCs w:val="22"/>
              </w:rPr>
            </w:pPr>
            <w:r w:rsidRPr="00FF0061">
              <w:rPr>
                <w:sz w:val="22"/>
                <w:szCs w:val="22"/>
              </w:rPr>
              <w:t>Project proposal developed for submission</w:t>
            </w:r>
          </w:p>
        </w:tc>
        <w:tc>
          <w:tcPr>
            <w:tcW w:w="1120" w:type="dxa"/>
          </w:tcPr>
          <w:p w:rsidR="009748BC" w:rsidRPr="00FF0061" w:rsidRDefault="009748BC" w:rsidP="00FF0061">
            <w:pPr>
              <w:jc w:val="both"/>
              <w:rPr>
                <w:sz w:val="22"/>
                <w:szCs w:val="22"/>
              </w:rPr>
            </w:pPr>
            <w:r w:rsidRPr="00FF0061">
              <w:rPr>
                <w:sz w:val="22"/>
                <w:szCs w:val="22"/>
              </w:rPr>
              <w:t>6,000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Printing and binding of the project proposal documents</w:t>
            </w:r>
          </w:p>
        </w:tc>
        <w:tc>
          <w:tcPr>
            <w:tcW w:w="4230" w:type="dxa"/>
          </w:tcPr>
          <w:p w:rsidR="009748BC" w:rsidRPr="00FF0061" w:rsidRDefault="009748BC" w:rsidP="00FF0061">
            <w:pPr>
              <w:jc w:val="both"/>
              <w:rPr>
                <w:sz w:val="22"/>
                <w:szCs w:val="22"/>
              </w:rPr>
            </w:pPr>
            <w:r w:rsidRPr="00FF0061">
              <w:rPr>
                <w:sz w:val="22"/>
                <w:szCs w:val="22"/>
              </w:rPr>
              <w:t>Printed and soft bound copies of full project proposal</w:t>
            </w:r>
          </w:p>
        </w:tc>
        <w:tc>
          <w:tcPr>
            <w:tcW w:w="1120" w:type="dxa"/>
          </w:tcPr>
          <w:p w:rsidR="009748BC" w:rsidRPr="00FF0061" w:rsidRDefault="005E1295" w:rsidP="00FF0061">
            <w:pPr>
              <w:jc w:val="both"/>
              <w:rPr>
                <w:sz w:val="22"/>
                <w:szCs w:val="22"/>
              </w:rPr>
            </w:pPr>
            <w:r>
              <w:rPr>
                <w:sz w:val="22"/>
                <w:szCs w:val="22"/>
              </w:rPr>
              <w:t>1</w:t>
            </w:r>
            <w:r w:rsidR="009748BC" w:rsidRPr="00FF0061">
              <w:rPr>
                <w:sz w:val="22"/>
                <w:szCs w:val="22"/>
              </w:rPr>
              <w:t>00</w:t>
            </w:r>
          </w:p>
        </w:tc>
      </w:tr>
      <w:tr w:rsidR="009748BC" w:rsidRPr="00FF0061" w:rsidTr="00FF0061">
        <w:tc>
          <w:tcPr>
            <w:tcW w:w="4698" w:type="dxa"/>
          </w:tcPr>
          <w:p w:rsidR="009748BC" w:rsidRPr="00FF0061" w:rsidRDefault="009748BC" w:rsidP="00FF0061">
            <w:pPr>
              <w:jc w:val="both"/>
              <w:rPr>
                <w:sz w:val="22"/>
                <w:szCs w:val="22"/>
              </w:rPr>
            </w:pPr>
            <w:r w:rsidRPr="00FF0061">
              <w:rPr>
                <w:sz w:val="22"/>
                <w:szCs w:val="22"/>
              </w:rPr>
              <w:t>Total Project Formulation Grant</w:t>
            </w:r>
          </w:p>
        </w:tc>
        <w:tc>
          <w:tcPr>
            <w:tcW w:w="4230" w:type="dxa"/>
          </w:tcPr>
          <w:p w:rsidR="009748BC" w:rsidRPr="00FF0061" w:rsidRDefault="009748BC" w:rsidP="00FF0061">
            <w:pPr>
              <w:jc w:val="both"/>
              <w:rPr>
                <w:sz w:val="22"/>
                <w:szCs w:val="22"/>
              </w:rPr>
            </w:pPr>
          </w:p>
        </w:tc>
        <w:tc>
          <w:tcPr>
            <w:tcW w:w="1120" w:type="dxa"/>
          </w:tcPr>
          <w:p w:rsidR="009748BC" w:rsidRPr="00FF0061" w:rsidRDefault="009748BC" w:rsidP="00FF0061">
            <w:pPr>
              <w:jc w:val="both"/>
              <w:rPr>
                <w:sz w:val="22"/>
                <w:szCs w:val="22"/>
              </w:rPr>
            </w:pPr>
            <w:r w:rsidRPr="00FF0061">
              <w:rPr>
                <w:sz w:val="22"/>
                <w:szCs w:val="22"/>
              </w:rPr>
              <w:fldChar w:fldCharType="begin"/>
            </w:r>
            <w:r w:rsidRPr="00FF0061">
              <w:rPr>
                <w:sz w:val="22"/>
                <w:szCs w:val="22"/>
              </w:rPr>
              <w:instrText xml:space="preserve"> =SUM(ABOVE) </w:instrText>
            </w:r>
            <w:r w:rsidRPr="00FF0061">
              <w:rPr>
                <w:sz w:val="22"/>
                <w:szCs w:val="22"/>
              </w:rPr>
              <w:fldChar w:fldCharType="end"/>
            </w:r>
            <w:r w:rsidRPr="00FF0061">
              <w:rPr>
                <w:sz w:val="22"/>
                <w:szCs w:val="22"/>
              </w:rPr>
              <w:fldChar w:fldCharType="begin"/>
            </w:r>
            <w:r w:rsidRPr="00FF0061">
              <w:rPr>
                <w:sz w:val="22"/>
                <w:szCs w:val="22"/>
              </w:rPr>
              <w:instrText xml:space="preserve"> =SUM(ABOVE) </w:instrText>
            </w:r>
            <w:r w:rsidRPr="00FF0061">
              <w:rPr>
                <w:sz w:val="22"/>
                <w:szCs w:val="22"/>
              </w:rPr>
              <w:fldChar w:fldCharType="separate"/>
            </w:r>
            <w:r w:rsidRPr="00FF0061">
              <w:rPr>
                <w:noProof/>
                <w:sz w:val="22"/>
                <w:szCs w:val="22"/>
              </w:rPr>
              <w:t>30,000</w:t>
            </w:r>
            <w:r w:rsidRPr="00FF0061">
              <w:rPr>
                <w:sz w:val="22"/>
                <w:szCs w:val="22"/>
              </w:rPr>
              <w:fldChar w:fldCharType="end"/>
            </w:r>
          </w:p>
        </w:tc>
      </w:tr>
    </w:tbl>
    <w:p w:rsidR="009748BC" w:rsidRPr="00FF0061" w:rsidRDefault="009748BC" w:rsidP="00FF0061">
      <w:pPr>
        <w:jc w:val="both"/>
        <w:rPr>
          <w:b/>
          <w:sz w:val="22"/>
          <w:szCs w:val="22"/>
        </w:rPr>
      </w:pPr>
      <w:r w:rsidRPr="00FF0061">
        <w:rPr>
          <w:b/>
          <w:sz w:val="22"/>
          <w:szCs w:val="22"/>
        </w:rPr>
        <w:t>C. Implementing Entity</w:t>
      </w:r>
    </w:p>
    <w:p w:rsidR="009748BC" w:rsidRPr="00FF0061" w:rsidRDefault="009748BC" w:rsidP="00FF0061">
      <w:pPr>
        <w:jc w:val="both"/>
        <w:rPr>
          <w:sz w:val="22"/>
          <w:szCs w:val="22"/>
        </w:rPr>
      </w:pPr>
      <w:r w:rsidRPr="00FF0061">
        <w:rPr>
          <w:sz w:val="22"/>
          <w:szCs w:val="22"/>
        </w:rPr>
        <w:t>This request has been prepared in accordance with the Adaptation Fund Board’s procedures and meets the Adaptation Fund’s criteria for project identification and formulation</w:t>
      </w:r>
    </w:p>
    <w:tbl>
      <w:tblPr>
        <w:tblW w:w="100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30"/>
        <w:gridCol w:w="1577"/>
        <w:gridCol w:w="1367"/>
        <w:gridCol w:w="1377"/>
        <w:gridCol w:w="1661"/>
        <w:gridCol w:w="2336"/>
      </w:tblGrid>
      <w:tr w:rsidR="009748BC" w:rsidRPr="00FF0061" w:rsidTr="00FF0061">
        <w:tc>
          <w:tcPr>
            <w:tcW w:w="1777" w:type="dxa"/>
          </w:tcPr>
          <w:p w:rsidR="009748BC" w:rsidRPr="00FF0061" w:rsidRDefault="009748BC" w:rsidP="00FF0061">
            <w:pPr>
              <w:jc w:val="both"/>
              <w:rPr>
                <w:sz w:val="22"/>
                <w:szCs w:val="22"/>
              </w:rPr>
            </w:pPr>
            <w:r w:rsidRPr="00FF0061">
              <w:rPr>
                <w:sz w:val="22"/>
                <w:szCs w:val="22"/>
              </w:rPr>
              <w:t>Implementing Entity Coordinator, IE Name</w:t>
            </w:r>
          </w:p>
        </w:tc>
        <w:tc>
          <w:tcPr>
            <w:tcW w:w="1660" w:type="dxa"/>
          </w:tcPr>
          <w:p w:rsidR="009748BC" w:rsidRPr="00FF0061" w:rsidRDefault="009748BC" w:rsidP="00FF0061">
            <w:pPr>
              <w:jc w:val="both"/>
              <w:rPr>
                <w:sz w:val="22"/>
                <w:szCs w:val="22"/>
              </w:rPr>
            </w:pPr>
          </w:p>
          <w:p w:rsidR="009748BC" w:rsidRPr="00FF0061" w:rsidRDefault="009748BC" w:rsidP="00FF0061">
            <w:pPr>
              <w:jc w:val="both"/>
              <w:rPr>
                <w:sz w:val="22"/>
                <w:szCs w:val="22"/>
              </w:rPr>
            </w:pPr>
            <w:r w:rsidRPr="00FF0061">
              <w:rPr>
                <w:sz w:val="22"/>
                <w:szCs w:val="22"/>
              </w:rPr>
              <w:t>Signature</w:t>
            </w:r>
          </w:p>
        </w:tc>
        <w:tc>
          <w:tcPr>
            <w:tcW w:w="1440" w:type="dxa"/>
          </w:tcPr>
          <w:p w:rsidR="009748BC" w:rsidRPr="00FF0061" w:rsidRDefault="009748BC" w:rsidP="00FF0061">
            <w:pPr>
              <w:jc w:val="both"/>
              <w:rPr>
                <w:sz w:val="22"/>
                <w:szCs w:val="22"/>
              </w:rPr>
            </w:pPr>
          </w:p>
          <w:p w:rsidR="009748BC" w:rsidRPr="00FF0061" w:rsidRDefault="009748BC" w:rsidP="00FF0061">
            <w:pPr>
              <w:jc w:val="both"/>
              <w:rPr>
                <w:sz w:val="22"/>
                <w:szCs w:val="22"/>
              </w:rPr>
            </w:pPr>
            <w:r w:rsidRPr="00FF0061">
              <w:rPr>
                <w:sz w:val="22"/>
                <w:szCs w:val="22"/>
              </w:rPr>
              <w:t>Date (Month, day, year)</w:t>
            </w:r>
          </w:p>
        </w:tc>
        <w:tc>
          <w:tcPr>
            <w:tcW w:w="1441" w:type="dxa"/>
          </w:tcPr>
          <w:p w:rsidR="009748BC" w:rsidRPr="00FF0061" w:rsidRDefault="009748BC" w:rsidP="00FF0061">
            <w:pPr>
              <w:jc w:val="both"/>
              <w:rPr>
                <w:sz w:val="22"/>
                <w:szCs w:val="22"/>
              </w:rPr>
            </w:pPr>
          </w:p>
          <w:p w:rsidR="009748BC" w:rsidRPr="00FF0061" w:rsidRDefault="009748BC" w:rsidP="00FF0061">
            <w:pPr>
              <w:jc w:val="both"/>
              <w:rPr>
                <w:sz w:val="22"/>
                <w:szCs w:val="22"/>
              </w:rPr>
            </w:pPr>
            <w:r w:rsidRPr="00FF0061">
              <w:rPr>
                <w:sz w:val="22"/>
                <w:szCs w:val="22"/>
              </w:rPr>
              <w:t>Project Contact Person</w:t>
            </w:r>
          </w:p>
        </w:tc>
        <w:tc>
          <w:tcPr>
            <w:tcW w:w="1371" w:type="dxa"/>
          </w:tcPr>
          <w:p w:rsidR="009748BC" w:rsidRPr="00FF0061" w:rsidRDefault="009748BC" w:rsidP="00FF0061">
            <w:pPr>
              <w:jc w:val="both"/>
              <w:rPr>
                <w:sz w:val="22"/>
                <w:szCs w:val="22"/>
              </w:rPr>
            </w:pPr>
          </w:p>
          <w:p w:rsidR="009748BC" w:rsidRPr="00FF0061" w:rsidRDefault="009748BC" w:rsidP="00FF0061">
            <w:pPr>
              <w:jc w:val="both"/>
              <w:rPr>
                <w:sz w:val="22"/>
                <w:szCs w:val="22"/>
              </w:rPr>
            </w:pPr>
            <w:r w:rsidRPr="00FF0061">
              <w:rPr>
                <w:sz w:val="22"/>
                <w:szCs w:val="22"/>
              </w:rPr>
              <w:t>Telephone</w:t>
            </w:r>
          </w:p>
        </w:tc>
        <w:tc>
          <w:tcPr>
            <w:tcW w:w="2359" w:type="dxa"/>
          </w:tcPr>
          <w:p w:rsidR="009748BC" w:rsidRPr="00FF0061" w:rsidRDefault="009748BC" w:rsidP="00FF0061">
            <w:pPr>
              <w:jc w:val="both"/>
              <w:rPr>
                <w:sz w:val="22"/>
                <w:szCs w:val="22"/>
              </w:rPr>
            </w:pPr>
          </w:p>
          <w:p w:rsidR="009748BC" w:rsidRPr="00FF0061" w:rsidRDefault="009748BC" w:rsidP="00FF0061">
            <w:pPr>
              <w:jc w:val="both"/>
              <w:rPr>
                <w:sz w:val="22"/>
                <w:szCs w:val="22"/>
              </w:rPr>
            </w:pPr>
            <w:r w:rsidRPr="00FF0061">
              <w:rPr>
                <w:sz w:val="22"/>
                <w:szCs w:val="22"/>
              </w:rPr>
              <w:t>Email Address</w:t>
            </w:r>
          </w:p>
        </w:tc>
      </w:tr>
      <w:tr w:rsidR="009748BC" w:rsidRPr="00FF0061" w:rsidTr="00FF0061">
        <w:tc>
          <w:tcPr>
            <w:tcW w:w="1777" w:type="dxa"/>
          </w:tcPr>
          <w:p w:rsidR="009748BC" w:rsidRPr="00FF0061" w:rsidRDefault="009748BC" w:rsidP="00FF0061">
            <w:pPr>
              <w:jc w:val="both"/>
              <w:rPr>
                <w:sz w:val="22"/>
                <w:szCs w:val="22"/>
              </w:rPr>
            </w:pPr>
            <w:r w:rsidRPr="00FF0061">
              <w:rPr>
                <w:sz w:val="22"/>
                <w:szCs w:val="22"/>
              </w:rPr>
              <w:t xml:space="preserve">Fredrick </w:t>
            </w:r>
            <w:proofErr w:type="spellStart"/>
            <w:r w:rsidRPr="00FF0061">
              <w:rPr>
                <w:sz w:val="22"/>
                <w:szCs w:val="22"/>
              </w:rPr>
              <w:t>Mulinda</w:t>
            </w:r>
            <w:proofErr w:type="spellEnd"/>
          </w:p>
        </w:tc>
        <w:tc>
          <w:tcPr>
            <w:tcW w:w="1660" w:type="dxa"/>
          </w:tcPr>
          <w:p w:rsidR="009748BC" w:rsidRPr="00FF0061" w:rsidRDefault="009748BC" w:rsidP="00FF0061">
            <w:pPr>
              <w:jc w:val="both"/>
              <w:rPr>
                <w:sz w:val="22"/>
                <w:szCs w:val="22"/>
              </w:rPr>
            </w:pPr>
            <w:r w:rsidRPr="00FF0061">
              <w:rPr>
                <w:noProof/>
                <w:sz w:val="22"/>
                <w:szCs w:val="22"/>
              </w:rPr>
              <w:drawing>
                <wp:inline distT="0" distB="0" distL="0" distR="0">
                  <wp:extent cx="542925" cy="4095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lum bright="-10000" contrast="60000"/>
                            <a:extLst>
                              <a:ext uri="{28A0092B-C50C-407E-A947-70E740481C1C}">
                                <a14:useLocalDpi xmlns:a14="http://schemas.microsoft.com/office/drawing/2010/main" val="0"/>
                              </a:ext>
                            </a:extLst>
                          </a:blip>
                          <a:srcRect/>
                          <a:stretch>
                            <a:fillRect/>
                          </a:stretch>
                        </pic:blipFill>
                        <pic:spPr bwMode="auto">
                          <a:xfrm>
                            <a:off x="0" y="0"/>
                            <a:ext cx="542925" cy="409575"/>
                          </a:xfrm>
                          <a:prstGeom prst="rect">
                            <a:avLst/>
                          </a:prstGeom>
                          <a:noFill/>
                          <a:ln>
                            <a:noFill/>
                          </a:ln>
                          <a:effectLst>
                            <a:outerShdw sx="999" sy="999" algn="ctr" rotWithShape="0">
                              <a:srgbClr val="000000">
                                <a:alpha val="0"/>
                              </a:srgbClr>
                            </a:outerShdw>
                          </a:effectLst>
                        </pic:spPr>
                      </pic:pic>
                    </a:graphicData>
                  </a:graphic>
                </wp:inline>
              </w:drawing>
            </w:r>
          </w:p>
        </w:tc>
        <w:tc>
          <w:tcPr>
            <w:tcW w:w="1440" w:type="dxa"/>
          </w:tcPr>
          <w:p w:rsidR="009748BC" w:rsidRPr="00FF0061" w:rsidRDefault="00DB64BC" w:rsidP="00FF0061">
            <w:pPr>
              <w:jc w:val="both"/>
              <w:rPr>
                <w:sz w:val="22"/>
                <w:szCs w:val="22"/>
              </w:rPr>
            </w:pPr>
            <w:r>
              <w:rPr>
                <w:sz w:val="22"/>
                <w:szCs w:val="22"/>
              </w:rPr>
              <w:t>Jan-4-2019</w:t>
            </w:r>
          </w:p>
        </w:tc>
        <w:tc>
          <w:tcPr>
            <w:tcW w:w="1441" w:type="dxa"/>
          </w:tcPr>
          <w:p w:rsidR="009748BC" w:rsidRPr="00FF0061" w:rsidRDefault="009748BC" w:rsidP="00FF0061">
            <w:pPr>
              <w:jc w:val="both"/>
              <w:rPr>
                <w:sz w:val="22"/>
                <w:szCs w:val="22"/>
              </w:rPr>
            </w:pPr>
            <w:r w:rsidRPr="00FF0061">
              <w:rPr>
                <w:sz w:val="22"/>
                <w:szCs w:val="22"/>
              </w:rPr>
              <w:t xml:space="preserve">Prof. P. M. </w:t>
            </w:r>
            <w:proofErr w:type="spellStart"/>
            <w:r w:rsidRPr="00FF0061">
              <w:rPr>
                <w:sz w:val="22"/>
                <w:szCs w:val="22"/>
              </w:rPr>
              <w:t>Kusolwa</w:t>
            </w:r>
            <w:proofErr w:type="spellEnd"/>
          </w:p>
        </w:tc>
        <w:tc>
          <w:tcPr>
            <w:tcW w:w="1371" w:type="dxa"/>
          </w:tcPr>
          <w:p w:rsidR="009748BC" w:rsidRPr="00FF0061" w:rsidRDefault="009748BC" w:rsidP="00FF0061">
            <w:pPr>
              <w:jc w:val="both"/>
              <w:rPr>
                <w:sz w:val="22"/>
                <w:szCs w:val="22"/>
              </w:rPr>
            </w:pPr>
            <w:r w:rsidRPr="00FF0061">
              <w:rPr>
                <w:sz w:val="22"/>
                <w:szCs w:val="22"/>
              </w:rPr>
              <w:t>+255785116669</w:t>
            </w:r>
          </w:p>
        </w:tc>
        <w:tc>
          <w:tcPr>
            <w:tcW w:w="2359" w:type="dxa"/>
          </w:tcPr>
          <w:p w:rsidR="009748BC" w:rsidRPr="00FF0061" w:rsidRDefault="009748BC" w:rsidP="00FF0061">
            <w:pPr>
              <w:jc w:val="both"/>
              <w:rPr>
                <w:sz w:val="22"/>
                <w:szCs w:val="22"/>
              </w:rPr>
            </w:pPr>
            <w:r w:rsidRPr="00FF0061">
              <w:rPr>
                <w:sz w:val="22"/>
                <w:szCs w:val="22"/>
              </w:rPr>
              <w:t>kusolwap@gmail.com</w:t>
            </w:r>
          </w:p>
        </w:tc>
      </w:tr>
    </w:tbl>
    <w:p w:rsidR="009748BC" w:rsidRPr="00FF0061" w:rsidRDefault="009748BC" w:rsidP="00FF0061">
      <w:pPr>
        <w:jc w:val="both"/>
        <w:rPr>
          <w:rFonts w:eastAsia="MS Mincho"/>
          <w:b/>
          <w:sz w:val="22"/>
          <w:szCs w:val="22"/>
          <w:lang w:val="x-none"/>
        </w:rPr>
      </w:pPr>
      <w:r w:rsidRPr="00FF0061">
        <w:rPr>
          <w:b/>
          <w:sz w:val="22"/>
          <w:szCs w:val="22"/>
        </w:rPr>
        <w:br w:type="page"/>
      </w:r>
    </w:p>
    <w:p w:rsidR="009748BC" w:rsidRPr="00E2122E" w:rsidRDefault="00190C9E" w:rsidP="00FF0061">
      <w:pPr>
        <w:pStyle w:val="Default"/>
        <w:jc w:val="both"/>
        <w:rPr>
          <w:b/>
          <w:bCs/>
          <w:i/>
          <w:sz w:val="22"/>
          <w:szCs w:val="22"/>
        </w:rPr>
      </w:pPr>
      <w:r w:rsidRPr="00FF0061">
        <w:rPr>
          <w:noProof/>
          <w:sz w:val="22"/>
          <w:szCs w:val="22"/>
        </w:rPr>
        <w:lastRenderedPageBreak/>
        <w:drawing>
          <wp:anchor distT="0" distB="0" distL="114300" distR="114300" simplePos="0" relativeHeight="251667456" behindDoc="0" locked="0" layoutInCell="1" allowOverlap="0" wp14:anchorId="2A047461" wp14:editId="07F1703A">
            <wp:simplePos x="0" y="0"/>
            <wp:positionH relativeFrom="column">
              <wp:posOffset>2638425</wp:posOffset>
            </wp:positionH>
            <wp:positionV relativeFrom="paragraph">
              <wp:posOffset>627</wp:posOffset>
            </wp:positionV>
            <wp:extent cx="1333500" cy="1052204"/>
            <wp:effectExtent l="0" t="0" r="0" b="0"/>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340981" cy="1058107"/>
                    </a:xfrm>
                    <a:prstGeom prst="rect">
                      <a:avLst/>
                    </a:prstGeom>
                    <a:noFill/>
                    <a:ln>
                      <a:noFill/>
                    </a:ln>
                  </pic:spPr>
                </pic:pic>
              </a:graphicData>
            </a:graphic>
            <wp14:sizeRelH relativeFrom="page">
              <wp14:pctWidth>0</wp14:pctWidth>
            </wp14:sizeRelH>
            <wp14:sizeRelV relativeFrom="page">
              <wp14:pctHeight>0</wp14:pctHeight>
            </wp14:sizeRelV>
          </wp:anchor>
        </w:drawing>
      </w:r>
      <w:r>
        <w:rPr>
          <w:b/>
          <w:bCs/>
          <w:sz w:val="22"/>
          <w:szCs w:val="22"/>
        </w:rPr>
        <w:t xml:space="preserve"> </w:t>
      </w:r>
      <w:r w:rsidR="00602133" w:rsidRPr="00E2122E">
        <w:rPr>
          <w:b/>
          <w:bCs/>
          <w:i/>
          <w:sz w:val="22"/>
          <w:szCs w:val="22"/>
        </w:rPr>
        <w:t xml:space="preserve">Annex 3: </w:t>
      </w:r>
      <w:r w:rsidR="00E2122E" w:rsidRPr="00E2122E">
        <w:rPr>
          <w:b/>
          <w:bCs/>
          <w:i/>
          <w:sz w:val="22"/>
          <w:szCs w:val="22"/>
        </w:rPr>
        <w:t xml:space="preserve">Government Endorsement </w:t>
      </w:r>
      <w:r w:rsidR="009748BC" w:rsidRPr="00E2122E">
        <w:rPr>
          <w:b/>
          <w:bCs/>
          <w:i/>
          <w:sz w:val="22"/>
          <w:szCs w:val="22"/>
        </w:rPr>
        <w:t xml:space="preserve">Letter </w:t>
      </w:r>
    </w:p>
    <w:p w:rsidR="009748BC" w:rsidRPr="00FF0061" w:rsidRDefault="009748BC" w:rsidP="00FF0061">
      <w:pPr>
        <w:pStyle w:val="Default"/>
        <w:jc w:val="both"/>
        <w:rPr>
          <w:sz w:val="22"/>
          <w:szCs w:val="22"/>
        </w:rPr>
      </w:pPr>
    </w:p>
    <w:p w:rsidR="009748BC" w:rsidRPr="00FF0061" w:rsidRDefault="00E2122E" w:rsidP="00FF0061">
      <w:pPr>
        <w:pStyle w:val="Default"/>
        <w:jc w:val="both"/>
        <w:rPr>
          <w:sz w:val="22"/>
          <w:szCs w:val="22"/>
        </w:rPr>
      </w:pPr>
      <w:r w:rsidRPr="00190C9E">
        <w:rPr>
          <w:sz w:val="22"/>
          <w:szCs w:val="22"/>
        </w:rPr>
        <w:object w:dxaOrig="8866" w:dyaOrig="125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4.2pt;height:516.6pt" o:ole="">
            <v:imagedata r:id="rId25" o:title=""/>
          </v:shape>
          <o:OLEObject Type="Embed" ProgID="AcroExch.Document.2015" ShapeID="_x0000_i1025" DrawAspect="Content" ObjectID="_1608532615" r:id="rId26"/>
        </w:object>
      </w:r>
    </w:p>
    <w:sectPr w:rsidR="009748BC" w:rsidRPr="00FF0061" w:rsidSect="00EB19C4">
      <w:pgSz w:w="12240" w:h="15840"/>
      <w:pgMar w:top="126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60795" w:rsidRDefault="00660795">
      <w:r>
        <w:separator/>
      </w:r>
    </w:p>
  </w:endnote>
  <w:endnote w:type="continuationSeparator" w:id="0">
    <w:p w:rsidR="00660795" w:rsidRDefault="006607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0061" w:rsidRDefault="00FF0061" w:rsidP="00170F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0061" w:rsidRDefault="00FF00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0061" w:rsidRPr="004B7277" w:rsidRDefault="00FF0061" w:rsidP="00170F39">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sidR="00E2122E">
      <w:rPr>
        <w:rStyle w:val="PageNumber"/>
        <w:rFonts w:ascii="Arial" w:hAnsi="Arial" w:cs="Arial"/>
        <w:noProof/>
        <w:sz w:val="20"/>
      </w:rPr>
      <w:t>39</w:t>
    </w:r>
    <w:r w:rsidRPr="004B7277">
      <w:rPr>
        <w:rStyle w:val="PageNumber"/>
        <w:rFonts w:ascii="Arial" w:hAnsi="Arial" w:cs="Arial"/>
        <w:sz w:val="20"/>
      </w:rPr>
      <w:fldChar w:fldCharType="end"/>
    </w:r>
  </w:p>
  <w:p w:rsidR="00FF0061" w:rsidRDefault="00FF00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0061" w:rsidRDefault="00FF0061" w:rsidP="00170F3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0061" w:rsidRDefault="00FF00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0061" w:rsidRPr="004B7277" w:rsidRDefault="00FF0061" w:rsidP="00170F39">
    <w:pPr>
      <w:pStyle w:val="Footer"/>
      <w:framePr w:wrap="around" w:vAnchor="text" w:hAnchor="margin" w:xAlign="center" w:y="1"/>
      <w:rPr>
        <w:rStyle w:val="PageNumber"/>
        <w:rFonts w:ascii="Arial" w:hAnsi="Arial" w:cs="Arial"/>
        <w:sz w:val="20"/>
      </w:rPr>
    </w:pPr>
    <w:r w:rsidRPr="004B7277">
      <w:rPr>
        <w:rStyle w:val="PageNumber"/>
        <w:rFonts w:ascii="Arial" w:hAnsi="Arial" w:cs="Arial"/>
        <w:sz w:val="20"/>
      </w:rPr>
      <w:fldChar w:fldCharType="begin"/>
    </w:r>
    <w:r w:rsidRPr="004B7277">
      <w:rPr>
        <w:rStyle w:val="PageNumber"/>
        <w:rFonts w:ascii="Arial" w:hAnsi="Arial" w:cs="Arial"/>
        <w:sz w:val="20"/>
      </w:rPr>
      <w:instrText xml:space="preserve">PAGE  </w:instrText>
    </w:r>
    <w:r w:rsidRPr="004B7277">
      <w:rPr>
        <w:rStyle w:val="PageNumber"/>
        <w:rFonts w:ascii="Arial" w:hAnsi="Arial" w:cs="Arial"/>
        <w:sz w:val="20"/>
      </w:rPr>
      <w:fldChar w:fldCharType="separate"/>
    </w:r>
    <w:r w:rsidR="00E2122E">
      <w:rPr>
        <w:rStyle w:val="PageNumber"/>
        <w:rFonts w:ascii="Arial" w:hAnsi="Arial" w:cs="Arial"/>
        <w:noProof/>
        <w:sz w:val="20"/>
      </w:rPr>
      <w:t>49</w:t>
    </w:r>
    <w:r w:rsidRPr="004B7277">
      <w:rPr>
        <w:rStyle w:val="PageNumber"/>
        <w:rFonts w:ascii="Arial" w:hAnsi="Arial" w:cs="Arial"/>
        <w:sz w:val="20"/>
      </w:rPr>
      <w:fldChar w:fldCharType="end"/>
    </w:r>
  </w:p>
  <w:p w:rsidR="00FF0061" w:rsidRDefault="00FF00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60795" w:rsidRDefault="00660795">
      <w:r>
        <w:separator/>
      </w:r>
    </w:p>
  </w:footnote>
  <w:footnote w:type="continuationSeparator" w:id="0">
    <w:p w:rsidR="00660795" w:rsidRDefault="00660795">
      <w:r>
        <w:continuationSeparator/>
      </w:r>
    </w:p>
  </w:footnote>
  <w:footnote w:id="1">
    <w:p w:rsidR="00FF0061" w:rsidRPr="00306EF0" w:rsidRDefault="00FF0061" w:rsidP="00306EF0">
      <w:r>
        <w:rPr>
          <w:rStyle w:val="FootnoteReference"/>
        </w:rPr>
        <w:footnoteRef/>
      </w:r>
      <w:r>
        <w:t xml:space="preserve"> </w:t>
      </w:r>
      <w:proofErr w:type="spellStart"/>
      <w:r w:rsidRPr="00525334">
        <w:rPr>
          <w:sz w:val="20"/>
          <w:szCs w:val="20"/>
        </w:rPr>
        <w:t>Majule</w:t>
      </w:r>
      <w:proofErr w:type="spellEnd"/>
      <w:r w:rsidRPr="00525334">
        <w:rPr>
          <w:sz w:val="20"/>
          <w:szCs w:val="20"/>
        </w:rPr>
        <w:t xml:space="preserve">, A. E., </w:t>
      </w:r>
      <w:proofErr w:type="spellStart"/>
      <w:r w:rsidRPr="00525334">
        <w:rPr>
          <w:sz w:val="20"/>
          <w:szCs w:val="20"/>
        </w:rPr>
        <w:t>Kauz</w:t>
      </w:r>
      <w:proofErr w:type="spellEnd"/>
      <w:r>
        <w:rPr>
          <w:sz w:val="20"/>
          <w:szCs w:val="20"/>
        </w:rPr>
        <w:t>/</w:t>
      </w:r>
      <w:proofErr w:type="spellStart"/>
      <w:r w:rsidRPr="00525334">
        <w:rPr>
          <w:sz w:val="20"/>
          <w:szCs w:val="20"/>
        </w:rPr>
        <w:t>eni</w:t>
      </w:r>
      <w:proofErr w:type="spellEnd"/>
      <w:r w:rsidRPr="00525334">
        <w:rPr>
          <w:sz w:val="20"/>
          <w:szCs w:val="20"/>
        </w:rPr>
        <w:t xml:space="preserve">, A. S and </w:t>
      </w:r>
      <w:proofErr w:type="spellStart"/>
      <w:r w:rsidRPr="00525334">
        <w:rPr>
          <w:sz w:val="20"/>
          <w:szCs w:val="20"/>
        </w:rPr>
        <w:t>Mujwahuzi</w:t>
      </w:r>
      <w:proofErr w:type="spellEnd"/>
      <w:r w:rsidRPr="00525334">
        <w:rPr>
          <w:sz w:val="20"/>
          <w:szCs w:val="20"/>
        </w:rPr>
        <w:t xml:space="preserve">, M. (2013) Exploring opportunities for climate change adaptation in semi-arid areas of Tanzania: A case of </w:t>
      </w:r>
      <w:proofErr w:type="spellStart"/>
      <w:r w:rsidRPr="00525334">
        <w:rPr>
          <w:sz w:val="20"/>
          <w:szCs w:val="20"/>
        </w:rPr>
        <w:t>Nzega</w:t>
      </w:r>
      <w:proofErr w:type="spellEnd"/>
      <w:r w:rsidRPr="00525334">
        <w:rPr>
          <w:sz w:val="20"/>
          <w:szCs w:val="20"/>
        </w:rPr>
        <w:t xml:space="preserve"> District in </w:t>
      </w:r>
      <w:proofErr w:type="spellStart"/>
      <w:r w:rsidRPr="00525334">
        <w:rPr>
          <w:sz w:val="20"/>
          <w:szCs w:val="20"/>
        </w:rPr>
        <w:t>Tabora</w:t>
      </w:r>
      <w:proofErr w:type="spellEnd"/>
      <w:r w:rsidRPr="00525334">
        <w:rPr>
          <w:sz w:val="20"/>
          <w:szCs w:val="20"/>
        </w:rPr>
        <w:t xml:space="preserve"> region. Afr. J. of </w:t>
      </w:r>
      <w:proofErr w:type="spellStart"/>
      <w:r w:rsidRPr="00525334">
        <w:rPr>
          <w:sz w:val="20"/>
          <w:szCs w:val="20"/>
        </w:rPr>
        <w:t>Env</w:t>
      </w:r>
      <w:proofErr w:type="spellEnd"/>
      <w:r w:rsidRPr="00525334">
        <w:rPr>
          <w:sz w:val="20"/>
          <w:szCs w:val="20"/>
        </w:rPr>
        <w:t>. Sci. and Tech. 7(8): 758-769. DOI: 10.5897/AJEST12.230.</w:t>
      </w:r>
    </w:p>
  </w:footnote>
  <w:footnote w:id="2">
    <w:p w:rsidR="00FF0061" w:rsidRPr="006E64B5" w:rsidRDefault="00FF0061" w:rsidP="00306EF0">
      <w:pPr>
        <w:rPr>
          <w:sz w:val="18"/>
          <w:szCs w:val="18"/>
        </w:rPr>
      </w:pPr>
      <w:r>
        <w:rPr>
          <w:rStyle w:val="FootnoteReference"/>
        </w:rPr>
        <w:footnoteRef/>
      </w:r>
      <w:r>
        <w:t xml:space="preserve"> </w:t>
      </w:r>
      <w:r w:rsidRPr="006E64B5">
        <w:rPr>
          <w:sz w:val="18"/>
          <w:szCs w:val="18"/>
        </w:rPr>
        <w:t xml:space="preserve">Fredrick </w:t>
      </w:r>
      <w:proofErr w:type="spellStart"/>
      <w:r w:rsidRPr="006E64B5">
        <w:rPr>
          <w:sz w:val="18"/>
          <w:szCs w:val="18"/>
        </w:rPr>
        <w:t>Ojija</w:t>
      </w:r>
      <w:proofErr w:type="spellEnd"/>
      <w:r w:rsidRPr="006E64B5">
        <w:rPr>
          <w:sz w:val="18"/>
          <w:szCs w:val="18"/>
        </w:rPr>
        <w:t xml:space="preserve"> , Siri </w:t>
      </w:r>
      <w:proofErr w:type="spellStart"/>
      <w:r w:rsidRPr="006E64B5">
        <w:rPr>
          <w:sz w:val="18"/>
          <w:szCs w:val="18"/>
        </w:rPr>
        <w:t>Abihudi</w:t>
      </w:r>
      <w:proofErr w:type="spellEnd"/>
      <w:r w:rsidRPr="006E64B5">
        <w:rPr>
          <w:sz w:val="18"/>
          <w:szCs w:val="18"/>
        </w:rPr>
        <w:t xml:space="preserve"> , </w:t>
      </w:r>
      <w:proofErr w:type="spellStart"/>
      <w:r w:rsidRPr="006E64B5">
        <w:rPr>
          <w:sz w:val="18"/>
          <w:szCs w:val="18"/>
        </w:rPr>
        <w:t>Beatus</w:t>
      </w:r>
      <w:proofErr w:type="spellEnd"/>
      <w:r w:rsidRPr="006E64B5">
        <w:rPr>
          <w:sz w:val="18"/>
          <w:szCs w:val="18"/>
        </w:rPr>
        <w:t xml:space="preserve"> </w:t>
      </w:r>
      <w:proofErr w:type="spellStart"/>
      <w:r w:rsidRPr="006E64B5">
        <w:rPr>
          <w:sz w:val="18"/>
          <w:szCs w:val="18"/>
        </w:rPr>
        <w:t>Mwendwa</w:t>
      </w:r>
      <w:proofErr w:type="spellEnd"/>
      <w:r w:rsidRPr="006E64B5">
        <w:rPr>
          <w:sz w:val="18"/>
          <w:szCs w:val="18"/>
        </w:rPr>
        <w:t xml:space="preserve"> , Cecilia M. </w:t>
      </w:r>
      <w:proofErr w:type="spellStart"/>
      <w:r w:rsidRPr="006E64B5">
        <w:rPr>
          <w:sz w:val="18"/>
          <w:szCs w:val="18"/>
        </w:rPr>
        <w:t>Leweri</w:t>
      </w:r>
      <w:proofErr w:type="spellEnd"/>
      <w:r w:rsidRPr="006E64B5">
        <w:rPr>
          <w:sz w:val="18"/>
          <w:szCs w:val="18"/>
        </w:rPr>
        <w:t xml:space="preserve"> , </w:t>
      </w:r>
      <w:proofErr w:type="spellStart"/>
      <w:r w:rsidRPr="006E64B5">
        <w:rPr>
          <w:sz w:val="18"/>
          <w:szCs w:val="18"/>
        </w:rPr>
        <w:t>Kafula</w:t>
      </w:r>
      <w:proofErr w:type="spellEnd"/>
      <w:r w:rsidRPr="006E64B5">
        <w:rPr>
          <w:sz w:val="18"/>
          <w:szCs w:val="18"/>
        </w:rPr>
        <w:t xml:space="preserve"> </w:t>
      </w:r>
      <w:proofErr w:type="spellStart"/>
      <w:r w:rsidRPr="006E64B5">
        <w:rPr>
          <w:sz w:val="18"/>
          <w:szCs w:val="18"/>
        </w:rPr>
        <w:t>Chisanga</w:t>
      </w:r>
      <w:proofErr w:type="spellEnd"/>
      <w:r w:rsidRPr="006E64B5">
        <w:rPr>
          <w:sz w:val="18"/>
          <w:szCs w:val="18"/>
        </w:rPr>
        <w:t xml:space="preserve"> (2017) The Impact of Climate Change on Agriculture and Health Sectors in Tanzania: A review International Journal of Environment, Agriculture and Biotechnology (IJEAB)2 (4):1758-1766. http://dx.doi.org/10.22161/ijeab/2.4.37.</w:t>
      </w:r>
    </w:p>
  </w:footnote>
  <w:footnote w:id="3">
    <w:p w:rsidR="00FF0061" w:rsidRPr="006E64B5" w:rsidRDefault="00FF0061" w:rsidP="006E64B5">
      <w:pPr>
        <w:pStyle w:val="FootnoteText"/>
        <w:rPr>
          <w:sz w:val="18"/>
          <w:szCs w:val="18"/>
          <w:lang w:val="en-US"/>
        </w:rPr>
      </w:pPr>
      <w:r w:rsidRPr="006E64B5">
        <w:rPr>
          <w:rStyle w:val="FootnoteReference"/>
          <w:sz w:val="18"/>
          <w:szCs w:val="18"/>
        </w:rPr>
        <w:footnoteRef/>
      </w:r>
      <w:r w:rsidRPr="006E64B5">
        <w:rPr>
          <w:sz w:val="18"/>
          <w:szCs w:val="18"/>
        </w:rPr>
        <w:t xml:space="preserve"> </w:t>
      </w:r>
      <w:proofErr w:type="spellStart"/>
      <w:r w:rsidRPr="006E64B5">
        <w:rPr>
          <w:sz w:val="18"/>
          <w:szCs w:val="18"/>
        </w:rPr>
        <w:t>Aydinalp</w:t>
      </w:r>
      <w:proofErr w:type="spellEnd"/>
      <w:r w:rsidRPr="006E64B5">
        <w:rPr>
          <w:sz w:val="18"/>
          <w:szCs w:val="18"/>
        </w:rPr>
        <w:t xml:space="preserve">, C., </w:t>
      </w:r>
      <w:proofErr w:type="spellStart"/>
      <w:r w:rsidRPr="006E64B5">
        <w:rPr>
          <w:sz w:val="18"/>
          <w:szCs w:val="18"/>
        </w:rPr>
        <w:t>Cresser</w:t>
      </w:r>
      <w:proofErr w:type="spellEnd"/>
      <w:r w:rsidRPr="006E64B5">
        <w:rPr>
          <w:sz w:val="18"/>
          <w:szCs w:val="18"/>
        </w:rPr>
        <w:t>, M.S., 2008. The effects of climate change on agriculture. Agric. Environ. Sci. 5, 672–676</w:t>
      </w:r>
    </w:p>
  </w:footnote>
  <w:footnote w:id="4">
    <w:p w:rsidR="00FF0061" w:rsidRPr="006E64B5" w:rsidRDefault="00FF0061" w:rsidP="006E64B5">
      <w:pPr>
        <w:rPr>
          <w:sz w:val="18"/>
          <w:szCs w:val="18"/>
        </w:rPr>
      </w:pPr>
      <w:r w:rsidRPr="006E64B5">
        <w:rPr>
          <w:rStyle w:val="FootnoteReference"/>
          <w:sz w:val="18"/>
          <w:szCs w:val="18"/>
        </w:rPr>
        <w:footnoteRef/>
      </w:r>
      <w:r w:rsidRPr="006E64B5">
        <w:rPr>
          <w:sz w:val="18"/>
          <w:szCs w:val="18"/>
        </w:rPr>
        <w:t xml:space="preserve"> Henry, B., </w:t>
      </w:r>
      <w:proofErr w:type="spellStart"/>
      <w:r w:rsidRPr="006E64B5">
        <w:rPr>
          <w:sz w:val="18"/>
          <w:szCs w:val="18"/>
        </w:rPr>
        <w:t>Charmley</w:t>
      </w:r>
      <w:proofErr w:type="spellEnd"/>
      <w:r w:rsidRPr="006E64B5">
        <w:rPr>
          <w:sz w:val="18"/>
          <w:szCs w:val="18"/>
        </w:rPr>
        <w:t xml:space="preserve">, E., Eckard, R., </w:t>
      </w:r>
      <w:proofErr w:type="spellStart"/>
      <w:r w:rsidRPr="006E64B5">
        <w:rPr>
          <w:sz w:val="18"/>
          <w:szCs w:val="18"/>
        </w:rPr>
        <w:t>Gaughan</w:t>
      </w:r>
      <w:proofErr w:type="spellEnd"/>
      <w:r w:rsidRPr="006E64B5">
        <w:rPr>
          <w:sz w:val="18"/>
          <w:szCs w:val="18"/>
        </w:rPr>
        <w:t>, J.B., Hegarty, R., 2012. Livestock production in a changing climate: adaptation and mitigation research in Australia. Crop Pasture Sci. 63, 191–202</w:t>
      </w:r>
    </w:p>
  </w:footnote>
  <w:footnote w:id="5">
    <w:p w:rsidR="00FF0061" w:rsidRPr="006E64B5" w:rsidRDefault="00FF0061" w:rsidP="006E64B5">
      <w:pPr>
        <w:rPr>
          <w:sz w:val="18"/>
          <w:szCs w:val="18"/>
        </w:rPr>
      </w:pPr>
      <w:r w:rsidRPr="006E64B5">
        <w:rPr>
          <w:rStyle w:val="FootnoteReference"/>
          <w:sz w:val="18"/>
          <w:szCs w:val="18"/>
        </w:rPr>
        <w:footnoteRef/>
      </w:r>
      <w:r w:rsidRPr="006E64B5">
        <w:rPr>
          <w:sz w:val="18"/>
          <w:szCs w:val="18"/>
        </w:rPr>
        <w:t xml:space="preserve">Nardone, A., Ronchi, B., </w:t>
      </w:r>
      <w:proofErr w:type="spellStart"/>
      <w:r w:rsidRPr="006E64B5">
        <w:rPr>
          <w:sz w:val="18"/>
          <w:szCs w:val="18"/>
        </w:rPr>
        <w:t>Lacetera</w:t>
      </w:r>
      <w:proofErr w:type="spellEnd"/>
      <w:r w:rsidRPr="006E64B5">
        <w:rPr>
          <w:sz w:val="18"/>
          <w:szCs w:val="18"/>
        </w:rPr>
        <w:t xml:space="preserve">, N., Ranieri, M.S., </w:t>
      </w:r>
      <w:proofErr w:type="spellStart"/>
      <w:r w:rsidRPr="006E64B5">
        <w:rPr>
          <w:sz w:val="18"/>
          <w:szCs w:val="18"/>
        </w:rPr>
        <w:t>Bernabucci</w:t>
      </w:r>
      <w:proofErr w:type="spellEnd"/>
      <w:r w:rsidRPr="006E64B5">
        <w:rPr>
          <w:sz w:val="18"/>
          <w:szCs w:val="18"/>
        </w:rPr>
        <w:t xml:space="preserve">, U., 2010. Effects of climate change on animal production and sustainability of livestock systems. </w:t>
      </w:r>
      <w:proofErr w:type="spellStart"/>
      <w:r w:rsidRPr="006E64B5">
        <w:rPr>
          <w:sz w:val="18"/>
          <w:szCs w:val="18"/>
        </w:rPr>
        <w:t>Livest</w:t>
      </w:r>
      <w:proofErr w:type="spellEnd"/>
      <w:r w:rsidRPr="006E64B5">
        <w:rPr>
          <w:sz w:val="18"/>
          <w:szCs w:val="18"/>
        </w:rPr>
        <w:t>. Sci. 130, 57–69</w:t>
      </w:r>
    </w:p>
    <w:p w:rsidR="00FF0061" w:rsidRPr="006E64B5" w:rsidRDefault="00FF0061" w:rsidP="006E64B5">
      <w:pPr>
        <w:rPr>
          <w:sz w:val="18"/>
          <w:szCs w:val="18"/>
        </w:rPr>
      </w:pPr>
      <w:r w:rsidRPr="006E64B5">
        <w:rPr>
          <w:rStyle w:val="FootnoteReference"/>
          <w:sz w:val="18"/>
          <w:szCs w:val="18"/>
        </w:rPr>
        <w:footnoteRef/>
      </w:r>
      <w:r w:rsidRPr="006E64B5">
        <w:rPr>
          <w:sz w:val="18"/>
          <w:szCs w:val="18"/>
        </w:rPr>
        <w:t xml:space="preserve"> </w:t>
      </w:r>
      <w:proofErr w:type="spellStart"/>
      <w:r w:rsidRPr="006E64B5">
        <w:rPr>
          <w:sz w:val="18"/>
          <w:szCs w:val="18"/>
        </w:rPr>
        <w:t>Polley</w:t>
      </w:r>
      <w:proofErr w:type="spellEnd"/>
      <w:r w:rsidRPr="006E64B5">
        <w:rPr>
          <w:sz w:val="18"/>
          <w:szCs w:val="18"/>
        </w:rPr>
        <w:t xml:space="preserve">, H.W., </w:t>
      </w:r>
      <w:proofErr w:type="spellStart"/>
      <w:r w:rsidRPr="006E64B5">
        <w:rPr>
          <w:sz w:val="18"/>
          <w:szCs w:val="18"/>
        </w:rPr>
        <w:t>Briske</w:t>
      </w:r>
      <w:proofErr w:type="spellEnd"/>
      <w:r w:rsidRPr="006E64B5">
        <w:rPr>
          <w:sz w:val="18"/>
          <w:szCs w:val="18"/>
        </w:rPr>
        <w:t xml:space="preserve">, D.D., Morgan, J.A., </w:t>
      </w:r>
      <w:proofErr w:type="spellStart"/>
      <w:r w:rsidRPr="006E64B5">
        <w:rPr>
          <w:sz w:val="18"/>
          <w:szCs w:val="18"/>
        </w:rPr>
        <w:t>Wolter</w:t>
      </w:r>
      <w:proofErr w:type="spellEnd"/>
      <w:r w:rsidRPr="006E64B5">
        <w:rPr>
          <w:sz w:val="18"/>
          <w:szCs w:val="18"/>
        </w:rPr>
        <w:t>, K., Bailey, D.W., Brown, J.R., 2013. Climate change and North American rangelands: trends, projections, and implications. Rangeland Ecol. Manage. 66, 493–511</w:t>
      </w:r>
    </w:p>
  </w:footnote>
  <w:footnote w:id="6">
    <w:p w:rsidR="00FF0061" w:rsidRPr="00525334" w:rsidRDefault="00FF0061" w:rsidP="006E64B5">
      <w:pPr>
        <w:rPr>
          <w:sz w:val="16"/>
          <w:szCs w:val="16"/>
        </w:rPr>
      </w:pPr>
      <w:r>
        <w:rPr>
          <w:rStyle w:val="FootnoteReference"/>
        </w:rPr>
        <w:footnoteRef/>
      </w:r>
      <w:r w:rsidRPr="00525334">
        <w:rPr>
          <w:sz w:val="16"/>
          <w:szCs w:val="16"/>
        </w:rPr>
        <w:t>Reynolds, C., Crompton, L., Mills, J., 2010. Livestock and climate change impacts in the developing world. Outlook Agric. 39, 245–248</w:t>
      </w:r>
    </w:p>
    <w:p w:rsidR="00FF0061" w:rsidRDefault="00FF0061" w:rsidP="006E64B5">
      <w:pPr>
        <w:pStyle w:val="FootnoteText"/>
        <w:jc w:val="left"/>
      </w:pPr>
      <w:r>
        <w:rPr>
          <w:rStyle w:val="FootnoteReference"/>
        </w:rPr>
        <w:footnoteRef/>
      </w:r>
      <w:r w:rsidRPr="00525334">
        <w:rPr>
          <w:sz w:val="16"/>
          <w:szCs w:val="16"/>
        </w:rPr>
        <w:t>IFAD (International Fund for Agricultural Development), 2010. Livestock and climate change. http://www.ifad.org/lrkm/events/cops/papers/climate.pdf</w:t>
      </w:r>
    </w:p>
    <w:p w:rsidR="00FF0061" w:rsidRPr="006E64B5" w:rsidRDefault="00FF0061" w:rsidP="006E64B5">
      <w:pPr>
        <w:pStyle w:val="FootnoteText"/>
        <w:rPr>
          <w:lang w:val="en-US"/>
        </w:rPr>
      </w:pPr>
      <w:r>
        <w:rPr>
          <w:rStyle w:val="FootnoteReference"/>
        </w:rPr>
        <w:footnoteRef/>
      </w:r>
      <w:r>
        <w:t xml:space="preserve"> </w:t>
      </w:r>
      <w:proofErr w:type="spellStart"/>
      <w:r w:rsidRPr="00525334">
        <w:rPr>
          <w:sz w:val="16"/>
          <w:szCs w:val="16"/>
        </w:rPr>
        <w:t>Koffi</w:t>
      </w:r>
      <w:proofErr w:type="spellEnd"/>
      <w:r w:rsidRPr="00525334">
        <w:rPr>
          <w:sz w:val="16"/>
          <w:szCs w:val="16"/>
        </w:rPr>
        <w:t xml:space="preserve"> K., </w:t>
      </w:r>
      <w:proofErr w:type="spellStart"/>
      <w:r w:rsidRPr="00525334">
        <w:rPr>
          <w:sz w:val="16"/>
          <w:szCs w:val="16"/>
        </w:rPr>
        <w:t>Ahoussi</w:t>
      </w:r>
      <w:proofErr w:type="spellEnd"/>
      <w:r w:rsidRPr="00525334">
        <w:rPr>
          <w:sz w:val="16"/>
          <w:szCs w:val="16"/>
        </w:rPr>
        <w:t xml:space="preserve"> E., A. M. </w:t>
      </w:r>
      <w:proofErr w:type="spellStart"/>
      <w:r w:rsidRPr="00525334">
        <w:rPr>
          <w:sz w:val="16"/>
          <w:szCs w:val="16"/>
        </w:rPr>
        <w:t>Kouassi</w:t>
      </w:r>
      <w:proofErr w:type="spellEnd"/>
      <w:r w:rsidRPr="00525334">
        <w:rPr>
          <w:sz w:val="16"/>
          <w:szCs w:val="16"/>
        </w:rPr>
        <w:t xml:space="preserve">, O. </w:t>
      </w:r>
      <w:proofErr w:type="spellStart"/>
      <w:r w:rsidRPr="00525334">
        <w:rPr>
          <w:sz w:val="16"/>
          <w:szCs w:val="16"/>
        </w:rPr>
        <w:t>Kouassi</w:t>
      </w:r>
      <w:proofErr w:type="spellEnd"/>
      <w:r w:rsidRPr="00525334">
        <w:rPr>
          <w:sz w:val="16"/>
          <w:szCs w:val="16"/>
        </w:rPr>
        <w:t xml:space="preserve">, </w:t>
      </w:r>
      <w:proofErr w:type="spellStart"/>
      <w:r w:rsidRPr="00525334">
        <w:rPr>
          <w:sz w:val="16"/>
          <w:szCs w:val="16"/>
        </w:rPr>
        <w:t>Kpangui</w:t>
      </w:r>
      <w:proofErr w:type="spellEnd"/>
      <w:r w:rsidRPr="00525334">
        <w:rPr>
          <w:sz w:val="16"/>
          <w:szCs w:val="16"/>
        </w:rPr>
        <w:t xml:space="preserve"> L. C. and </w:t>
      </w:r>
      <w:proofErr w:type="spellStart"/>
      <w:r w:rsidRPr="00525334">
        <w:rPr>
          <w:sz w:val="16"/>
          <w:szCs w:val="16"/>
        </w:rPr>
        <w:t>and</w:t>
      </w:r>
      <w:proofErr w:type="spellEnd"/>
      <w:r w:rsidRPr="00525334">
        <w:rPr>
          <w:sz w:val="16"/>
          <w:szCs w:val="16"/>
        </w:rPr>
        <w:t xml:space="preserve"> </w:t>
      </w:r>
      <w:proofErr w:type="spellStart"/>
      <w:r w:rsidRPr="00525334">
        <w:rPr>
          <w:sz w:val="16"/>
          <w:szCs w:val="16"/>
        </w:rPr>
        <w:t>Biemi</w:t>
      </w:r>
      <w:proofErr w:type="spellEnd"/>
      <w:r w:rsidRPr="00525334">
        <w:rPr>
          <w:sz w:val="16"/>
          <w:szCs w:val="16"/>
        </w:rPr>
        <w:t xml:space="preserve"> J. (2013).  Integration of hydro-climatic data and land use in neural networks for modeling river flows: Case of Lobo river in the southwest of Cote </w:t>
      </w:r>
      <w:proofErr w:type="spellStart"/>
      <w:r w:rsidRPr="00525334">
        <w:rPr>
          <w:sz w:val="16"/>
          <w:szCs w:val="16"/>
        </w:rPr>
        <w:t>d’ivoire</w:t>
      </w:r>
      <w:proofErr w:type="spellEnd"/>
      <w:r w:rsidRPr="00525334">
        <w:rPr>
          <w:sz w:val="16"/>
          <w:szCs w:val="16"/>
        </w:rPr>
        <w:t xml:space="preserve"> Yao Blaise. African Journal of Environmental Science and Technology. Vol. 7(8), pp. 783-788, August 2013 DOI: 10.5897/AJEST2013.1453</w:t>
      </w:r>
    </w:p>
  </w:footnote>
  <w:footnote w:id="7">
    <w:p w:rsidR="00FF0061" w:rsidRPr="00306EF0" w:rsidRDefault="00FF0061" w:rsidP="006E64B5">
      <w:pPr>
        <w:jc w:val="both"/>
      </w:pPr>
      <w:r w:rsidRPr="00306EF0">
        <w:rPr>
          <w:rStyle w:val="FootnoteReference"/>
          <w:sz w:val="18"/>
          <w:szCs w:val="18"/>
        </w:rPr>
        <w:footnoteRef/>
      </w:r>
      <w:r w:rsidRPr="00306EF0">
        <w:rPr>
          <w:sz w:val="18"/>
          <w:szCs w:val="18"/>
        </w:rPr>
        <w:t xml:space="preserve"> </w:t>
      </w:r>
      <w:r w:rsidRPr="00306EF0">
        <w:rPr>
          <w:sz w:val="18"/>
          <w:szCs w:val="18"/>
          <w:lang w:val="en-GB"/>
        </w:rPr>
        <w:t xml:space="preserve">Melissa M. Rojas-Downing, A. </w:t>
      </w:r>
      <w:proofErr w:type="spellStart"/>
      <w:r w:rsidRPr="00306EF0">
        <w:rPr>
          <w:sz w:val="18"/>
          <w:szCs w:val="18"/>
          <w:lang w:val="en-GB"/>
        </w:rPr>
        <w:t>Pouyan</w:t>
      </w:r>
      <w:proofErr w:type="spellEnd"/>
      <w:r w:rsidRPr="00306EF0">
        <w:rPr>
          <w:sz w:val="18"/>
          <w:szCs w:val="18"/>
          <w:lang w:val="en-GB"/>
        </w:rPr>
        <w:t xml:space="preserve"> </w:t>
      </w:r>
      <w:proofErr w:type="spellStart"/>
      <w:r w:rsidRPr="00306EF0">
        <w:rPr>
          <w:sz w:val="18"/>
          <w:szCs w:val="18"/>
          <w:lang w:val="en-GB"/>
        </w:rPr>
        <w:t>Nejadhashemi</w:t>
      </w:r>
      <w:proofErr w:type="spellEnd"/>
      <w:r w:rsidRPr="00306EF0">
        <w:rPr>
          <w:sz w:val="18"/>
          <w:szCs w:val="18"/>
          <w:lang w:val="en-GB"/>
        </w:rPr>
        <w:t xml:space="preserve">, Timothy Harrigan, Sean A. </w:t>
      </w:r>
      <w:proofErr w:type="spellStart"/>
      <w:r w:rsidRPr="00306EF0">
        <w:rPr>
          <w:sz w:val="18"/>
          <w:szCs w:val="18"/>
          <w:lang w:val="en-GB"/>
        </w:rPr>
        <w:t>Woznicki</w:t>
      </w:r>
      <w:proofErr w:type="spellEnd"/>
      <w:r w:rsidRPr="00306EF0">
        <w:rPr>
          <w:sz w:val="18"/>
          <w:szCs w:val="18"/>
          <w:lang w:val="en-GB"/>
        </w:rPr>
        <w:t xml:space="preserve"> (2017). Climate change and livestock: Impacts, adaptation, and mitigation Climate Risk Management 16 145–163</w:t>
      </w:r>
    </w:p>
  </w:footnote>
  <w:footnote w:id="8">
    <w:p w:rsidR="00FF0061" w:rsidRPr="00306EF0" w:rsidRDefault="00FF0061" w:rsidP="006E64B5">
      <w:r>
        <w:rPr>
          <w:rStyle w:val="FootnoteReference"/>
        </w:rPr>
        <w:footnoteRef/>
      </w:r>
      <w:r>
        <w:t xml:space="preserve"> </w:t>
      </w:r>
      <w:r w:rsidRPr="00525334">
        <w:rPr>
          <w:sz w:val="16"/>
          <w:szCs w:val="16"/>
        </w:rPr>
        <w:t xml:space="preserve">Thornton, P.K., Van de </w:t>
      </w:r>
      <w:proofErr w:type="spellStart"/>
      <w:r w:rsidRPr="00525334">
        <w:rPr>
          <w:sz w:val="16"/>
          <w:szCs w:val="16"/>
        </w:rPr>
        <w:t>Steeg</w:t>
      </w:r>
      <w:proofErr w:type="spellEnd"/>
      <w:r w:rsidRPr="00525334">
        <w:rPr>
          <w:sz w:val="16"/>
          <w:szCs w:val="16"/>
        </w:rPr>
        <w:t xml:space="preserve">, J., </w:t>
      </w:r>
      <w:proofErr w:type="spellStart"/>
      <w:r w:rsidRPr="00525334">
        <w:rPr>
          <w:sz w:val="16"/>
          <w:szCs w:val="16"/>
        </w:rPr>
        <w:t>Notenbaert</w:t>
      </w:r>
      <w:proofErr w:type="spellEnd"/>
      <w:r w:rsidRPr="00525334">
        <w:rPr>
          <w:sz w:val="16"/>
          <w:szCs w:val="16"/>
        </w:rPr>
        <w:t xml:space="preserve">, A., </w:t>
      </w:r>
      <w:proofErr w:type="spellStart"/>
      <w:r w:rsidRPr="00525334">
        <w:rPr>
          <w:sz w:val="16"/>
          <w:szCs w:val="16"/>
        </w:rPr>
        <w:t>Herrrero</w:t>
      </w:r>
      <w:proofErr w:type="spellEnd"/>
      <w:r w:rsidRPr="00525334">
        <w:rPr>
          <w:sz w:val="16"/>
          <w:szCs w:val="16"/>
        </w:rPr>
        <w:t>, M., 2009. The impacts of climate change on livestock and livestock systems in developing countries: A review of what we know and what we need to know. Agric. Syst. 101, 113–127.</w:t>
      </w:r>
    </w:p>
  </w:footnote>
  <w:footnote w:id="9">
    <w:p w:rsidR="00FF0061" w:rsidRPr="00525334" w:rsidRDefault="00FF0061" w:rsidP="006E64B5">
      <w:pPr>
        <w:rPr>
          <w:sz w:val="16"/>
          <w:szCs w:val="16"/>
        </w:rPr>
      </w:pPr>
      <w:r>
        <w:rPr>
          <w:rStyle w:val="FootnoteReference"/>
        </w:rPr>
        <w:footnoteRef/>
      </w:r>
      <w:r>
        <w:t xml:space="preserve"> </w:t>
      </w:r>
      <w:proofErr w:type="spellStart"/>
      <w:r w:rsidRPr="00525334">
        <w:rPr>
          <w:sz w:val="16"/>
          <w:szCs w:val="16"/>
        </w:rPr>
        <w:t>Opio</w:t>
      </w:r>
      <w:proofErr w:type="spellEnd"/>
      <w:r w:rsidRPr="00525334">
        <w:rPr>
          <w:sz w:val="16"/>
          <w:szCs w:val="16"/>
        </w:rPr>
        <w:t>, C., Gerber, P., Steinfeld, H., 2011. Livestock and the environment: addressing the consequences of 2141 livestock sector growth. Advances in Animal Biosciences 2, 601-607.</w:t>
      </w:r>
    </w:p>
    <w:p w:rsidR="00FF0061" w:rsidRPr="00525334" w:rsidRDefault="00FF0061" w:rsidP="006E64B5">
      <w:pPr>
        <w:spacing w:before="120" w:after="120"/>
        <w:rPr>
          <w:sz w:val="16"/>
          <w:szCs w:val="16"/>
        </w:rPr>
      </w:pPr>
    </w:p>
    <w:p w:rsidR="00FF0061" w:rsidRPr="00306EF0" w:rsidRDefault="00FF0061">
      <w:pPr>
        <w:pStyle w:val="FootnoteText"/>
        <w:rPr>
          <w:lang w:val="en-US"/>
        </w:rPr>
      </w:pPr>
    </w:p>
  </w:footnote>
  <w:footnote w:id="10">
    <w:p w:rsidR="00FF0061" w:rsidRPr="006E64B5" w:rsidRDefault="00FF0061">
      <w:pPr>
        <w:pStyle w:val="FootnoteText"/>
        <w:rPr>
          <w:lang w:val="en-US"/>
        </w:rPr>
      </w:pPr>
      <w:r>
        <w:rPr>
          <w:rStyle w:val="FootnoteReference"/>
        </w:rPr>
        <w:footnoteRef/>
      </w:r>
      <w:r>
        <w:t xml:space="preserve"> </w:t>
      </w:r>
      <w:proofErr w:type="spellStart"/>
      <w:r w:rsidRPr="00525334">
        <w:rPr>
          <w:lang w:val="en-GB"/>
        </w:rPr>
        <w:t>Hamisi</w:t>
      </w:r>
      <w:proofErr w:type="spellEnd"/>
      <w:r w:rsidRPr="00525334">
        <w:rPr>
          <w:lang w:val="en-GB"/>
        </w:rPr>
        <w:t xml:space="preserve"> </w:t>
      </w:r>
      <w:proofErr w:type="spellStart"/>
      <w:r w:rsidRPr="00525334">
        <w:rPr>
          <w:lang w:val="en-GB"/>
        </w:rPr>
        <w:t>Juma</w:t>
      </w:r>
      <w:proofErr w:type="spellEnd"/>
      <w:r w:rsidRPr="00525334">
        <w:rPr>
          <w:lang w:val="en-GB"/>
        </w:rPr>
        <w:t xml:space="preserve"> (2013). Study of rainfall trends and variability over Tanzania. A research project submitted in partial fulfilment of the requirements for the postgraduate diploma in meteorology. University of Nairobi. 55pp</w:t>
      </w:r>
    </w:p>
  </w:footnote>
  <w:footnote w:id="11">
    <w:p w:rsidR="00FF0061" w:rsidRPr="006E64B5" w:rsidRDefault="00FF0061" w:rsidP="006E64B5">
      <w:pPr>
        <w:rPr>
          <w:sz w:val="16"/>
          <w:szCs w:val="16"/>
        </w:rPr>
      </w:pPr>
      <w:r>
        <w:rPr>
          <w:rStyle w:val="FootnoteReference"/>
        </w:rPr>
        <w:footnoteRef/>
      </w:r>
      <w:r>
        <w:t xml:space="preserve"> </w:t>
      </w:r>
      <w:r w:rsidRPr="00525334">
        <w:rPr>
          <w:sz w:val="16"/>
          <w:szCs w:val="16"/>
        </w:rPr>
        <w:t>OECD. (2016), Mitigating Droughts and Floods in Agriculture: Policy Lessons and Approaches, OECD Studies on Water, OECD Publishing, Paris. http://dx.doi.org/10.1787/9789264246744-en</w:t>
      </w:r>
    </w:p>
  </w:footnote>
  <w:footnote w:id="12">
    <w:p w:rsidR="00FF0061" w:rsidRPr="00A4030D" w:rsidRDefault="00FF0061">
      <w:pPr>
        <w:pStyle w:val="FootnoteText"/>
        <w:rPr>
          <w:sz w:val="16"/>
          <w:szCs w:val="16"/>
          <w:lang w:val="en-US"/>
        </w:rPr>
      </w:pPr>
      <w:r>
        <w:rPr>
          <w:rStyle w:val="FootnoteReference"/>
        </w:rPr>
        <w:footnoteRef/>
      </w:r>
      <w:r>
        <w:t xml:space="preserve"> </w:t>
      </w:r>
      <w:proofErr w:type="spellStart"/>
      <w:r w:rsidRPr="00A4030D">
        <w:rPr>
          <w:sz w:val="16"/>
          <w:szCs w:val="16"/>
        </w:rPr>
        <w:t>Tigchelaar</w:t>
      </w:r>
      <w:proofErr w:type="spellEnd"/>
      <w:r w:rsidRPr="00A4030D">
        <w:rPr>
          <w:sz w:val="16"/>
          <w:szCs w:val="16"/>
        </w:rPr>
        <w:t xml:space="preserve">, M., Battisti, D.S., Naylor R.L. and </w:t>
      </w:r>
      <w:proofErr w:type="spellStart"/>
      <w:r w:rsidRPr="00A4030D">
        <w:rPr>
          <w:sz w:val="16"/>
          <w:szCs w:val="16"/>
        </w:rPr>
        <w:t>Depak</w:t>
      </w:r>
      <w:proofErr w:type="spellEnd"/>
      <w:r w:rsidRPr="00A4030D">
        <w:rPr>
          <w:sz w:val="16"/>
          <w:szCs w:val="16"/>
        </w:rPr>
        <w:t>, K..R. (2018). Future warming increases probability of global synchronized maize production shocks. PNAS 115(26) 6644-6649.</w:t>
      </w:r>
    </w:p>
  </w:footnote>
  <w:footnote w:id="13">
    <w:p w:rsidR="00FF0061" w:rsidRPr="006E64B5" w:rsidRDefault="00FF0061" w:rsidP="00CE3975">
      <w:pPr>
        <w:rPr>
          <w:sz w:val="16"/>
          <w:szCs w:val="16"/>
        </w:rPr>
      </w:pPr>
      <w:r w:rsidRPr="006E64B5">
        <w:rPr>
          <w:sz w:val="16"/>
          <w:szCs w:val="16"/>
        </w:rPr>
        <w:footnoteRef/>
      </w:r>
      <w:r w:rsidRPr="006E64B5">
        <w:rPr>
          <w:sz w:val="16"/>
          <w:szCs w:val="16"/>
        </w:rPr>
        <w:t xml:space="preserve"> </w:t>
      </w:r>
      <w:proofErr w:type="spellStart"/>
      <w:r w:rsidRPr="006E64B5">
        <w:rPr>
          <w:sz w:val="16"/>
          <w:szCs w:val="16"/>
        </w:rPr>
        <w:t>Mikova</w:t>
      </w:r>
      <w:proofErr w:type="spellEnd"/>
      <w:r w:rsidRPr="006E64B5">
        <w:rPr>
          <w:sz w:val="16"/>
          <w:szCs w:val="16"/>
        </w:rPr>
        <w:t xml:space="preserve"> and </w:t>
      </w:r>
      <w:proofErr w:type="spellStart"/>
      <w:r w:rsidRPr="006E64B5">
        <w:rPr>
          <w:sz w:val="16"/>
          <w:szCs w:val="16"/>
        </w:rPr>
        <w:t>Makupa</w:t>
      </w:r>
      <w:proofErr w:type="spellEnd"/>
      <w:r w:rsidRPr="006E64B5">
        <w:rPr>
          <w:sz w:val="16"/>
          <w:szCs w:val="16"/>
        </w:rPr>
        <w:t xml:space="preserve"> EE (2015) Current status of hydrological forecast service in Tanzania V International Scientific and Practical Conference on Modern problems of reservoirs and catchments, At Russia, Perm, Volume: 1</w:t>
      </w:r>
    </w:p>
    <w:p w:rsidR="00FF0061" w:rsidRPr="006E64B5" w:rsidRDefault="00FF0061" w:rsidP="00CE3975">
      <w:pPr>
        <w:pStyle w:val="FootnoteText"/>
        <w:rPr>
          <w:lang w:val="en-US"/>
        </w:rPr>
      </w:pPr>
    </w:p>
  </w:footnote>
  <w:footnote w:id="14">
    <w:p w:rsidR="00FF0061" w:rsidRPr="00245A1D" w:rsidRDefault="00FF0061" w:rsidP="00F319F0">
      <w:pPr>
        <w:rPr>
          <w:sz w:val="18"/>
          <w:szCs w:val="18"/>
        </w:rPr>
      </w:pPr>
      <w:r w:rsidRPr="00245A1D">
        <w:rPr>
          <w:sz w:val="18"/>
          <w:szCs w:val="18"/>
        </w:rPr>
        <w:footnoteRef/>
      </w:r>
      <w:r w:rsidRPr="00245A1D">
        <w:rPr>
          <w:sz w:val="18"/>
          <w:szCs w:val="18"/>
        </w:rPr>
        <w:t xml:space="preserve"> </w:t>
      </w:r>
      <w:proofErr w:type="spellStart"/>
      <w:r w:rsidRPr="00245A1D">
        <w:rPr>
          <w:sz w:val="18"/>
          <w:szCs w:val="18"/>
        </w:rPr>
        <w:t>Kisanga</w:t>
      </w:r>
      <w:proofErr w:type="spellEnd"/>
      <w:r w:rsidRPr="00245A1D">
        <w:rPr>
          <w:sz w:val="18"/>
          <w:szCs w:val="18"/>
        </w:rPr>
        <w:t xml:space="preserve">, D. (2002) ‘Soil and Water Conservation in Tanzania – A Review’, in Blench, R. and </w:t>
      </w:r>
      <w:proofErr w:type="spellStart"/>
      <w:r w:rsidRPr="00245A1D">
        <w:rPr>
          <w:sz w:val="18"/>
          <w:szCs w:val="18"/>
        </w:rPr>
        <w:t>Slaymaker</w:t>
      </w:r>
      <w:proofErr w:type="spellEnd"/>
      <w:r w:rsidRPr="00245A1D">
        <w:rPr>
          <w:sz w:val="18"/>
          <w:szCs w:val="18"/>
        </w:rPr>
        <w:t>, T. (</w:t>
      </w:r>
      <w:proofErr w:type="spellStart"/>
      <w:r w:rsidRPr="00245A1D">
        <w:rPr>
          <w:sz w:val="18"/>
          <w:szCs w:val="18"/>
        </w:rPr>
        <w:t>eds</w:t>
      </w:r>
      <w:proofErr w:type="spellEnd"/>
      <w:r w:rsidRPr="00245A1D">
        <w:rPr>
          <w:sz w:val="18"/>
          <w:szCs w:val="18"/>
        </w:rPr>
        <w:t>) Rethinking Natural Resource Degradation in Sub-Saharan Africa: Policies to Support Sustainable Soil Fertility Management, Soil and Water Conservation Among Resource-Poor Farmers in Semi-Arid Areas. Tamale: University of Development Studies.</w:t>
      </w:r>
    </w:p>
  </w:footnote>
  <w:footnote w:id="15">
    <w:p w:rsidR="00FF0061" w:rsidRDefault="00FF0061" w:rsidP="00744146">
      <w:r>
        <w:rPr>
          <w:rStyle w:val="FootnoteReference"/>
          <w:rFonts w:eastAsia="MS Mincho"/>
        </w:rPr>
        <w:footnoteRef/>
      </w:r>
      <w:r>
        <w:t xml:space="preserve"> </w:t>
      </w:r>
      <w:r w:rsidRPr="006A572F">
        <w:rPr>
          <w:rFonts w:ascii="Times" w:hAnsi="Times"/>
          <w:sz w:val="20"/>
          <w:szCs w:val="20"/>
        </w:rPr>
        <w:t>OECD. (2016), Mitigating Droughts and Floods in Agriculture: Policy Lessons and Approaches, OECD Studies on Water, OECD Publishing, Paris. http://dx.doi.org/10.1787/9789264246744-en</w:t>
      </w:r>
    </w:p>
  </w:footnote>
  <w:footnote w:id="16">
    <w:p w:rsidR="00FF0061" w:rsidRPr="00525334" w:rsidRDefault="00FF0061" w:rsidP="00744146">
      <w:pPr>
        <w:rPr>
          <w:sz w:val="20"/>
          <w:szCs w:val="20"/>
        </w:rPr>
      </w:pPr>
      <w:r>
        <w:rPr>
          <w:rStyle w:val="FootnoteReference"/>
        </w:rPr>
        <w:footnoteRef/>
      </w:r>
      <w:r>
        <w:t xml:space="preserve"> </w:t>
      </w:r>
      <w:proofErr w:type="spellStart"/>
      <w:r w:rsidRPr="00525334">
        <w:rPr>
          <w:sz w:val="20"/>
          <w:szCs w:val="20"/>
        </w:rPr>
        <w:t>Enfors</w:t>
      </w:r>
      <w:proofErr w:type="spellEnd"/>
      <w:r w:rsidRPr="00525334">
        <w:rPr>
          <w:sz w:val="20"/>
          <w:szCs w:val="20"/>
        </w:rPr>
        <w:t xml:space="preserve">, E. I. and Gordon, L.J. (2007) Analyzing resilience in dry land agro-ecosystems: A case study of the </w:t>
      </w:r>
      <w:proofErr w:type="spellStart"/>
      <w:r w:rsidRPr="00525334">
        <w:rPr>
          <w:sz w:val="20"/>
          <w:szCs w:val="20"/>
        </w:rPr>
        <w:t>Makanya</w:t>
      </w:r>
      <w:proofErr w:type="spellEnd"/>
      <w:r w:rsidRPr="00525334">
        <w:rPr>
          <w:sz w:val="20"/>
          <w:szCs w:val="20"/>
        </w:rPr>
        <w:t xml:space="preserve"> catchment in Tanzania over the past 50 years. Land </w:t>
      </w:r>
      <w:proofErr w:type="spellStart"/>
      <w:r w:rsidRPr="00525334">
        <w:rPr>
          <w:sz w:val="20"/>
          <w:szCs w:val="20"/>
        </w:rPr>
        <w:t>Degr</w:t>
      </w:r>
      <w:proofErr w:type="spellEnd"/>
      <w:r w:rsidRPr="00525334">
        <w:rPr>
          <w:sz w:val="20"/>
          <w:szCs w:val="20"/>
        </w:rPr>
        <w:t xml:space="preserve">. and </w:t>
      </w:r>
      <w:proofErr w:type="spellStart"/>
      <w:r w:rsidRPr="00525334">
        <w:rPr>
          <w:sz w:val="20"/>
          <w:szCs w:val="20"/>
        </w:rPr>
        <w:t>Devel</w:t>
      </w:r>
      <w:proofErr w:type="spellEnd"/>
      <w:r w:rsidRPr="00525334">
        <w:rPr>
          <w:sz w:val="20"/>
          <w:szCs w:val="20"/>
        </w:rPr>
        <w:t>. 18: 680-696.</w:t>
      </w:r>
    </w:p>
    <w:p w:rsidR="00FF0061" w:rsidRPr="00744146" w:rsidRDefault="00FF0061">
      <w:pPr>
        <w:pStyle w:val="FootnoteText"/>
        <w:rPr>
          <w:lang w:val="en-US"/>
        </w:rPr>
      </w:pPr>
    </w:p>
  </w:footnote>
  <w:footnote w:id="17">
    <w:p w:rsidR="00FF0061" w:rsidRPr="006D64C1" w:rsidRDefault="00FF0061" w:rsidP="00F22656">
      <w:pPr>
        <w:pStyle w:val="FootnoteText"/>
        <w:rPr>
          <w:lang w:val="en-US"/>
        </w:rPr>
      </w:pPr>
      <w:r>
        <w:rPr>
          <w:rStyle w:val="FootnoteReference"/>
        </w:rPr>
        <w:footnoteRef/>
      </w:r>
      <w:r>
        <w:t xml:space="preserve"> </w:t>
      </w:r>
      <w:r w:rsidRPr="00FD5C7C">
        <w:rPr>
          <w:sz w:val="16"/>
          <w:szCs w:val="16"/>
        </w:rPr>
        <w:t>Tanzania National Bureau of Statistics (2012)</w:t>
      </w:r>
    </w:p>
  </w:footnote>
  <w:footnote w:id="18">
    <w:p w:rsidR="00FF0061" w:rsidRPr="003A207C" w:rsidRDefault="00FF0061" w:rsidP="00F22656">
      <w:pPr>
        <w:pStyle w:val="FootnoteText"/>
      </w:pPr>
      <w:r>
        <w:rPr>
          <w:rStyle w:val="FootnoteReference"/>
        </w:rPr>
        <w:footnoteRef/>
      </w:r>
      <w:r w:rsidRPr="003A207C">
        <w:rPr>
          <w:sz w:val="16"/>
          <w:szCs w:val="16"/>
        </w:rPr>
        <w:t>URT,2013; World Bank 2014</w:t>
      </w:r>
      <w:r>
        <w:rPr>
          <w:sz w:val="16"/>
          <w:szCs w:val="16"/>
        </w:rPr>
        <w:t xml:space="preserve"> Reports</w:t>
      </w:r>
    </w:p>
  </w:footnote>
  <w:footnote w:id="19">
    <w:p w:rsidR="00FF0061" w:rsidRPr="006D64C1" w:rsidRDefault="00FF0061" w:rsidP="00F22656">
      <w:pPr>
        <w:jc w:val="both"/>
        <w:rPr>
          <w:sz w:val="16"/>
          <w:szCs w:val="16"/>
          <w:lang w:val="en-GB"/>
        </w:rPr>
      </w:pPr>
      <w:r>
        <w:rPr>
          <w:rStyle w:val="FootnoteReference"/>
        </w:rPr>
        <w:footnoteRef/>
      </w:r>
      <w:proofErr w:type="spellStart"/>
      <w:r w:rsidRPr="006D64C1">
        <w:rPr>
          <w:sz w:val="16"/>
          <w:szCs w:val="16"/>
          <w:lang w:val="en-GB"/>
        </w:rPr>
        <w:t>Ojija</w:t>
      </w:r>
      <w:proofErr w:type="spellEnd"/>
      <w:r w:rsidRPr="006D64C1">
        <w:rPr>
          <w:sz w:val="16"/>
          <w:szCs w:val="16"/>
          <w:lang w:val="en-GB"/>
        </w:rPr>
        <w:t xml:space="preserve">, F., </w:t>
      </w:r>
      <w:proofErr w:type="spellStart"/>
      <w:r w:rsidRPr="006D64C1">
        <w:rPr>
          <w:sz w:val="16"/>
          <w:szCs w:val="16"/>
          <w:lang w:val="en-GB"/>
        </w:rPr>
        <w:t>Abihud</w:t>
      </w:r>
      <w:proofErr w:type="spellEnd"/>
      <w:r w:rsidRPr="006D64C1">
        <w:rPr>
          <w:sz w:val="16"/>
          <w:szCs w:val="16"/>
          <w:lang w:val="en-GB"/>
        </w:rPr>
        <w:t xml:space="preserve">, S., </w:t>
      </w:r>
      <w:proofErr w:type="spellStart"/>
      <w:r w:rsidRPr="006D64C1">
        <w:rPr>
          <w:sz w:val="16"/>
          <w:szCs w:val="16"/>
          <w:lang w:val="en-GB"/>
        </w:rPr>
        <w:t>Mwendwa</w:t>
      </w:r>
      <w:proofErr w:type="spellEnd"/>
      <w:r w:rsidRPr="006D64C1">
        <w:rPr>
          <w:sz w:val="16"/>
          <w:szCs w:val="16"/>
          <w:lang w:val="en-GB"/>
        </w:rPr>
        <w:t xml:space="preserve">, B., </w:t>
      </w:r>
      <w:proofErr w:type="spellStart"/>
      <w:r w:rsidRPr="006D64C1">
        <w:rPr>
          <w:sz w:val="16"/>
          <w:szCs w:val="16"/>
          <w:lang w:val="en-GB"/>
        </w:rPr>
        <w:t>Leweri</w:t>
      </w:r>
      <w:proofErr w:type="spellEnd"/>
      <w:r w:rsidRPr="006D64C1">
        <w:rPr>
          <w:sz w:val="16"/>
          <w:szCs w:val="16"/>
          <w:lang w:val="en-GB"/>
        </w:rPr>
        <w:t xml:space="preserve">, C., and </w:t>
      </w:r>
      <w:proofErr w:type="spellStart"/>
      <w:r w:rsidRPr="006D64C1">
        <w:rPr>
          <w:sz w:val="16"/>
          <w:szCs w:val="16"/>
          <w:lang w:val="en-GB"/>
        </w:rPr>
        <w:t>Chisanga</w:t>
      </w:r>
      <w:proofErr w:type="spellEnd"/>
      <w:r w:rsidRPr="006D64C1">
        <w:rPr>
          <w:sz w:val="16"/>
          <w:szCs w:val="16"/>
          <w:lang w:val="en-GB"/>
        </w:rPr>
        <w:t xml:space="preserve">, K., 2017. The Impact of Climate Change on Agriculture and Health Sectors in Tanzania: A review. International Journal of Environment, Agriculture and Biotechnology (IJEAB). Vol- 2, Issue </w:t>
      </w:r>
      <w:r>
        <w:rPr>
          <w:sz w:val="16"/>
          <w:szCs w:val="16"/>
          <w:lang w:val="en-GB"/>
        </w:rPr>
        <w:t>4</w:t>
      </w:r>
    </w:p>
    <w:p w:rsidR="00FF0061" w:rsidRPr="006D64C1" w:rsidRDefault="00FF0061" w:rsidP="00F22656">
      <w:pPr>
        <w:pStyle w:val="FootnoteText"/>
        <w:rPr>
          <w:lang w:val="en-US"/>
        </w:rPr>
      </w:pPr>
    </w:p>
  </w:footnote>
  <w:footnote w:id="20">
    <w:p w:rsidR="00FF0061" w:rsidRPr="009E56CC" w:rsidRDefault="00FF0061" w:rsidP="009E56CC">
      <w:pPr>
        <w:pStyle w:val="Footer"/>
        <w:tabs>
          <w:tab w:val="clear" w:pos="4320"/>
          <w:tab w:val="clear" w:pos="8640"/>
        </w:tabs>
        <w:rPr>
          <w:sz w:val="18"/>
          <w:szCs w:val="18"/>
          <w:lang w:val="en-GB"/>
        </w:rPr>
      </w:pPr>
      <w:r w:rsidRPr="009E56CC">
        <w:rPr>
          <w:rStyle w:val="FootnoteReference"/>
          <w:sz w:val="18"/>
          <w:szCs w:val="18"/>
        </w:rPr>
        <w:footnoteRef/>
      </w:r>
      <w:r w:rsidRPr="009E56CC">
        <w:rPr>
          <w:sz w:val="18"/>
          <w:szCs w:val="18"/>
        </w:rPr>
        <w:t xml:space="preserve"> </w:t>
      </w:r>
      <w:r w:rsidRPr="009E56CC">
        <w:rPr>
          <w:sz w:val="18"/>
          <w:szCs w:val="18"/>
          <w:lang w:val="en-GB"/>
        </w:rPr>
        <w:t xml:space="preserve">The McKinsey Group, 2010. Shaping Climate-Resilient Development. http://www.mckinsey.com/App_Media/Images/Page_Images/Offices/SocialSector/PDF/ECA_Shaping_Climate%20Resilent_Development.pdf. </w:t>
      </w:r>
    </w:p>
    <w:p w:rsidR="00FF0061" w:rsidRPr="009E56CC" w:rsidRDefault="00FF0061">
      <w:pPr>
        <w:pStyle w:val="FootnoteText"/>
        <w:rPr>
          <w:sz w:val="18"/>
          <w:szCs w:val="18"/>
          <w:lang w:val="en-US"/>
        </w:rPr>
      </w:pPr>
    </w:p>
  </w:footnote>
  <w:footnote w:id="21">
    <w:p w:rsidR="00FF0061" w:rsidRPr="001A2D8F" w:rsidRDefault="00FF0061" w:rsidP="001A2D8F">
      <w:pPr>
        <w:pStyle w:val="Footer"/>
        <w:tabs>
          <w:tab w:val="clear" w:pos="4320"/>
          <w:tab w:val="clear" w:pos="8640"/>
        </w:tabs>
        <w:rPr>
          <w:sz w:val="18"/>
          <w:szCs w:val="18"/>
          <w:lang w:val="en-GB"/>
        </w:rPr>
      </w:pPr>
      <w:r w:rsidRPr="001A2D8F">
        <w:rPr>
          <w:rStyle w:val="FootnoteReference"/>
          <w:sz w:val="18"/>
          <w:szCs w:val="18"/>
        </w:rPr>
        <w:footnoteRef/>
      </w:r>
      <w:r w:rsidRPr="001A2D8F">
        <w:rPr>
          <w:sz w:val="18"/>
          <w:szCs w:val="18"/>
        </w:rPr>
        <w:t xml:space="preserve"> </w:t>
      </w:r>
      <w:r w:rsidRPr="001A2D8F">
        <w:rPr>
          <w:sz w:val="18"/>
          <w:szCs w:val="18"/>
          <w:lang w:val="en-GB"/>
        </w:rPr>
        <w:t xml:space="preserve">FAO. 2011. “Climate-Smart” Agriculture – Policies, Practices and Financing for Food Security, Adaptation and Mitigation. Food and Agriculture Organisation, Rome  </w:t>
      </w:r>
    </w:p>
    <w:p w:rsidR="00FF0061" w:rsidRPr="001A2D8F" w:rsidRDefault="00FF0061">
      <w:pPr>
        <w:pStyle w:val="FootnoteText"/>
        <w:rPr>
          <w:lang w:val="en-US"/>
        </w:rPr>
      </w:pPr>
    </w:p>
  </w:footnote>
  <w:footnote w:id="22">
    <w:p w:rsidR="00FF0061" w:rsidRPr="007B5724" w:rsidRDefault="00FF0061" w:rsidP="008F3E9C">
      <w:pPr>
        <w:widowControl w:val="0"/>
        <w:autoSpaceDE w:val="0"/>
        <w:autoSpaceDN w:val="0"/>
        <w:adjustRightInd w:val="0"/>
      </w:pPr>
      <w:r w:rsidRPr="00196037">
        <w:rPr>
          <w:rStyle w:val="FootnoteReference"/>
        </w:rPr>
        <w:footnoteRef/>
      </w:r>
      <w:r w:rsidRPr="00196037">
        <w:t xml:space="preserve"> </w:t>
      </w:r>
      <w:r w:rsidRPr="00196037">
        <w:rPr>
          <w:sz w:val="19"/>
          <w:szCs w:val="19"/>
        </w:rPr>
        <w:t>UNDP (2007). Human Development Report 2007/2008: Fighting climate change: human solidarity in a divided world. Palgrave Macmillan, New York</w:t>
      </w:r>
    </w:p>
  </w:footnote>
  <w:footnote w:id="23">
    <w:p w:rsidR="00FF0061" w:rsidRPr="00196037" w:rsidRDefault="00FF0061" w:rsidP="00196037">
      <w:pPr>
        <w:widowControl w:val="0"/>
        <w:autoSpaceDE w:val="0"/>
        <w:autoSpaceDN w:val="0"/>
        <w:adjustRightInd w:val="0"/>
        <w:rPr>
          <w:sz w:val="19"/>
          <w:szCs w:val="19"/>
        </w:rPr>
      </w:pPr>
      <w:r w:rsidRPr="00196037">
        <w:rPr>
          <w:rStyle w:val="FootnoteReference"/>
        </w:rPr>
        <w:footnoteRef/>
      </w:r>
      <w:r w:rsidRPr="00196037">
        <w:t xml:space="preserve"> </w:t>
      </w:r>
      <w:r w:rsidRPr="00196037">
        <w:rPr>
          <w:sz w:val="19"/>
          <w:szCs w:val="19"/>
        </w:rPr>
        <w:t>United Republic of Tanzania - URT (2009a). Climate change and agriculture policy brief. Vice</w:t>
      </w:r>
    </w:p>
    <w:p w:rsidR="00FF0061" w:rsidRPr="00196037" w:rsidRDefault="00FF0061" w:rsidP="00605D28">
      <w:pPr>
        <w:widowControl w:val="0"/>
        <w:autoSpaceDE w:val="0"/>
        <w:autoSpaceDN w:val="0"/>
        <w:adjustRightInd w:val="0"/>
      </w:pPr>
      <w:r w:rsidRPr="00196037">
        <w:rPr>
          <w:sz w:val="19"/>
          <w:szCs w:val="19"/>
        </w:rPr>
        <w:t xml:space="preserve">President’s </w:t>
      </w:r>
      <w:proofErr w:type="spellStart"/>
      <w:r w:rsidRPr="00196037">
        <w:rPr>
          <w:sz w:val="19"/>
          <w:szCs w:val="19"/>
        </w:rPr>
        <w:t>Offi</w:t>
      </w:r>
      <w:proofErr w:type="spellEnd"/>
      <w:r w:rsidRPr="00196037">
        <w:rPr>
          <w:sz w:val="19"/>
          <w:szCs w:val="19"/>
        </w:rPr>
        <w:t xml:space="preserve"> </w:t>
      </w:r>
      <w:proofErr w:type="spellStart"/>
      <w:r w:rsidRPr="00196037">
        <w:rPr>
          <w:sz w:val="19"/>
          <w:szCs w:val="19"/>
        </w:rPr>
        <w:t>ce</w:t>
      </w:r>
      <w:proofErr w:type="spellEnd"/>
      <w:r w:rsidRPr="00196037">
        <w:rPr>
          <w:sz w:val="19"/>
          <w:szCs w:val="19"/>
        </w:rPr>
        <w:t xml:space="preserve">, Division of Environment, Dar </w:t>
      </w:r>
      <w:proofErr w:type="spellStart"/>
      <w:r w:rsidRPr="00196037">
        <w:rPr>
          <w:sz w:val="19"/>
          <w:szCs w:val="19"/>
        </w:rPr>
        <w:t>es</w:t>
      </w:r>
      <w:proofErr w:type="spellEnd"/>
      <w:r w:rsidRPr="00196037">
        <w:rPr>
          <w:sz w:val="19"/>
          <w:szCs w:val="19"/>
        </w:rPr>
        <w:t xml:space="preserve"> Salaam</w:t>
      </w:r>
    </w:p>
  </w:footnote>
  <w:footnote w:id="24">
    <w:p w:rsidR="00FF0061" w:rsidRPr="00196037" w:rsidRDefault="00FF0061" w:rsidP="00605D28">
      <w:pPr>
        <w:widowControl w:val="0"/>
        <w:autoSpaceDE w:val="0"/>
        <w:autoSpaceDN w:val="0"/>
        <w:adjustRightInd w:val="0"/>
      </w:pPr>
      <w:r w:rsidRPr="00196037">
        <w:rPr>
          <w:rStyle w:val="FootnoteReference"/>
        </w:rPr>
        <w:footnoteRef/>
      </w:r>
      <w:r w:rsidRPr="00196037">
        <w:t xml:space="preserve"> </w:t>
      </w:r>
      <w:r w:rsidRPr="00196037">
        <w:rPr>
          <w:sz w:val="19"/>
          <w:szCs w:val="19"/>
        </w:rPr>
        <w:t xml:space="preserve">United Republic of Tanzania - URT (2008). State of the environment report 2008. Vice President’s </w:t>
      </w:r>
      <w:proofErr w:type="spellStart"/>
      <w:r w:rsidRPr="00196037">
        <w:rPr>
          <w:sz w:val="19"/>
          <w:szCs w:val="19"/>
        </w:rPr>
        <w:t>Offi</w:t>
      </w:r>
      <w:proofErr w:type="spellEnd"/>
      <w:r w:rsidRPr="00196037">
        <w:rPr>
          <w:sz w:val="19"/>
          <w:szCs w:val="19"/>
        </w:rPr>
        <w:t xml:space="preserve"> </w:t>
      </w:r>
      <w:proofErr w:type="spellStart"/>
      <w:r w:rsidRPr="00196037">
        <w:rPr>
          <w:sz w:val="19"/>
          <w:szCs w:val="19"/>
        </w:rPr>
        <w:t>ce</w:t>
      </w:r>
      <w:proofErr w:type="spellEnd"/>
      <w:r w:rsidRPr="00196037">
        <w:rPr>
          <w:sz w:val="19"/>
          <w:szCs w:val="19"/>
        </w:rPr>
        <w:t xml:space="preserve">, Division of Environment, Dar </w:t>
      </w:r>
      <w:proofErr w:type="spellStart"/>
      <w:r w:rsidRPr="00196037">
        <w:rPr>
          <w:sz w:val="19"/>
          <w:szCs w:val="19"/>
        </w:rPr>
        <w:t>es</w:t>
      </w:r>
      <w:proofErr w:type="spellEnd"/>
      <w:r w:rsidRPr="00196037">
        <w:rPr>
          <w:sz w:val="19"/>
          <w:szCs w:val="19"/>
        </w:rPr>
        <w:t xml:space="preserve"> salaam.</w:t>
      </w:r>
    </w:p>
  </w:footnote>
  <w:footnote w:id="25">
    <w:p w:rsidR="00FF0061" w:rsidRPr="00196037" w:rsidRDefault="00FF0061" w:rsidP="00605D28">
      <w:pPr>
        <w:pStyle w:val="NormalWeb"/>
        <w:spacing w:before="0" w:beforeAutospacing="0" w:after="0" w:afterAutospacing="0"/>
      </w:pPr>
      <w:r w:rsidRPr="00196037">
        <w:rPr>
          <w:rStyle w:val="FootnoteReference"/>
        </w:rPr>
        <w:footnoteRef/>
      </w:r>
      <w:r w:rsidRPr="00196037">
        <w:t xml:space="preserve"> </w:t>
      </w:r>
      <w:r w:rsidRPr="00196037">
        <w:rPr>
          <w:rFonts w:ascii="Times New Roman" w:hAnsi="Times New Roman"/>
          <w:color w:val="191919"/>
        </w:rPr>
        <w:t>CIAT; World Bank. 2017. Climate-Smart Agriculture in Tanzania. CSA Country Profiles for Africa Series. International Center for Tropical Agriculture (CIAT); World Bank, Washington, D.C. 25 p.</w:t>
      </w:r>
      <w:r w:rsidRPr="00525334">
        <w:rPr>
          <w:rFonts w:ascii="Times New Roman" w:hAnsi="Times New Roman"/>
          <w:color w:val="191919"/>
        </w:rPr>
        <w:t xml:space="preserve"> </w:t>
      </w:r>
    </w:p>
  </w:footnote>
  <w:footnote w:id="26">
    <w:p w:rsidR="00FF0061" w:rsidRPr="00525334" w:rsidRDefault="00FF0061" w:rsidP="00605D28">
      <w:pPr>
        <w:widowControl w:val="0"/>
        <w:autoSpaceDE w:val="0"/>
        <w:autoSpaceDN w:val="0"/>
        <w:adjustRightInd w:val="0"/>
        <w:rPr>
          <w:sz w:val="21"/>
          <w:szCs w:val="21"/>
        </w:rPr>
      </w:pPr>
      <w:r w:rsidRPr="00605D28">
        <w:rPr>
          <w:rStyle w:val="FootnoteReference"/>
        </w:rPr>
        <w:footnoteRef/>
      </w:r>
      <w:r w:rsidRPr="00605D28">
        <w:t xml:space="preserve"> </w:t>
      </w:r>
      <w:r w:rsidRPr="00605D28">
        <w:rPr>
          <w:sz w:val="21"/>
          <w:szCs w:val="21"/>
        </w:rPr>
        <w:t>URT (2013c). Climate change adaptation information toolkit for farming communities in Tanzania. 28pp.</w:t>
      </w:r>
    </w:p>
    <w:p w:rsidR="00FF0061" w:rsidRPr="00605D28" w:rsidRDefault="00FF0061">
      <w:pPr>
        <w:pStyle w:val="FootnoteText"/>
        <w:rPr>
          <w:lang w:val="en-US"/>
        </w:rPr>
      </w:pPr>
    </w:p>
  </w:footnote>
  <w:footnote w:id="27">
    <w:p w:rsidR="00FF0061" w:rsidRPr="00BC4B35" w:rsidRDefault="00FF0061" w:rsidP="00BC4E0C">
      <w:pPr>
        <w:rPr>
          <w:sz w:val="18"/>
          <w:szCs w:val="18"/>
        </w:rPr>
      </w:pPr>
      <w:r w:rsidRPr="00BC4B35">
        <w:rPr>
          <w:rStyle w:val="FootnoteReference"/>
          <w:rFonts w:eastAsia="MS Mincho"/>
          <w:sz w:val="18"/>
          <w:szCs w:val="18"/>
        </w:rPr>
        <w:footnoteRef/>
      </w:r>
      <w:r w:rsidRPr="00BC4B35">
        <w:rPr>
          <w:sz w:val="18"/>
          <w:szCs w:val="18"/>
        </w:rPr>
        <w:t xml:space="preserve"> FAO (Food and Agriculture Organization of the United Nations) (2012) ‘Adaptation to Climate Change in Semi-Arid Environments Experience and Lessons from Mozambique’. Rome: FAO.</w:t>
      </w:r>
    </w:p>
  </w:footnote>
  <w:footnote w:id="28">
    <w:p w:rsidR="00FF0061" w:rsidRPr="00907CC9" w:rsidRDefault="00FF0061" w:rsidP="00B7711B">
      <w:pPr>
        <w:rPr>
          <w:sz w:val="18"/>
          <w:szCs w:val="18"/>
        </w:rPr>
      </w:pPr>
      <w:r w:rsidRPr="00245A1D">
        <w:rPr>
          <w:sz w:val="18"/>
          <w:szCs w:val="18"/>
        </w:rPr>
        <w:footnoteRef/>
      </w:r>
      <w:r w:rsidRPr="00245A1D">
        <w:rPr>
          <w:sz w:val="18"/>
          <w:szCs w:val="18"/>
        </w:rPr>
        <w:t xml:space="preserve"> </w:t>
      </w:r>
      <w:proofErr w:type="spellStart"/>
      <w:r w:rsidRPr="00245A1D">
        <w:rPr>
          <w:sz w:val="18"/>
          <w:szCs w:val="18"/>
        </w:rPr>
        <w:t>Kisanga</w:t>
      </w:r>
      <w:proofErr w:type="spellEnd"/>
      <w:r w:rsidRPr="00245A1D">
        <w:rPr>
          <w:sz w:val="18"/>
          <w:szCs w:val="18"/>
        </w:rPr>
        <w:t xml:space="preserve">, D. (2002) ‘Soil and Water Conservation in Tanzania – A Review’, in Blench, R. and </w:t>
      </w:r>
      <w:proofErr w:type="spellStart"/>
      <w:r w:rsidRPr="00245A1D">
        <w:rPr>
          <w:sz w:val="18"/>
          <w:szCs w:val="18"/>
        </w:rPr>
        <w:t>Slaymaker</w:t>
      </w:r>
      <w:proofErr w:type="spellEnd"/>
      <w:r w:rsidRPr="00245A1D">
        <w:rPr>
          <w:sz w:val="18"/>
          <w:szCs w:val="18"/>
        </w:rPr>
        <w:t>, T. (</w:t>
      </w:r>
      <w:proofErr w:type="spellStart"/>
      <w:r w:rsidRPr="00245A1D">
        <w:rPr>
          <w:sz w:val="18"/>
          <w:szCs w:val="18"/>
        </w:rPr>
        <w:t>eds</w:t>
      </w:r>
      <w:proofErr w:type="spellEnd"/>
      <w:r w:rsidRPr="00245A1D">
        <w:rPr>
          <w:sz w:val="18"/>
          <w:szCs w:val="18"/>
        </w:rPr>
        <w:t xml:space="preserve">) Rethinking Natural Resource Degradation in Sub-Saharan Africa: Policies to Support Sustainable Soil Fertility Management, Soil and Water </w:t>
      </w:r>
      <w:r w:rsidRPr="00907CC9">
        <w:rPr>
          <w:sz w:val="18"/>
          <w:szCs w:val="18"/>
        </w:rPr>
        <w:t>Conservation Among Resource-Poor Farmers in Semi-Arid Areas. Tamale: University of Development Studies.</w:t>
      </w:r>
    </w:p>
  </w:footnote>
  <w:footnote w:id="29">
    <w:p w:rsidR="00FF0061" w:rsidRPr="00907CC9" w:rsidRDefault="00FF0061" w:rsidP="00DD0DC0">
      <w:pPr>
        <w:rPr>
          <w:sz w:val="18"/>
          <w:szCs w:val="18"/>
        </w:rPr>
      </w:pPr>
      <w:r w:rsidRPr="00907CC9">
        <w:rPr>
          <w:rStyle w:val="FootnoteReference"/>
          <w:rFonts w:eastAsia="MS Mincho"/>
          <w:sz w:val="18"/>
          <w:szCs w:val="18"/>
        </w:rPr>
        <w:footnoteRef/>
      </w:r>
      <w:r w:rsidRPr="00907CC9">
        <w:rPr>
          <w:sz w:val="18"/>
          <w:szCs w:val="18"/>
        </w:rPr>
        <w:t xml:space="preserve"> </w:t>
      </w:r>
      <w:r w:rsidRPr="00907CC9">
        <w:rPr>
          <w:rFonts w:ascii="Times" w:hAnsi="Times"/>
          <w:sz w:val="18"/>
          <w:szCs w:val="18"/>
        </w:rPr>
        <w:t>OECD. (2016), Mitigating Droughts and Floods in Agriculture: Policy Lessons and Approaches, OECD Studies on Water, OECD Publishing, Paris. http://dx.doi.org/10.1787/9789264246744-en</w:t>
      </w:r>
    </w:p>
  </w:footnote>
  <w:footnote w:id="30">
    <w:p w:rsidR="00FF0061" w:rsidRPr="00907CC9" w:rsidRDefault="00FF0061" w:rsidP="00DD0DC0">
      <w:pPr>
        <w:rPr>
          <w:rFonts w:ascii="Times" w:hAnsi="Times"/>
          <w:sz w:val="18"/>
          <w:szCs w:val="18"/>
        </w:rPr>
      </w:pPr>
      <w:r w:rsidRPr="00907CC9">
        <w:rPr>
          <w:rFonts w:ascii="Times" w:hAnsi="Times"/>
          <w:sz w:val="18"/>
          <w:szCs w:val="18"/>
        </w:rPr>
        <w:footnoteRef/>
      </w:r>
      <w:r w:rsidRPr="00907CC9">
        <w:rPr>
          <w:rFonts w:ascii="Times" w:hAnsi="Times"/>
          <w:sz w:val="18"/>
          <w:szCs w:val="18"/>
        </w:rPr>
        <w:t xml:space="preserve"> Fred </w:t>
      </w:r>
      <w:proofErr w:type="spellStart"/>
      <w:r w:rsidRPr="00907CC9">
        <w:rPr>
          <w:rFonts w:ascii="Times" w:hAnsi="Times"/>
          <w:sz w:val="18"/>
          <w:szCs w:val="18"/>
        </w:rPr>
        <w:t>Håkon</w:t>
      </w:r>
      <w:proofErr w:type="spellEnd"/>
      <w:r w:rsidRPr="00907CC9">
        <w:rPr>
          <w:rFonts w:ascii="Times" w:hAnsi="Times"/>
          <w:sz w:val="18"/>
          <w:szCs w:val="18"/>
        </w:rPr>
        <w:t xml:space="preserve"> Johnsen (1999) Burning with Enthusiasm: Fuelwood Scarcity in Tanzania in Terms of Severity, Impacts and Remedies, Forum for Development Studies, 26:1, 107-131, DOI: </w:t>
      </w:r>
      <w:hyperlink r:id="rId1" w:history="1">
        <w:r w:rsidRPr="00907CC9">
          <w:rPr>
            <w:rFonts w:ascii="Times" w:hAnsi="Times"/>
            <w:sz w:val="18"/>
            <w:szCs w:val="18"/>
          </w:rPr>
          <w:t>10.1080/08039410.1999.9666097</w:t>
        </w:r>
      </w:hyperlink>
    </w:p>
    <w:p w:rsidR="00FF0061" w:rsidRPr="00DD0DC0" w:rsidRDefault="00FF0061" w:rsidP="00DD0DC0">
      <w:pPr>
        <w:rPr>
          <w:rFonts w:ascii="Times" w:hAnsi="Times"/>
          <w:sz w:val="20"/>
          <w:szCs w:val="20"/>
        </w:rPr>
      </w:pPr>
    </w:p>
  </w:footnote>
  <w:footnote w:id="31">
    <w:p w:rsidR="00FF0061" w:rsidRPr="00DD0DC0" w:rsidRDefault="00FF0061" w:rsidP="00DD0DC0">
      <w:pPr>
        <w:widowControl w:val="0"/>
        <w:autoSpaceDE w:val="0"/>
        <w:autoSpaceDN w:val="0"/>
        <w:adjustRightInd w:val="0"/>
      </w:pPr>
      <w:r>
        <w:rPr>
          <w:rStyle w:val="FootnoteReference"/>
        </w:rPr>
        <w:footnoteRef/>
      </w:r>
      <w:r>
        <w:t xml:space="preserve"> </w:t>
      </w:r>
      <w:proofErr w:type="spellStart"/>
      <w:r w:rsidRPr="00525334">
        <w:rPr>
          <w:sz w:val="16"/>
          <w:szCs w:val="16"/>
        </w:rPr>
        <w:t>Wangai</w:t>
      </w:r>
      <w:proofErr w:type="spellEnd"/>
      <w:r w:rsidRPr="00525334">
        <w:rPr>
          <w:sz w:val="16"/>
          <w:szCs w:val="16"/>
        </w:rPr>
        <w:t xml:space="preserve"> AW, </w:t>
      </w:r>
      <w:proofErr w:type="spellStart"/>
      <w:r w:rsidRPr="00525334">
        <w:rPr>
          <w:sz w:val="16"/>
          <w:szCs w:val="16"/>
        </w:rPr>
        <w:t>Redinbaugh</w:t>
      </w:r>
      <w:proofErr w:type="spellEnd"/>
      <w:r w:rsidRPr="00525334">
        <w:rPr>
          <w:sz w:val="16"/>
          <w:szCs w:val="16"/>
        </w:rPr>
        <w:t xml:space="preserve"> MG, </w:t>
      </w:r>
      <w:proofErr w:type="spellStart"/>
      <w:r w:rsidRPr="00525334">
        <w:rPr>
          <w:sz w:val="16"/>
          <w:szCs w:val="16"/>
        </w:rPr>
        <w:t>Kinyua</w:t>
      </w:r>
      <w:proofErr w:type="spellEnd"/>
      <w:r w:rsidRPr="00525334">
        <w:rPr>
          <w:sz w:val="16"/>
          <w:szCs w:val="16"/>
        </w:rPr>
        <w:t xml:space="preserve"> ZM, </w:t>
      </w:r>
      <w:proofErr w:type="spellStart"/>
      <w:r w:rsidRPr="00525334">
        <w:rPr>
          <w:sz w:val="16"/>
          <w:szCs w:val="16"/>
        </w:rPr>
        <w:t>Miano</w:t>
      </w:r>
      <w:proofErr w:type="spellEnd"/>
      <w:r w:rsidRPr="00525334">
        <w:rPr>
          <w:sz w:val="16"/>
          <w:szCs w:val="16"/>
        </w:rPr>
        <w:t xml:space="preserve"> DW, </w:t>
      </w:r>
      <w:proofErr w:type="spellStart"/>
      <w:r w:rsidRPr="00525334">
        <w:rPr>
          <w:sz w:val="16"/>
          <w:szCs w:val="16"/>
        </w:rPr>
        <w:t>Leley</w:t>
      </w:r>
      <w:proofErr w:type="spellEnd"/>
      <w:r w:rsidRPr="00525334">
        <w:rPr>
          <w:sz w:val="16"/>
          <w:szCs w:val="16"/>
        </w:rPr>
        <w:t xml:space="preserve"> PK, </w:t>
      </w:r>
      <w:proofErr w:type="spellStart"/>
      <w:r w:rsidRPr="00525334">
        <w:rPr>
          <w:sz w:val="16"/>
          <w:szCs w:val="16"/>
        </w:rPr>
        <w:t>Kasina</w:t>
      </w:r>
      <w:proofErr w:type="spellEnd"/>
      <w:r w:rsidRPr="00525334">
        <w:rPr>
          <w:sz w:val="16"/>
          <w:szCs w:val="16"/>
        </w:rPr>
        <w:t xml:space="preserve"> M, </w:t>
      </w:r>
      <w:proofErr w:type="spellStart"/>
      <w:r w:rsidRPr="00525334">
        <w:rPr>
          <w:sz w:val="16"/>
          <w:szCs w:val="16"/>
        </w:rPr>
        <w:t>Mahuku</w:t>
      </w:r>
      <w:proofErr w:type="spellEnd"/>
      <w:r w:rsidRPr="00525334">
        <w:rPr>
          <w:sz w:val="16"/>
          <w:szCs w:val="16"/>
        </w:rPr>
        <w:t xml:space="preserve"> G, </w:t>
      </w:r>
      <w:proofErr w:type="spellStart"/>
      <w:r w:rsidRPr="00525334">
        <w:rPr>
          <w:sz w:val="16"/>
          <w:szCs w:val="16"/>
        </w:rPr>
        <w:t>Scheets</w:t>
      </w:r>
      <w:proofErr w:type="spellEnd"/>
      <w:r w:rsidRPr="00525334">
        <w:rPr>
          <w:sz w:val="16"/>
          <w:szCs w:val="16"/>
        </w:rPr>
        <w:t xml:space="preserve"> K, Jeffers D (2012). First report of Maize chlorotic mottle virus and Maize Lethal Necrosis in Kenya. Plant Dis. 96:1582-1582</w:t>
      </w:r>
    </w:p>
  </w:footnote>
  <w:footnote w:id="32">
    <w:p w:rsidR="00FF0061" w:rsidRPr="00DD0DC0" w:rsidRDefault="00FF0061" w:rsidP="00DD0DC0">
      <w:pPr>
        <w:widowControl w:val="0"/>
        <w:autoSpaceDE w:val="0"/>
        <w:autoSpaceDN w:val="0"/>
        <w:adjustRightInd w:val="0"/>
      </w:pPr>
      <w:r>
        <w:rPr>
          <w:rStyle w:val="FootnoteReference"/>
        </w:rPr>
        <w:footnoteRef/>
      </w:r>
      <w:r>
        <w:t xml:space="preserve"> </w:t>
      </w:r>
      <w:proofErr w:type="spellStart"/>
      <w:r w:rsidRPr="00525334">
        <w:rPr>
          <w:sz w:val="16"/>
          <w:szCs w:val="16"/>
        </w:rPr>
        <w:t>Kiyyo</w:t>
      </w:r>
      <w:proofErr w:type="spellEnd"/>
      <w:r w:rsidRPr="00525334">
        <w:rPr>
          <w:sz w:val="16"/>
          <w:szCs w:val="16"/>
        </w:rPr>
        <w:t xml:space="preserve"> J. G.1 and </w:t>
      </w:r>
      <w:proofErr w:type="spellStart"/>
      <w:r w:rsidRPr="00525334">
        <w:rPr>
          <w:sz w:val="16"/>
          <w:szCs w:val="16"/>
        </w:rPr>
        <w:t>Kusolwa</w:t>
      </w:r>
      <w:proofErr w:type="spellEnd"/>
      <w:r w:rsidRPr="00525334">
        <w:rPr>
          <w:sz w:val="16"/>
          <w:szCs w:val="16"/>
        </w:rPr>
        <w:t xml:space="preserve"> P. M. (</w:t>
      </w:r>
      <w:proofErr w:type="gramStart"/>
      <w:r w:rsidRPr="00525334">
        <w:rPr>
          <w:sz w:val="16"/>
          <w:szCs w:val="16"/>
        </w:rPr>
        <w:t>2017)Estimation</w:t>
      </w:r>
      <w:proofErr w:type="gramEnd"/>
      <w:r w:rsidRPr="00525334">
        <w:rPr>
          <w:sz w:val="16"/>
          <w:szCs w:val="16"/>
        </w:rPr>
        <w:t xml:space="preserve"> of heterosis and combining ability in maize (</w:t>
      </w:r>
      <w:proofErr w:type="spellStart"/>
      <w:r w:rsidRPr="00525334">
        <w:rPr>
          <w:sz w:val="16"/>
          <w:szCs w:val="16"/>
        </w:rPr>
        <w:t>Zea</w:t>
      </w:r>
      <w:proofErr w:type="spellEnd"/>
      <w:r w:rsidRPr="00525334">
        <w:rPr>
          <w:sz w:val="16"/>
          <w:szCs w:val="16"/>
        </w:rPr>
        <w:t xml:space="preserve"> mays L.) for maize lethal necrosis (MLN) disease. Journal of Plant Breeding and Crop </w:t>
      </w:r>
      <w:proofErr w:type="gramStart"/>
      <w:r w:rsidRPr="00525334">
        <w:rPr>
          <w:sz w:val="16"/>
          <w:szCs w:val="16"/>
        </w:rPr>
        <w:t>Science  Vol.</w:t>
      </w:r>
      <w:proofErr w:type="gramEnd"/>
      <w:r w:rsidRPr="00525334">
        <w:rPr>
          <w:sz w:val="16"/>
          <w:szCs w:val="16"/>
        </w:rPr>
        <w:t xml:space="preserve"> 9(9), pp. 144-150. DOI: 10.5897/JPBCS2017.0657</w:t>
      </w:r>
    </w:p>
  </w:footnote>
  <w:footnote w:id="33">
    <w:p w:rsidR="00FF0061" w:rsidRPr="00DD0DC0" w:rsidRDefault="00FF0061" w:rsidP="00A975EA">
      <w:pPr>
        <w:widowControl w:val="0"/>
        <w:autoSpaceDE w:val="0"/>
        <w:autoSpaceDN w:val="0"/>
        <w:adjustRightInd w:val="0"/>
      </w:pPr>
      <w:r>
        <w:rPr>
          <w:rStyle w:val="FootnoteReference"/>
        </w:rPr>
        <w:footnoteRef/>
      </w:r>
      <w:r>
        <w:t xml:space="preserve"> </w:t>
      </w:r>
      <w:proofErr w:type="spellStart"/>
      <w:r w:rsidRPr="00525334">
        <w:rPr>
          <w:sz w:val="16"/>
          <w:szCs w:val="16"/>
        </w:rPr>
        <w:t>Inocent</w:t>
      </w:r>
      <w:proofErr w:type="spellEnd"/>
      <w:r w:rsidRPr="00525334">
        <w:rPr>
          <w:sz w:val="16"/>
          <w:szCs w:val="16"/>
        </w:rPr>
        <w:t xml:space="preserve"> </w:t>
      </w:r>
      <w:proofErr w:type="spellStart"/>
      <w:r w:rsidRPr="00525334">
        <w:rPr>
          <w:sz w:val="16"/>
          <w:szCs w:val="16"/>
        </w:rPr>
        <w:t>Ritte</w:t>
      </w:r>
      <w:proofErr w:type="spellEnd"/>
      <w:r w:rsidRPr="00525334">
        <w:rPr>
          <w:sz w:val="16"/>
          <w:szCs w:val="16"/>
        </w:rPr>
        <w:t xml:space="preserve"> , Marceline </w:t>
      </w:r>
      <w:proofErr w:type="spellStart"/>
      <w:r w:rsidRPr="00525334">
        <w:rPr>
          <w:sz w:val="16"/>
          <w:szCs w:val="16"/>
        </w:rPr>
        <w:t>Egnin</w:t>
      </w:r>
      <w:proofErr w:type="spellEnd"/>
      <w:r w:rsidRPr="00525334">
        <w:rPr>
          <w:sz w:val="16"/>
          <w:szCs w:val="16"/>
        </w:rPr>
        <w:t xml:space="preserve"> , Paul </w:t>
      </w:r>
      <w:proofErr w:type="spellStart"/>
      <w:r w:rsidRPr="00525334">
        <w:rPr>
          <w:sz w:val="16"/>
          <w:szCs w:val="16"/>
        </w:rPr>
        <w:t>Kusolwa</w:t>
      </w:r>
      <w:proofErr w:type="spellEnd"/>
      <w:r w:rsidRPr="00525334">
        <w:rPr>
          <w:sz w:val="16"/>
          <w:szCs w:val="16"/>
        </w:rPr>
        <w:t xml:space="preserve"> , Papias </w:t>
      </w:r>
      <w:proofErr w:type="spellStart"/>
      <w:r w:rsidRPr="00525334">
        <w:rPr>
          <w:sz w:val="16"/>
          <w:szCs w:val="16"/>
        </w:rPr>
        <w:t>Binagwa</w:t>
      </w:r>
      <w:proofErr w:type="spellEnd"/>
      <w:r w:rsidRPr="00525334">
        <w:rPr>
          <w:sz w:val="16"/>
          <w:szCs w:val="16"/>
        </w:rPr>
        <w:t xml:space="preserve"> , </w:t>
      </w:r>
      <w:proofErr w:type="spellStart"/>
      <w:r w:rsidRPr="00525334">
        <w:rPr>
          <w:sz w:val="16"/>
          <w:szCs w:val="16"/>
        </w:rPr>
        <w:t>Kheri</w:t>
      </w:r>
      <w:proofErr w:type="spellEnd"/>
      <w:r w:rsidRPr="00525334">
        <w:rPr>
          <w:sz w:val="16"/>
          <w:szCs w:val="16"/>
        </w:rPr>
        <w:t xml:space="preserve"> Kitenge , Desmond </w:t>
      </w:r>
      <w:proofErr w:type="spellStart"/>
      <w:r w:rsidRPr="00525334">
        <w:rPr>
          <w:sz w:val="16"/>
          <w:szCs w:val="16"/>
        </w:rPr>
        <w:t>Mortley</w:t>
      </w:r>
      <w:proofErr w:type="spellEnd"/>
      <w:r w:rsidRPr="00525334">
        <w:rPr>
          <w:sz w:val="16"/>
          <w:szCs w:val="16"/>
        </w:rPr>
        <w:t xml:space="preserve"> , Steven Samuels , Gregory Bernard , Osagie </w:t>
      </w:r>
      <w:proofErr w:type="spellStart"/>
      <w:r w:rsidRPr="00525334">
        <w:rPr>
          <w:sz w:val="16"/>
          <w:szCs w:val="16"/>
        </w:rPr>
        <w:t>Idehen</w:t>
      </w:r>
      <w:proofErr w:type="spellEnd"/>
      <w:r w:rsidRPr="00525334">
        <w:rPr>
          <w:sz w:val="16"/>
          <w:szCs w:val="16"/>
        </w:rPr>
        <w:t xml:space="preserve"> and Conrad </w:t>
      </w:r>
      <w:proofErr w:type="spellStart"/>
      <w:r w:rsidRPr="00525334">
        <w:rPr>
          <w:sz w:val="16"/>
          <w:szCs w:val="16"/>
        </w:rPr>
        <w:t>Bonsi</w:t>
      </w:r>
      <w:proofErr w:type="spellEnd"/>
      <w:r w:rsidRPr="00525334">
        <w:rPr>
          <w:sz w:val="16"/>
          <w:szCs w:val="16"/>
        </w:rPr>
        <w:t xml:space="preserve"> ( 2017) Evaluation of Tanzanian maize germplasms for identification of resistant genotypes against maize lethal necrosis. African Journal of Plant Science. Vol. 11(10), pp. 377-391, DOI: 10.5897/AJPS2017.1581</w:t>
      </w:r>
    </w:p>
  </w:footnote>
  <w:footnote w:id="34">
    <w:p w:rsidR="00FF0061" w:rsidRPr="00525334" w:rsidRDefault="00FF0061" w:rsidP="00A975EA">
      <w:pPr>
        <w:widowControl w:val="0"/>
        <w:autoSpaceDE w:val="0"/>
        <w:autoSpaceDN w:val="0"/>
        <w:adjustRightInd w:val="0"/>
        <w:rPr>
          <w:sz w:val="16"/>
          <w:szCs w:val="16"/>
        </w:rPr>
      </w:pPr>
      <w:r>
        <w:rPr>
          <w:rStyle w:val="FootnoteReference"/>
        </w:rPr>
        <w:footnoteRef/>
      </w:r>
      <w:r>
        <w:t xml:space="preserve"> </w:t>
      </w:r>
      <w:proofErr w:type="spellStart"/>
      <w:r w:rsidRPr="00525334">
        <w:rPr>
          <w:sz w:val="16"/>
          <w:szCs w:val="16"/>
        </w:rPr>
        <w:t>Mwatawala</w:t>
      </w:r>
      <w:proofErr w:type="spellEnd"/>
      <w:r w:rsidRPr="00525334">
        <w:rPr>
          <w:sz w:val="16"/>
          <w:szCs w:val="16"/>
        </w:rPr>
        <w:t xml:space="preserve">, M., </w:t>
      </w:r>
      <w:proofErr w:type="spellStart"/>
      <w:r w:rsidRPr="00525334">
        <w:rPr>
          <w:sz w:val="16"/>
          <w:szCs w:val="16"/>
        </w:rPr>
        <w:t>Maerere</w:t>
      </w:r>
      <w:proofErr w:type="spellEnd"/>
      <w:r w:rsidRPr="00525334">
        <w:rPr>
          <w:sz w:val="16"/>
          <w:szCs w:val="16"/>
        </w:rPr>
        <w:t xml:space="preserve">, AP., </w:t>
      </w:r>
      <w:proofErr w:type="spellStart"/>
      <w:r w:rsidRPr="00525334">
        <w:rPr>
          <w:sz w:val="16"/>
          <w:szCs w:val="16"/>
        </w:rPr>
        <w:t>Rwegasira</w:t>
      </w:r>
      <w:proofErr w:type="spellEnd"/>
      <w:r w:rsidRPr="00525334">
        <w:rPr>
          <w:sz w:val="16"/>
          <w:szCs w:val="16"/>
        </w:rPr>
        <w:t xml:space="preserve">, GM., </w:t>
      </w:r>
      <w:proofErr w:type="spellStart"/>
      <w:r w:rsidRPr="00525334">
        <w:rPr>
          <w:sz w:val="16"/>
          <w:szCs w:val="16"/>
        </w:rPr>
        <w:t>Makundi</w:t>
      </w:r>
      <w:proofErr w:type="spellEnd"/>
      <w:r w:rsidRPr="00525334">
        <w:rPr>
          <w:sz w:val="16"/>
          <w:szCs w:val="16"/>
        </w:rPr>
        <w:t xml:space="preserve">, RH., Virgilio, M. and De Meyer, M. (2012). Seasonal and annual abundance of </w:t>
      </w:r>
      <w:proofErr w:type="spellStart"/>
      <w:r w:rsidRPr="00525334">
        <w:rPr>
          <w:sz w:val="16"/>
          <w:szCs w:val="16"/>
        </w:rPr>
        <w:t>Bactrocera</w:t>
      </w:r>
      <w:proofErr w:type="spellEnd"/>
      <w:r w:rsidRPr="00525334">
        <w:rPr>
          <w:sz w:val="16"/>
          <w:szCs w:val="16"/>
        </w:rPr>
        <w:t xml:space="preserve"> </w:t>
      </w:r>
      <w:proofErr w:type="spellStart"/>
      <w:r w:rsidRPr="00525334">
        <w:rPr>
          <w:sz w:val="16"/>
          <w:szCs w:val="16"/>
        </w:rPr>
        <w:t>invadens</w:t>
      </w:r>
      <w:proofErr w:type="spellEnd"/>
      <w:r w:rsidRPr="00525334">
        <w:rPr>
          <w:sz w:val="16"/>
          <w:szCs w:val="16"/>
        </w:rPr>
        <w:t xml:space="preserve"> in Central Tanzania. 2nd </w:t>
      </w:r>
      <w:proofErr w:type="spellStart"/>
      <w:r w:rsidRPr="00525334">
        <w:rPr>
          <w:sz w:val="16"/>
          <w:szCs w:val="16"/>
        </w:rPr>
        <w:t>Tephritid</w:t>
      </w:r>
      <w:proofErr w:type="spellEnd"/>
      <w:r w:rsidRPr="00525334">
        <w:rPr>
          <w:sz w:val="16"/>
          <w:szCs w:val="16"/>
        </w:rPr>
        <w:t>) Workers of Europe, Africa and the Middle East (TEAM) Meeting (</w:t>
      </w:r>
      <w:proofErr w:type="spellStart"/>
      <w:r w:rsidRPr="00525334">
        <w:rPr>
          <w:sz w:val="16"/>
          <w:szCs w:val="16"/>
        </w:rPr>
        <w:t>Kolymbari</w:t>
      </w:r>
      <w:proofErr w:type="spellEnd"/>
      <w:r w:rsidRPr="00525334">
        <w:rPr>
          <w:sz w:val="16"/>
          <w:szCs w:val="16"/>
        </w:rPr>
        <w:t>, Crete). Book of abstracts. 43.</w:t>
      </w:r>
    </w:p>
    <w:p w:rsidR="00FF0061" w:rsidRPr="00DD0DC0" w:rsidRDefault="00FF0061">
      <w:pPr>
        <w:pStyle w:val="FootnoteText"/>
        <w:rPr>
          <w:lang w:val="en-US"/>
        </w:rPr>
      </w:pPr>
    </w:p>
  </w:footnote>
  <w:footnote w:id="35">
    <w:p w:rsidR="00FF0061" w:rsidRPr="00C50D93" w:rsidRDefault="00FF0061" w:rsidP="009A3532">
      <w:pPr>
        <w:pStyle w:val="MainParanoChapter"/>
        <w:numPr>
          <w:ilvl w:val="0"/>
          <w:numId w:val="0"/>
        </w:numPr>
        <w:rPr>
          <w:rFonts w:ascii="Arial" w:hAnsi="Arial" w:cs="Arial"/>
          <w:sz w:val="16"/>
          <w:szCs w:val="16"/>
        </w:rPr>
      </w:pPr>
      <w:r w:rsidRPr="00C50D93">
        <w:rPr>
          <w:rFonts w:ascii="Arial" w:hAnsi="Arial" w:cs="Arial"/>
          <w:sz w:val="16"/>
          <w:szCs w:val="16"/>
          <w:vertAlign w:val="superscript"/>
        </w:rPr>
        <w:t>6.</w:t>
      </w:r>
      <w:r w:rsidRPr="00C50D93">
        <w:rPr>
          <w:rFonts w:ascii="Arial" w:hAnsi="Arial" w:cs="Arial"/>
          <w:sz w:val="16"/>
          <w:szCs w:val="16"/>
        </w:rPr>
        <w:t xml:space="preserve">  Each Party shall designate and communicate to the secretariat the authority that will endorse on behalf of the national government the projects and programmes proposed by the implementing entities.</w:t>
      </w:r>
    </w:p>
  </w:footnote>
  <w:footnote w:id="36">
    <w:p w:rsidR="00FF0061" w:rsidRPr="006E64B5" w:rsidRDefault="00FF0061" w:rsidP="00EB19C4">
      <w:pPr>
        <w:pStyle w:val="FootnoteText"/>
        <w:rPr>
          <w:sz w:val="18"/>
          <w:szCs w:val="18"/>
        </w:rPr>
      </w:pPr>
      <w:r w:rsidRPr="006E64B5">
        <w:rPr>
          <w:rStyle w:val="FootnoteReference"/>
          <w:rFonts w:eastAsia="MS Mincho"/>
          <w:sz w:val="18"/>
          <w:szCs w:val="18"/>
        </w:rPr>
        <w:footnoteRef/>
      </w:r>
      <w:r w:rsidRPr="006E64B5">
        <w:rPr>
          <w:sz w:val="18"/>
          <w:szCs w:val="18"/>
        </w:rPr>
        <w:t xml:space="preserve"> </w:t>
      </w:r>
      <w:proofErr w:type="spellStart"/>
      <w:r w:rsidRPr="006E64B5">
        <w:rPr>
          <w:sz w:val="18"/>
          <w:szCs w:val="18"/>
        </w:rPr>
        <w:t>Aydinalp</w:t>
      </w:r>
      <w:proofErr w:type="spellEnd"/>
      <w:r w:rsidRPr="006E64B5">
        <w:rPr>
          <w:sz w:val="18"/>
          <w:szCs w:val="18"/>
        </w:rPr>
        <w:t xml:space="preserve">, C., </w:t>
      </w:r>
      <w:proofErr w:type="spellStart"/>
      <w:r w:rsidRPr="006E64B5">
        <w:rPr>
          <w:sz w:val="18"/>
          <w:szCs w:val="18"/>
        </w:rPr>
        <w:t>Cresser</w:t>
      </w:r>
      <w:proofErr w:type="spellEnd"/>
      <w:r w:rsidRPr="006E64B5">
        <w:rPr>
          <w:sz w:val="18"/>
          <w:szCs w:val="18"/>
        </w:rPr>
        <w:t>, M.S., 2008. The effects of climate change on agriculture. Agric. Environ. Sci. 5, 672–676</w:t>
      </w:r>
    </w:p>
  </w:footnote>
  <w:footnote w:id="37">
    <w:p w:rsidR="00FF0061" w:rsidRPr="006E64B5" w:rsidRDefault="00FF0061" w:rsidP="00EB19C4">
      <w:pPr>
        <w:rPr>
          <w:sz w:val="18"/>
          <w:szCs w:val="18"/>
        </w:rPr>
      </w:pPr>
      <w:r w:rsidRPr="006E64B5">
        <w:rPr>
          <w:rStyle w:val="FootnoteReference"/>
          <w:rFonts w:eastAsia="MS Mincho"/>
          <w:sz w:val="18"/>
          <w:szCs w:val="18"/>
        </w:rPr>
        <w:footnoteRef/>
      </w:r>
      <w:r w:rsidRPr="006E64B5">
        <w:rPr>
          <w:sz w:val="18"/>
          <w:szCs w:val="18"/>
        </w:rPr>
        <w:t xml:space="preserve"> Henry, B., </w:t>
      </w:r>
      <w:proofErr w:type="spellStart"/>
      <w:r w:rsidRPr="006E64B5">
        <w:rPr>
          <w:sz w:val="18"/>
          <w:szCs w:val="18"/>
        </w:rPr>
        <w:t>Charmley</w:t>
      </w:r>
      <w:proofErr w:type="spellEnd"/>
      <w:r w:rsidRPr="006E64B5">
        <w:rPr>
          <w:sz w:val="18"/>
          <w:szCs w:val="18"/>
        </w:rPr>
        <w:t xml:space="preserve">, E., Eckard, R., </w:t>
      </w:r>
      <w:proofErr w:type="spellStart"/>
      <w:r w:rsidRPr="006E64B5">
        <w:rPr>
          <w:sz w:val="18"/>
          <w:szCs w:val="18"/>
        </w:rPr>
        <w:t>Gaughan</w:t>
      </w:r>
      <w:proofErr w:type="spellEnd"/>
      <w:r w:rsidRPr="006E64B5">
        <w:rPr>
          <w:sz w:val="18"/>
          <w:szCs w:val="18"/>
        </w:rPr>
        <w:t>, J.B., Hegarty, R., 2012. Livestock production in a changing climate: adaptation and mitigation research in Australia. Crop Pasture Sci. 63, 191–202</w:t>
      </w:r>
    </w:p>
  </w:footnote>
  <w:footnote w:id="38">
    <w:p w:rsidR="00FF0061" w:rsidRPr="006E64B5" w:rsidRDefault="00FF0061" w:rsidP="00EB19C4">
      <w:pPr>
        <w:rPr>
          <w:sz w:val="18"/>
          <w:szCs w:val="18"/>
        </w:rPr>
      </w:pPr>
      <w:r w:rsidRPr="006E64B5">
        <w:rPr>
          <w:rStyle w:val="FootnoteReference"/>
          <w:rFonts w:eastAsia="MS Mincho"/>
          <w:sz w:val="18"/>
          <w:szCs w:val="18"/>
        </w:rPr>
        <w:footnoteRef/>
      </w:r>
      <w:r w:rsidRPr="006E64B5">
        <w:rPr>
          <w:sz w:val="18"/>
          <w:szCs w:val="18"/>
        </w:rPr>
        <w:t xml:space="preserve">Nardone, A., Ronchi, B., </w:t>
      </w:r>
      <w:proofErr w:type="spellStart"/>
      <w:r w:rsidRPr="006E64B5">
        <w:rPr>
          <w:sz w:val="18"/>
          <w:szCs w:val="18"/>
        </w:rPr>
        <w:t>Lacetera</w:t>
      </w:r>
      <w:proofErr w:type="spellEnd"/>
      <w:r w:rsidRPr="006E64B5">
        <w:rPr>
          <w:sz w:val="18"/>
          <w:szCs w:val="18"/>
        </w:rPr>
        <w:t xml:space="preserve">, N., Ranieri, M.S., </w:t>
      </w:r>
      <w:proofErr w:type="spellStart"/>
      <w:r w:rsidRPr="006E64B5">
        <w:rPr>
          <w:sz w:val="18"/>
          <w:szCs w:val="18"/>
        </w:rPr>
        <w:t>Bernabucci</w:t>
      </w:r>
      <w:proofErr w:type="spellEnd"/>
      <w:r w:rsidRPr="006E64B5">
        <w:rPr>
          <w:sz w:val="18"/>
          <w:szCs w:val="18"/>
        </w:rPr>
        <w:t xml:space="preserve">, U., 2010. Effects of climate change on animal production and sustainability of livestock systems. </w:t>
      </w:r>
      <w:proofErr w:type="spellStart"/>
      <w:r w:rsidRPr="006E64B5">
        <w:rPr>
          <w:sz w:val="18"/>
          <w:szCs w:val="18"/>
        </w:rPr>
        <w:t>Livest</w:t>
      </w:r>
      <w:proofErr w:type="spellEnd"/>
      <w:r w:rsidRPr="006E64B5">
        <w:rPr>
          <w:sz w:val="18"/>
          <w:szCs w:val="18"/>
        </w:rPr>
        <w:t>. Sci. 130, 57–69</w:t>
      </w:r>
    </w:p>
    <w:p w:rsidR="00FF0061" w:rsidRPr="006E64B5" w:rsidRDefault="00FF0061" w:rsidP="00EB19C4">
      <w:pPr>
        <w:rPr>
          <w:sz w:val="18"/>
          <w:szCs w:val="18"/>
        </w:rPr>
      </w:pPr>
      <w:r w:rsidRPr="006E64B5">
        <w:rPr>
          <w:rStyle w:val="FootnoteReference"/>
          <w:rFonts w:eastAsia="MS Mincho"/>
          <w:sz w:val="18"/>
          <w:szCs w:val="18"/>
        </w:rPr>
        <w:footnoteRef/>
      </w:r>
      <w:r w:rsidRPr="006E64B5">
        <w:rPr>
          <w:sz w:val="18"/>
          <w:szCs w:val="18"/>
        </w:rPr>
        <w:t xml:space="preserve"> </w:t>
      </w:r>
      <w:proofErr w:type="spellStart"/>
      <w:r w:rsidRPr="006E64B5">
        <w:rPr>
          <w:sz w:val="18"/>
          <w:szCs w:val="18"/>
        </w:rPr>
        <w:t>Polley</w:t>
      </w:r>
      <w:proofErr w:type="spellEnd"/>
      <w:r w:rsidRPr="006E64B5">
        <w:rPr>
          <w:sz w:val="18"/>
          <w:szCs w:val="18"/>
        </w:rPr>
        <w:t xml:space="preserve">, H.W., </w:t>
      </w:r>
      <w:proofErr w:type="spellStart"/>
      <w:r w:rsidRPr="006E64B5">
        <w:rPr>
          <w:sz w:val="18"/>
          <w:szCs w:val="18"/>
        </w:rPr>
        <w:t>Briske</w:t>
      </w:r>
      <w:proofErr w:type="spellEnd"/>
      <w:r w:rsidRPr="006E64B5">
        <w:rPr>
          <w:sz w:val="18"/>
          <w:szCs w:val="18"/>
        </w:rPr>
        <w:t xml:space="preserve">, D.D., Morgan, J.A., </w:t>
      </w:r>
      <w:proofErr w:type="spellStart"/>
      <w:r w:rsidRPr="006E64B5">
        <w:rPr>
          <w:sz w:val="18"/>
          <w:szCs w:val="18"/>
        </w:rPr>
        <w:t>Wolter</w:t>
      </w:r>
      <w:proofErr w:type="spellEnd"/>
      <w:r w:rsidRPr="006E64B5">
        <w:rPr>
          <w:sz w:val="18"/>
          <w:szCs w:val="18"/>
        </w:rPr>
        <w:t>, K., Bailey, D.W., Brown, J.R., 2013. Climate change and North American rangelands: trends, projections, and implications. Rangeland Ecol. Manage. 66, 493–511</w:t>
      </w:r>
    </w:p>
  </w:footnote>
  <w:footnote w:id="39">
    <w:p w:rsidR="00FF0061" w:rsidRPr="00525334" w:rsidRDefault="00FF0061" w:rsidP="00EB19C4">
      <w:pPr>
        <w:rPr>
          <w:sz w:val="16"/>
          <w:szCs w:val="16"/>
        </w:rPr>
      </w:pPr>
      <w:r>
        <w:rPr>
          <w:rStyle w:val="FootnoteReference"/>
          <w:rFonts w:eastAsia="MS Mincho"/>
        </w:rPr>
        <w:footnoteRef/>
      </w:r>
      <w:r w:rsidRPr="00525334">
        <w:rPr>
          <w:sz w:val="16"/>
          <w:szCs w:val="16"/>
        </w:rPr>
        <w:t>Reynolds, C., Crompton, L., Mills, J., 2010. Livestock and climate change impacts in the developing world. Outlook Agric. 39, 245–248</w:t>
      </w:r>
    </w:p>
    <w:p w:rsidR="00FF0061" w:rsidRDefault="00FF0061" w:rsidP="00EB19C4">
      <w:pPr>
        <w:pStyle w:val="FootnoteText"/>
      </w:pPr>
      <w:r>
        <w:rPr>
          <w:rStyle w:val="FootnoteReference"/>
          <w:rFonts w:eastAsia="MS Mincho"/>
        </w:rPr>
        <w:footnoteRef/>
      </w:r>
      <w:r w:rsidRPr="00525334">
        <w:rPr>
          <w:sz w:val="16"/>
          <w:szCs w:val="16"/>
        </w:rPr>
        <w:t>IFAD (International Fund for Agricultural Development), 2010. Livestock and climate change. http://www.ifad.org/lrkm/events/cops/papers/climate.pdf</w:t>
      </w:r>
    </w:p>
    <w:p w:rsidR="00FF0061" w:rsidRPr="006E64B5" w:rsidRDefault="00FF0061" w:rsidP="00EB19C4">
      <w:pPr>
        <w:pStyle w:val="FootnoteText"/>
      </w:pPr>
      <w:r>
        <w:rPr>
          <w:rStyle w:val="FootnoteReference"/>
          <w:rFonts w:eastAsia="MS Mincho"/>
        </w:rPr>
        <w:footnoteRef/>
      </w:r>
      <w:r>
        <w:t xml:space="preserve"> </w:t>
      </w:r>
      <w:proofErr w:type="spellStart"/>
      <w:r w:rsidRPr="00525334">
        <w:rPr>
          <w:sz w:val="16"/>
          <w:szCs w:val="16"/>
        </w:rPr>
        <w:t>Koffi</w:t>
      </w:r>
      <w:proofErr w:type="spellEnd"/>
      <w:r w:rsidRPr="00525334">
        <w:rPr>
          <w:sz w:val="16"/>
          <w:szCs w:val="16"/>
        </w:rPr>
        <w:t xml:space="preserve"> K., </w:t>
      </w:r>
      <w:proofErr w:type="spellStart"/>
      <w:r w:rsidRPr="00525334">
        <w:rPr>
          <w:sz w:val="16"/>
          <w:szCs w:val="16"/>
        </w:rPr>
        <w:t>Ahoussi</w:t>
      </w:r>
      <w:proofErr w:type="spellEnd"/>
      <w:r w:rsidRPr="00525334">
        <w:rPr>
          <w:sz w:val="16"/>
          <w:szCs w:val="16"/>
        </w:rPr>
        <w:t xml:space="preserve"> E., A. M. </w:t>
      </w:r>
      <w:proofErr w:type="spellStart"/>
      <w:r w:rsidRPr="00525334">
        <w:rPr>
          <w:sz w:val="16"/>
          <w:szCs w:val="16"/>
        </w:rPr>
        <w:t>Kouassi</w:t>
      </w:r>
      <w:proofErr w:type="spellEnd"/>
      <w:r w:rsidRPr="00525334">
        <w:rPr>
          <w:sz w:val="16"/>
          <w:szCs w:val="16"/>
        </w:rPr>
        <w:t xml:space="preserve">, O. </w:t>
      </w:r>
      <w:proofErr w:type="spellStart"/>
      <w:r w:rsidRPr="00525334">
        <w:rPr>
          <w:sz w:val="16"/>
          <w:szCs w:val="16"/>
        </w:rPr>
        <w:t>Kouassi</w:t>
      </w:r>
      <w:proofErr w:type="spellEnd"/>
      <w:r w:rsidRPr="00525334">
        <w:rPr>
          <w:sz w:val="16"/>
          <w:szCs w:val="16"/>
        </w:rPr>
        <w:t xml:space="preserve">, </w:t>
      </w:r>
      <w:proofErr w:type="spellStart"/>
      <w:r w:rsidRPr="00525334">
        <w:rPr>
          <w:sz w:val="16"/>
          <w:szCs w:val="16"/>
        </w:rPr>
        <w:t>Kpangui</w:t>
      </w:r>
      <w:proofErr w:type="spellEnd"/>
      <w:r w:rsidRPr="00525334">
        <w:rPr>
          <w:sz w:val="16"/>
          <w:szCs w:val="16"/>
        </w:rPr>
        <w:t xml:space="preserve"> L. C. and </w:t>
      </w:r>
      <w:proofErr w:type="spellStart"/>
      <w:r w:rsidRPr="00525334">
        <w:rPr>
          <w:sz w:val="16"/>
          <w:szCs w:val="16"/>
        </w:rPr>
        <w:t>and</w:t>
      </w:r>
      <w:proofErr w:type="spellEnd"/>
      <w:r w:rsidRPr="00525334">
        <w:rPr>
          <w:sz w:val="16"/>
          <w:szCs w:val="16"/>
        </w:rPr>
        <w:t xml:space="preserve"> </w:t>
      </w:r>
      <w:proofErr w:type="spellStart"/>
      <w:r w:rsidRPr="00525334">
        <w:rPr>
          <w:sz w:val="16"/>
          <w:szCs w:val="16"/>
        </w:rPr>
        <w:t>Biemi</w:t>
      </w:r>
      <w:proofErr w:type="spellEnd"/>
      <w:r w:rsidRPr="00525334">
        <w:rPr>
          <w:sz w:val="16"/>
          <w:szCs w:val="16"/>
        </w:rPr>
        <w:t xml:space="preserve"> J. (2013).  Integration of hydro-climatic data and land use in neural networks for modeling river flows: Case of Lobo river in the southwest of Cote </w:t>
      </w:r>
      <w:proofErr w:type="spellStart"/>
      <w:r w:rsidRPr="00525334">
        <w:rPr>
          <w:sz w:val="16"/>
          <w:szCs w:val="16"/>
        </w:rPr>
        <w:t>d’ivoire</w:t>
      </w:r>
      <w:proofErr w:type="spellEnd"/>
      <w:r w:rsidRPr="00525334">
        <w:rPr>
          <w:sz w:val="16"/>
          <w:szCs w:val="16"/>
        </w:rPr>
        <w:t xml:space="preserve"> Yao Blaise. African Journal of Environmental Science and Technology. Vol. 7(8), pp. 783-788, August 2013 DOI: 10.5897/AJEST2013.1453</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0061" w:rsidRPr="00FE1F2A" w:rsidRDefault="00FF0061" w:rsidP="00605DB0">
    <w:pPr>
      <w:pStyle w:val="Header"/>
      <w:tabs>
        <w:tab w:val="left" w:pos="2918"/>
      </w:tabs>
      <w:jc w:val="right"/>
      <w:rPr>
        <w:rFonts w:ascii="Arial" w:hAnsi="Arial" w:cs="Arial"/>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F0061" w:rsidRPr="00FE1F2A" w:rsidRDefault="00FF0061" w:rsidP="00605DB0">
    <w:pPr>
      <w:pStyle w:val="Header"/>
      <w:tabs>
        <w:tab w:val="left" w:pos="2918"/>
      </w:tabs>
      <w:jc w:val="right"/>
      <w:rPr>
        <w:rFonts w:ascii="Arial" w:hAnsi="Arial" w:cs="Arial"/>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E169EA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7613F43"/>
    <w:multiLevelType w:val="hybridMultilevel"/>
    <w:tmpl w:val="BEB48CB8"/>
    <w:lvl w:ilvl="0" w:tplc="CF9AC346">
      <w:start w:val="1"/>
      <w:numFmt w:val="lowerRoman"/>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031CB7"/>
    <w:multiLevelType w:val="hybridMultilevel"/>
    <w:tmpl w:val="6650A660"/>
    <w:lvl w:ilvl="0" w:tplc="5BC04B6A">
      <w:start w:val="1"/>
      <w:numFmt w:val="upperLetter"/>
      <w:lvlText w:val="%1."/>
      <w:lvlJc w:val="left"/>
      <w:pPr>
        <w:tabs>
          <w:tab w:val="num" w:pos="720"/>
        </w:tabs>
        <w:ind w:left="720" w:hanging="360"/>
      </w:pPr>
      <w:rPr>
        <w:rFonts w:ascii="Arial" w:hAnsi="Arial" w:cs="Arial" w:hint="default"/>
        <w:b/>
        <w:sz w:val="22"/>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EF746BB"/>
    <w:multiLevelType w:val="hybridMultilevel"/>
    <w:tmpl w:val="119624A2"/>
    <w:lvl w:ilvl="0" w:tplc="B9521E62">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0F2A7EF4"/>
    <w:multiLevelType w:val="hybridMultilevel"/>
    <w:tmpl w:val="D5628DB2"/>
    <w:lvl w:ilvl="0" w:tplc="78C478D4">
      <w:start w:val="1"/>
      <w:numFmt w:val="upperLetter"/>
      <w:lvlText w:val="%1."/>
      <w:lvlJc w:val="left"/>
      <w:pPr>
        <w:ind w:left="375" w:hanging="375"/>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0071890"/>
    <w:multiLevelType w:val="hybridMultilevel"/>
    <w:tmpl w:val="15A25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179763F"/>
    <w:multiLevelType w:val="hybridMultilevel"/>
    <w:tmpl w:val="717049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2B73E3"/>
    <w:multiLevelType w:val="hybridMultilevel"/>
    <w:tmpl w:val="3904CF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DA2831"/>
    <w:multiLevelType w:val="hybridMultilevel"/>
    <w:tmpl w:val="01845E70"/>
    <w:lvl w:ilvl="0" w:tplc="1AD80F5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770235D"/>
    <w:multiLevelType w:val="hybridMultilevel"/>
    <w:tmpl w:val="AA446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19439E6"/>
    <w:multiLevelType w:val="multilevel"/>
    <w:tmpl w:val="3FEA452A"/>
    <w:lvl w:ilvl="0">
      <w:start w:val="1"/>
      <w:numFmt w:val="none"/>
      <w:pStyle w:val="Heading1a"/>
      <w:suff w:val="nothing"/>
      <w:lvlText w:val="%1"/>
      <w:lvlJc w:val="left"/>
      <w:pPr>
        <w:ind w:left="0" w:firstLine="0"/>
      </w:pPr>
      <w:rPr>
        <w:rFonts w:hint="default"/>
      </w:rPr>
    </w:lvl>
    <w:lvl w:ilvl="1">
      <w:start w:val="1"/>
      <w:numFmt w:val="decimal"/>
      <w:pStyle w:val="MainParanoChapter"/>
      <w:lvlText w:val="%2."/>
      <w:lvlJc w:val="left"/>
      <w:pPr>
        <w:tabs>
          <w:tab w:val="num" w:pos="720"/>
        </w:tabs>
        <w:ind w:left="720" w:hanging="720"/>
      </w:pPr>
      <w:rPr>
        <w:rFonts w:hint="default"/>
        <w:b w:val="0"/>
      </w:rPr>
    </w:lvl>
    <w:lvl w:ilvl="2">
      <w:start w:val="1"/>
      <w:numFmt w:val="lowerLetter"/>
      <w:pStyle w:val="Sub-Para1underX"/>
      <w:lvlText w:val="(%3)"/>
      <w:lvlJc w:val="left"/>
      <w:pPr>
        <w:tabs>
          <w:tab w:val="num" w:pos="1080"/>
        </w:tabs>
        <w:ind w:left="720" w:hanging="360"/>
      </w:pPr>
      <w:rPr>
        <w:rFonts w:hint="default"/>
      </w:rPr>
    </w:lvl>
    <w:lvl w:ilvl="3">
      <w:start w:val="1"/>
      <w:numFmt w:val="lowerRoman"/>
      <w:pStyle w:val="Sub-Para2underX"/>
      <w:lvlText w:val="(%4)"/>
      <w:lvlJc w:val="left"/>
      <w:pPr>
        <w:tabs>
          <w:tab w:val="num" w:pos="1800"/>
        </w:tabs>
        <w:ind w:left="1080" w:hanging="360"/>
      </w:pPr>
      <w:rPr>
        <w:rFonts w:hint="default"/>
      </w:rPr>
    </w:lvl>
    <w:lvl w:ilvl="4">
      <w:start w:val="1"/>
      <w:numFmt w:val="lowerLetter"/>
      <w:pStyle w:val="Heading1a"/>
      <w:lvlText w:val="%5."/>
      <w:lvlJc w:val="left"/>
      <w:pPr>
        <w:tabs>
          <w:tab w:val="num" w:pos="1440"/>
        </w:tabs>
        <w:ind w:left="1440" w:hanging="360"/>
      </w:pPr>
      <w:rPr>
        <w:rFonts w:hint="default"/>
      </w:rPr>
    </w:lvl>
    <w:lvl w:ilvl="5">
      <w:start w:val="1"/>
      <w:numFmt w:val="lowerRoman"/>
      <w:pStyle w:val="MainParanoChapter"/>
      <w:lvlText w:val="%6."/>
      <w:lvlJc w:val="left"/>
      <w:pPr>
        <w:tabs>
          <w:tab w:val="num" w:pos="2160"/>
        </w:tabs>
        <w:ind w:left="180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383D29A3"/>
    <w:multiLevelType w:val="hybridMultilevel"/>
    <w:tmpl w:val="FFE23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D79171A"/>
    <w:multiLevelType w:val="hybridMultilevel"/>
    <w:tmpl w:val="18B05BCC"/>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F31015E"/>
    <w:multiLevelType w:val="hybridMultilevel"/>
    <w:tmpl w:val="3D843C8A"/>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4674187A"/>
    <w:multiLevelType w:val="hybridMultilevel"/>
    <w:tmpl w:val="2D988CD4"/>
    <w:lvl w:ilvl="0" w:tplc="41A00C54">
      <w:start w:val="1"/>
      <w:numFmt w:val="upperLetter"/>
      <w:lvlText w:val="%1."/>
      <w:lvlJc w:val="left"/>
      <w:pPr>
        <w:tabs>
          <w:tab w:val="num" w:pos="720"/>
        </w:tabs>
        <w:ind w:left="720" w:hanging="360"/>
      </w:pPr>
      <w:rPr>
        <w:rFonts w:ascii="Arial" w:hAnsi="Arial" w:cs="Arial" w:hint="default"/>
        <w:b/>
        <w:sz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468C3F41"/>
    <w:multiLevelType w:val="hybridMultilevel"/>
    <w:tmpl w:val="B4BE75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92A0B28"/>
    <w:multiLevelType w:val="hybridMultilevel"/>
    <w:tmpl w:val="6F00F6F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DB41EE"/>
    <w:multiLevelType w:val="hybridMultilevel"/>
    <w:tmpl w:val="2F10EF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DF74C01"/>
    <w:multiLevelType w:val="hybridMultilevel"/>
    <w:tmpl w:val="31C0DA96"/>
    <w:lvl w:ilvl="0" w:tplc="04090001">
      <w:start w:val="1"/>
      <w:numFmt w:val="bullet"/>
      <w:lvlText w:val=""/>
      <w:lvlJc w:val="left"/>
      <w:pPr>
        <w:ind w:left="575" w:hanging="360"/>
      </w:pPr>
      <w:rPr>
        <w:rFonts w:ascii="Symbol" w:hAnsi="Symbol" w:hint="default"/>
      </w:rPr>
    </w:lvl>
    <w:lvl w:ilvl="1" w:tplc="04090003" w:tentative="1">
      <w:start w:val="1"/>
      <w:numFmt w:val="bullet"/>
      <w:lvlText w:val="o"/>
      <w:lvlJc w:val="left"/>
      <w:pPr>
        <w:ind w:left="1295" w:hanging="360"/>
      </w:pPr>
      <w:rPr>
        <w:rFonts w:ascii="Courier New" w:hAnsi="Courier New" w:hint="default"/>
      </w:rPr>
    </w:lvl>
    <w:lvl w:ilvl="2" w:tplc="04090005" w:tentative="1">
      <w:start w:val="1"/>
      <w:numFmt w:val="bullet"/>
      <w:lvlText w:val=""/>
      <w:lvlJc w:val="left"/>
      <w:pPr>
        <w:ind w:left="2015" w:hanging="360"/>
      </w:pPr>
      <w:rPr>
        <w:rFonts w:ascii="Wingdings" w:hAnsi="Wingdings" w:hint="default"/>
      </w:rPr>
    </w:lvl>
    <w:lvl w:ilvl="3" w:tplc="04090001" w:tentative="1">
      <w:start w:val="1"/>
      <w:numFmt w:val="bullet"/>
      <w:lvlText w:val=""/>
      <w:lvlJc w:val="left"/>
      <w:pPr>
        <w:ind w:left="2735" w:hanging="360"/>
      </w:pPr>
      <w:rPr>
        <w:rFonts w:ascii="Symbol" w:hAnsi="Symbol" w:hint="default"/>
      </w:rPr>
    </w:lvl>
    <w:lvl w:ilvl="4" w:tplc="04090003" w:tentative="1">
      <w:start w:val="1"/>
      <w:numFmt w:val="bullet"/>
      <w:lvlText w:val="o"/>
      <w:lvlJc w:val="left"/>
      <w:pPr>
        <w:ind w:left="3455" w:hanging="360"/>
      </w:pPr>
      <w:rPr>
        <w:rFonts w:ascii="Courier New" w:hAnsi="Courier New" w:hint="default"/>
      </w:rPr>
    </w:lvl>
    <w:lvl w:ilvl="5" w:tplc="04090005" w:tentative="1">
      <w:start w:val="1"/>
      <w:numFmt w:val="bullet"/>
      <w:lvlText w:val=""/>
      <w:lvlJc w:val="left"/>
      <w:pPr>
        <w:ind w:left="4175" w:hanging="360"/>
      </w:pPr>
      <w:rPr>
        <w:rFonts w:ascii="Wingdings" w:hAnsi="Wingdings" w:hint="default"/>
      </w:rPr>
    </w:lvl>
    <w:lvl w:ilvl="6" w:tplc="04090001" w:tentative="1">
      <w:start w:val="1"/>
      <w:numFmt w:val="bullet"/>
      <w:lvlText w:val=""/>
      <w:lvlJc w:val="left"/>
      <w:pPr>
        <w:ind w:left="4895" w:hanging="360"/>
      </w:pPr>
      <w:rPr>
        <w:rFonts w:ascii="Symbol" w:hAnsi="Symbol" w:hint="default"/>
      </w:rPr>
    </w:lvl>
    <w:lvl w:ilvl="7" w:tplc="04090003" w:tentative="1">
      <w:start w:val="1"/>
      <w:numFmt w:val="bullet"/>
      <w:lvlText w:val="o"/>
      <w:lvlJc w:val="left"/>
      <w:pPr>
        <w:ind w:left="5615" w:hanging="360"/>
      </w:pPr>
      <w:rPr>
        <w:rFonts w:ascii="Courier New" w:hAnsi="Courier New" w:hint="default"/>
      </w:rPr>
    </w:lvl>
    <w:lvl w:ilvl="8" w:tplc="04090005" w:tentative="1">
      <w:start w:val="1"/>
      <w:numFmt w:val="bullet"/>
      <w:lvlText w:val=""/>
      <w:lvlJc w:val="left"/>
      <w:pPr>
        <w:ind w:left="6335" w:hanging="360"/>
      </w:pPr>
      <w:rPr>
        <w:rFonts w:ascii="Wingdings" w:hAnsi="Wingdings" w:hint="default"/>
      </w:rPr>
    </w:lvl>
  </w:abstractNum>
  <w:abstractNum w:abstractNumId="19" w15:restartNumberingAfterBreak="0">
    <w:nsid w:val="5A456164"/>
    <w:multiLevelType w:val="hybridMultilevel"/>
    <w:tmpl w:val="40902ACC"/>
    <w:lvl w:ilvl="0" w:tplc="2BB2A6E4">
      <w:start w:val="1"/>
      <w:numFmt w:val="decimal"/>
      <w:pStyle w:val="ProDOcNumber"/>
      <w:lvlText w:val="%1."/>
      <w:lvlJc w:val="left"/>
      <w:pPr>
        <w:ind w:left="810" w:hanging="360"/>
      </w:pPr>
      <w:rPr>
        <w:rFonts w:hint="default"/>
        <w:b w:val="0"/>
        <w:i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DE0130C"/>
    <w:multiLevelType w:val="multilevel"/>
    <w:tmpl w:val="31C0DA96"/>
    <w:lvl w:ilvl="0">
      <w:start w:val="1"/>
      <w:numFmt w:val="bullet"/>
      <w:lvlText w:val=""/>
      <w:lvlJc w:val="left"/>
      <w:pPr>
        <w:ind w:left="575" w:hanging="360"/>
      </w:pPr>
      <w:rPr>
        <w:rFonts w:ascii="Symbol" w:hAnsi="Symbol" w:hint="default"/>
      </w:rPr>
    </w:lvl>
    <w:lvl w:ilvl="1">
      <w:start w:val="1"/>
      <w:numFmt w:val="bullet"/>
      <w:lvlText w:val="o"/>
      <w:lvlJc w:val="left"/>
      <w:pPr>
        <w:ind w:left="1295" w:hanging="360"/>
      </w:pPr>
      <w:rPr>
        <w:rFonts w:ascii="Courier New" w:hAnsi="Courier New" w:hint="default"/>
      </w:rPr>
    </w:lvl>
    <w:lvl w:ilvl="2">
      <w:start w:val="1"/>
      <w:numFmt w:val="bullet"/>
      <w:lvlText w:val=""/>
      <w:lvlJc w:val="left"/>
      <w:pPr>
        <w:ind w:left="2015" w:hanging="360"/>
      </w:pPr>
      <w:rPr>
        <w:rFonts w:ascii="Wingdings" w:hAnsi="Wingdings" w:hint="default"/>
      </w:rPr>
    </w:lvl>
    <w:lvl w:ilvl="3">
      <w:start w:val="1"/>
      <w:numFmt w:val="bullet"/>
      <w:lvlText w:val=""/>
      <w:lvlJc w:val="left"/>
      <w:pPr>
        <w:ind w:left="2735" w:hanging="360"/>
      </w:pPr>
      <w:rPr>
        <w:rFonts w:ascii="Symbol" w:hAnsi="Symbol" w:hint="default"/>
      </w:rPr>
    </w:lvl>
    <w:lvl w:ilvl="4">
      <w:start w:val="1"/>
      <w:numFmt w:val="bullet"/>
      <w:lvlText w:val="o"/>
      <w:lvlJc w:val="left"/>
      <w:pPr>
        <w:ind w:left="3455" w:hanging="360"/>
      </w:pPr>
      <w:rPr>
        <w:rFonts w:ascii="Courier New" w:hAnsi="Courier New" w:hint="default"/>
      </w:rPr>
    </w:lvl>
    <w:lvl w:ilvl="5">
      <w:start w:val="1"/>
      <w:numFmt w:val="bullet"/>
      <w:lvlText w:val=""/>
      <w:lvlJc w:val="left"/>
      <w:pPr>
        <w:ind w:left="4175" w:hanging="360"/>
      </w:pPr>
      <w:rPr>
        <w:rFonts w:ascii="Wingdings" w:hAnsi="Wingdings" w:hint="default"/>
      </w:rPr>
    </w:lvl>
    <w:lvl w:ilvl="6">
      <w:start w:val="1"/>
      <w:numFmt w:val="bullet"/>
      <w:lvlText w:val=""/>
      <w:lvlJc w:val="left"/>
      <w:pPr>
        <w:ind w:left="4895" w:hanging="360"/>
      </w:pPr>
      <w:rPr>
        <w:rFonts w:ascii="Symbol" w:hAnsi="Symbol" w:hint="default"/>
      </w:rPr>
    </w:lvl>
    <w:lvl w:ilvl="7">
      <w:start w:val="1"/>
      <w:numFmt w:val="bullet"/>
      <w:lvlText w:val="o"/>
      <w:lvlJc w:val="left"/>
      <w:pPr>
        <w:ind w:left="5615" w:hanging="360"/>
      </w:pPr>
      <w:rPr>
        <w:rFonts w:ascii="Courier New" w:hAnsi="Courier New" w:hint="default"/>
      </w:rPr>
    </w:lvl>
    <w:lvl w:ilvl="8">
      <w:start w:val="1"/>
      <w:numFmt w:val="bullet"/>
      <w:lvlText w:val=""/>
      <w:lvlJc w:val="left"/>
      <w:pPr>
        <w:ind w:left="6335" w:hanging="360"/>
      </w:pPr>
      <w:rPr>
        <w:rFonts w:ascii="Wingdings" w:hAnsi="Wingdings" w:hint="default"/>
      </w:rPr>
    </w:lvl>
  </w:abstractNum>
  <w:abstractNum w:abstractNumId="21" w15:restartNumberingAfterBreak="0">
    <w:nsid w:val="5E756828"/>
    <w:multiLevelType w:val="hybridMultilevel"/>
    <w:tmpl w:val="121894C0"/>
    <w:lvl w:ilvl="0" w:tplc="0409000F">
      <w:start w:val="1"/>
      <w:numFmt w:val="decimal"/>
      <w:lvlText w:val="%1."/>
      <w:lvlJc w:val="left"/>
      <w:pPr>
        <w:ind w:left="81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756D7A"/>
    <w:multiLevelType w:val="hybridMultilevel"/>
    <w:tmpl w:val="448071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AA7C94"/>
    <w:multiLevelType w:val="hybridMultilevel"/>
    <w:tmpl w:val="A360030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6603EAE"/>
    <w:multiLevelType w:val="hybridMultilevel"/>
    <w:tmpl w:val="E07C800A"/>
    <w:lvl w:ilvl="0" w:tplc="4D58B1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68432BB"/>
    <w:multiLevelType w:val="hybridMultilevel"/>
    <w:tmpl w:val="E07C800A"/>
    <w:lvl w:ilvl="0" w:tplc="4D58B10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3C11663"/>
    <w:multiLevelType w:val="multilevel"/>
    <w:tmpl w:val="930E28A4"/>
    <w:lvl w:ilvl="0">
      <w:start w:val="1"/>
      <w:numFmt w:val="decimal"/>
      <w:pStyle w:val="Heading1"/>
      <w:lvlText w:val="%1."/>
      <w:lvlJc w:val="left"/>
      <w:pPr>
        <w:tabs>
          <w:tab w:val="num" w:pos="360"/>
        </w:tabs>
        <w:ind w:left="360" w:hanging="360"/>
      </w:pPr>
      <w:rPr>
        <w:rFonts w:hint="default"/>
      </w:rPr>
    </w:lvl>
    <w:lvl w:ilvl="1">
      <w:start w:val="1"/>
      <w:numFmt w:val="decimal"/>
      <w:pStyle w:val="MainParawithChapter"/>
      <w:lvlText w:val="%1.%2"/>
      <w:lvlJc w:val="left"/>
      <w:pPr>
        <w:tabs>
          <w:tab w:val="num" w:pos="720"/>
        </w:tabs>
        <w:ind w:left="720" w:hanging="720"/>
      </w:pPr>
      <w:rPr>
        <w:rFonts w:hint="default"/>
      </w:rPr>
    </w:lvl>
    <w:lvl w:ilvl="2">
      <w:start w:val="1"/>
      <w:numFmt w:val="lowerLetter"/>
      <w:pStyle w:val="Sub-Para1underXY"/>
      <w:lvlText w:val="(%3)"/>
      <w:lvlJc w:val="left"/>
      <w:pPr>
        <w:tabs>
          <w:tab w:val="num" w:pos="1440"/>
        </w:tabs>
        <w:ind w:left="1080" w:hanging="360"/>
      </w:pPr>
      <w:rPr>
        <w:rFonts w:hint="default"/>
      </w:rPr>
    </w:lvl>
    <w:lvl w:ilvl="3">
      <w:start w:val="1"/>
      <w:numFmt w:val="lowerRoman"/>
      <w:pStyle w:val="Sub-Para2underXY"/>
      <w:lvlText w:val="(%4)"/>
      <w:lvlJc w:val="left"/>
      <w:pPr>
        <w:tabs>
          <w:tab w:val="num" w:pos="2160"/>
        </w:tabs>
        <w:ind w:left="1440" w:hanging="360"/>
      </w:pPr>
      <w:rPr>
        <w:rFonts w:hint="default"/>
      </w:rPr>
    </w:lvl>
    <w:lvl w:ilvl="4">
      <w:start w:val="1"/>
      <w:numFmt w:val="lowerLetter"/>
      <w:pStyle w:val="Sub-Para3underXY"/>
      <w:lvlText w:val="%5."/>
      <w:lvlJc w:val="left"/>
      <w:pPr>
        <w:tabs>
          <w:tab w:val="num" w:pos="1800"/>
        </w:tabs>
        <w:ind w:left="1800" w:hanging="360"/>
      </w:pPr>
      <w:rPr>
        <w:rFonts w:hint="default"/>
      </w:rPr>
    </w:lvl>
    <w:lvl w:ilvl="5">
      <w:start w:val="1"/>
      <w:numFmt w:val="lowerRoman"/>
      <w:pStyle w:val="Sub-Para4underXY"/>
      <w:lvlText w:val="%6."/>
      <w:lvlJc w:val="left"/>
      <w:pPr>
        <w:tabs>
          <w:tab w:val="num" w:pos="2520"/>
        </w:tabs>
        <w:ind w:left="2160" w:hanging="360"/>
      </w:pPr>
      <w:rPr>
        <w:rFonts w:hint="default"/>
      </w:rPr>
    </w:lvl>
    <w:lvl w:ilvl="6">
      <w:start w:val="1"/>
      <w:numFmt w:val="decimal"/>
      <w:lvlText w:val="%1.%2.%3.%4.%5.%6.%7."/>
      <w:lvlJc w:val="left"/>
      <w:pPr>
        <w:tabs>
          <w:tab w:val="num" w:pos="7200"/>
        </w:tabs>
        <w:ind w:left="6120" w:hanging="1080"/>
      </w:pPr>
      <w:rPr>
        <w:rFonts w:hint="default"/>
      </w:rPr>
    </w:lvl>
    <w:lvl w:ilvl="7">
      <w:start w:val="1"/>
      <w:numFmt w:val="decimal"/>
      <w:lvlText w:val="%1.%2.%3.%4.%5.%6.%7.%8."/>
      <w:lvlJc w:val="left"/>
      <w:pPr>
        <w:tabs>
          <w:tab w:val="num" w:pos="7560"/>
        </w:tabs>
        <w:ind w:left="6624" w:hanging="1224"/>
      </w:pPr>
      <w:rPr>
        <w:rFonts w:hint="default"/>
      </w:rPr>
    </w:lvl>
    <w:lvl w:ilvl="8">
      <w:start w:val="1"/>
      <w:numFmt w:val="decimal"/>
      <w:lvlText w:val="%1.%2.%3.%4.%5.%6.%7.%8.%9."/>
      <w:lvlJc w:val="left"/>
      <w:pPr>
        <w:tabs>
          <w:tab w:val="num" w:pos="8280"/>
        </w:tabs>
        <w:ind w:left="7200" w:hanging="1440"/>
      </w:pPr>
      <w:rPr>
        <w:rFonts w:hint="default"/>
      </w:rPr>
    </w:lvl>
  </w:abstractNum>
  <w:abstractNum w:abstractNumId="27" w15:restartNumberingAfterBreak="0">
    <w:nsid w:val="756446D7"/>
    <w:multiLevelType w:val="hybridMultilevel"/>
    <w:tmpl w:val="D05278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9080049"/>
    <w:multiLevelType w:val="hybridMultilevel"/>
    <w:tmpl w:val="E4DEA722"/>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CE05E54"/>
    <w:multiLevelType w:val="hybridMultilevel"/>
    <w:tmpl w:val="05C23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C661BD"/>
    <w:multiLevelType w:val="hybridMultilevel"/>
    <w:tmpl w:val="4E081678"/>
    <w:lvl w:ilvl="0" w:tplc="79E23D18">
      <w:start w:val="1"/>
      <w:numFmt w:val="decimal"/>
      <w:lvlText w:val="%1."/>
      <w:lvlJc w:val="left"/>
      <w:pPr>
        <w:ind w:left="720" w:hanging="360"/>
      </w:pPr>
      <w:rPr>
        <w:rFonts w:ascii="Times New Roman" w:eastAsiaTheme="minorEastAsia"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DEF0171"/>
    <w:multiLevelType w:val="hybridMultilevel"/>
    <w:tmpl w:val="B9765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E350D8F"/>
    <w:multiLevelType w:val="hybridMultilevel"/>
    <w:tmpl w:val="B624F1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0"/>
  </w:num>
  <w:num w:numId="3">
    <w:abstractNumId w:val="14"/>
  </w:num>
  <w:num w:numId="4">
    <w:abstractNumId w:val="2"/>
  </w:num>
  <w:num w:numId="5">
    <w:abstractNumId w:val="13"/>
  </w:num>
  <w:num w:numId="6">
    <w:abstractNumId w:val="28"/>
  </w:num>
  <w:num w:numId="7">
    <w:abstractNumId w:val="12"/>
  </w:num>
  <w:num w:numId="8">
    <w:abstractNumId w:val="17"/>
  </w:num>
  <w:num w:numId="9">
    <w:abstractNumId w:val="29"/>
  </w:num>
  <w:num w:numId="10">
    <w:abstractNumId w:val="11"/>
  </w:num>
  <w:num w:numId="11">
    <w:abstractNumId w:val="21"/>
  </w:num>
  <w:num w:numId="12">
    <w:abstractNumId w:val="19"/>
  </w:num>
  <w:num w:numId="13">
    <w:abstractNumId w:val="25"/>
  </w:num>
  <w:num w:numId="14">
    <w:abstractNumId w:val="3"/>
  </w:num>
  <w:num w:numId="15">
    <w:abstractNumId w:val="8"/>
  </w:num>
  <w:num w:numId="16">
    <w:abstractNumId w:val="7"/>
  </w:num>
  <w:num w:numId="17">
    <w:abstractNumId w:val="18"/>
  </w:num>
  <w:num w:numId="18">
    <w:abstractNumId w:val="24"/>
  </w:num>
  <w:num w:numId="19">
    <w:abstractNumId w:val="27"/>
  </w:num>
  <w:num w:numId="20">
    <w:abstractNumId w:val="6"/>
  </w:num>
  <w:num w:numId="21">
    <w:abstractNumId w:val="15"/>
  </w:num>
  <w:num w:numId="22">
    <w:abstractNumId w:val="23"/>
  </w:num>
  <w:num w:numId="23">
    <w:abstractNumId w:val="9"/>
  </w:num>
  <w:num w:numId="24">
    <w:abstractNumId w:val="31"/>
  </w:num>
  <w:num w:numId="25">
    <w:abstractNumId w:val="22"/>
  </w:num>
  <w:num w:numId="26">
    <w:abstractNumId w:val="20"/>
  </w:num>
  <w:num w:numId="27">
    <w:abstractNumId w:val="0"/>
  </w:num>
  <w:num w:numId="28">
    <w:abstractNumId w:val="32"/>
  </w:num>
  <w:num w:numId="29">
    <w:abstractNumId w:val="4"/>
  </w:num>
  <w:num w:numId="30">
    <w:abstractNumId w:val="5"/>
  </w:num>
  <w:num w:numId="31">
    <w:abstractNumId w:val="16"/>
  </w:num>
  <w:num w:numId="32">
    <w:abstractNumId w:val="30"/>
  </w:num>
  <w:num w:numId="33">
    <w:abstractNumId w:val="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fr-FR" w:vendorID="64" w:dllVersion="6" w:nlCheck="1" w:checkStyle="1"/>
  <w:activeWritingStyle w:appName="MSWord" w:lang="en-GB" w:vendorID="64" w:dllVersion="6" w:nlCheck="1" w:checkStyle="1"/>
  <w:activeWritingStyle w:appName="MSWord" w:lang="en-US" w:vendorID="64" w:dllVersion="6" w:nlCheck="1" w:checkStyle="1"/>
  <w:activeWritingStyle w:appName="MSWord" w:lang="en-GB" w:vendorID="64" w:dllVersion="4096" w:nlCheck="1" w:checkStyle="0"/>
  <w:activeWritingStyle w:appName="MSWord" w:lang="en-US"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409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6D2"/>
    <w:rsid w:val="00000C04"/>
    <w:rsid w:val="00002828"/>
    <w:rsid w:val="00007B27"/>
    <w:rsid w:val="00007D40"/>
    <w:rsid w:val="00013F0A"/>
    <w:rsid w:val="0001475E"/>
    <w:rsid w:val="00015F50"/>
    <w:rsid w:val="00015F62"/>
    <w:rsid w:val="00016419"/>
    <w:rsid w:val="000209CD"/>
    <w:rsid w:val="00021383"/>
    <w:rsid w:val="00022152"/>
    <w:rsid w:val="0002466D"/>
    <w:rsid w:val="00025F34"/>
    <w:rsid w:val="00026AAD"/>
    <w:rsid w:val="00027D4F"/>
    <w:rsid w:val="00034B4B"/>
    <w:rsid w:val="00037443"/>
    <w:rsid w:val="000379AB"/>
    <w:rsid w:val="000417CB"/>
    <w:rsid w:val="00043857"/>
    <w:rsid w:val="00044A77"/>
    <w:rsid w:val="00054160"/>
    <w:rsid w:val="00060AD3"/>
    <w:rsid w:val="00065283"/>
    <w:rsid w:val="00065F73"/>
    <w:rsid w:val="00067EBF"/>
    <w:rsid w:val="00070BD4"/>
    <w:rsid w:val="0007552C"/>
    <w:rsid w:val="00075BC1"/>
    <w:rsid w:val="00075E16"/>
    <w:rsid w:val="00076886"/>
    <w:rsid w:val="000778BE"/>
    <w:rsid w:val="00082E8F"/>
    <w:rsid w:val="00083757"/>
    <w:rsid w:val="000910D3"/>
    <w:rsid w:val="00094C6F"/>
    <w:rsid w:val="00094E57"/>
    <w:rsid w:val="00096124"/>
    <w:rsid w:val="000A0BA5"/>
    <w:rsid w:val="000A2642"/>
    <w:rsid w:val="000A2CC0"/>
    <w:rsid w:val="000A4C28"/>
    <w:rsid w:val="000A7F7D"/>
    <w:rsid w:val="000A7FB4"/>
    <w:rsid w:val="000B0037"/>
    <w:rsid w:val="000B1F73"/>
    <w:rsid w:val="000B45BB"/>
    <w:rsid w:val="000B51DD"/>
    <w:rsid w:val="000B6631"/>
    <w:rsid w:val="000B6962"/>
    <w:rsid w:val="000C0065"/>
    <w:rsid w:val="000C0EFC"/>
    <w:rsid w:val="000C27DA"/>
    <w:rsid w:val="000C5C30"/>
    <w:rsid w:val="000C65CA"/>
    <w:rsid w:val="000C6F3E"/>
    <w:rsid w:val="000D1447"/>
    <w:rsid w:val="000D22C3"/>
    <w:rsid w:val="000D3003"/>
    <w:rsid w:val="000D580C"/>
    <w:rsid w:val="000D71BA"/>
    <w:rsid w:val="000E53CF"/>
    <w:rsid w:val="000E64AB"/>
    <w:rsid w:val="000E65E3"/>
    <w:rsid w:val="000E7079"/>
    <w:rsid w:val="000E7777"/>
    <w:rsid w:val="000F26A5"/>
    <w:rsid w:val="0010206E"/>
    <w:rsid w:val="0010334F"/>
    <w:rsid w:val="0010652C"/>
    <w:rsid w:val="00106BC2"/>
    <w:rsid w:val="001101EE"/>
    <w:rsid w:val="001113F1"/>
    <w:rsid w:val="00112C36"/>
    <w:rsid w:val="00114BEA"/>
    <w:rsid w:val="00120284"/>
    <w:rsid w:val="0012173D"/>
    <w:rsid w:val="00121B20"/>
    <w:rsid w:val="001221D3"/>
    <w:rsid w:val="00123C73"/>
    <w:rsid w:val="00125002"/>
    <w:rsid w:val="001255FE"/>
    <w:rsid w:val="001276AD"/>
    <w:rsid w:val="00132299"/>
    <w:rsid w:val="00132EA5"/>
    <w:rsid w:val="00133181"/>
    <w:rsid w:val="001351E0"/>
    <w:rsid w:val="001413E5"/>
    <w:rsid w:val="001500DB"/>
    <w:rsid w:val="00150970"/>
    <w:rsid w:val="00151DD0"/>
    <w:rsid w:val="001524BD"/>
    <w:rsid w:val="00152B37"/>
    <w:rsid w:val="00153F37"/>
    <w:rsid w:val="00154FB4"/>
    <w:rsid w:val="00155CC4"/>
    <w:rsid w:val="001565A9"/>
    <w:rsid w:val="001607CC"/>
    <w:rsid w:val="001608A5"/>
    <w:rsid w:val="00161534"/>
    <w:rsid w:val="00162366"/>
    <w:rsid w:val="001627DD"/>
    <w:rsid w:val="00162D06"/>
    <w:rsid w:val="00167129"/>
    <w:rsid w:val="00170F39"/>
    <w:rsid w:val="00171581"/>
    <w:rsid w:val="00172D43"/>
    <w:rsid w:val="00176095"/>
    <w:rsid w:val="001767C2"/>
    <w:rsid w:val="00180947"/>
    <w:rsid w:val="00183A4D"/>
    <w:rsid w:val="00183B31"/>
    <w:rsid w:val="001844C2"/>
    <w:rsid w:val="00190C9E"/>
    <w:rsid w:val="00190DB9"/>
    <w:rsid w:val="00194C53"/>
    <w:rsid w:val="00196037"/>
    <w:rsid w:val="00197A81"/>
    <w:rsid w:val="001A2D8F"/>
    <w:rsid w:val="001A4EFA"/>
    <w:rsid w:val="001A5AD8"/>
    <w:rsid w:val="001A6FCF"/>
    <w:rsid w:val="001A702D"/>
    <w:rsid w:val="001A7319"/>
    <w:rsid w:val="001B196A"/>
    <w:rsid w:val="001B20B6"/>
    <w:rsid w:val="001B4DA0"/>
    <w:rsid w:val="001B5394"/>
    <w:rsid w:val="001B7086"/>
    <w:rsid w:val="001B7B21"/>
    <w:rsid w:val="001C15A6"/>
    <w:rsid w:val="001C2F94"/>
    <w:rsid w:val="001C4DB8"/>
    <w:rsid w:val="001D20CC"/>
    <w:rsid w:val="001D3396"/>
    <w:rsid w:val="001D5AF9"/>
    <w:rsid w:val="001D5BCA"/>
    <w:rsid w:val="001D5C29"/>
    <w:rsid w:val="001D6815"/>
    <w:rsid w:val="001E12C8"/>
    <w:rsid w:val="001E593F"/>
    <w:rsid w:val="001E6DEF"/>
    <w:rsid w:val="001F04E1"/>
    <w:rsid w:val="001F28FE"/>
    <w:rsid w:val="001F4086"/>
    <w:rsid w:val="001F4734"/>
    <w:rsid w:val="0020086D"/>
    <w:rsid w:val="00221650"/>
    <w:rsid w:val="00224DAA"/>
    <w:rsid w:val="002314D2"/>
    <w:rsid w:val="00233DB6"/>
    <w:rsid w:val="00234EC2"/>
    <w:rsid w:val="00235875"/>
    <w:rsid w:val="00235AFC"/>
    <w:rsid w:val="002360C6"/>
    <w:rsid w:val="00236A31"/>
    <w:rsid w:val="00240770"/>
    <w:rsid w:val="00243922"/>
    <w:rsid w:val="00250E66"/>
    <w:rsid w:val="0025136F"/>
    <w:rsid w:val="00251518"/>
    <w:rsid w:val="00252185"/>
    <w:rsid w:val="002524CC"/>
    <w:rsid w:val="00254815"/>
    <w:rsid w:val="00255CE9"/>
    <w:rsid w:val="002567DD"/>
    <w:rsid w:val="00257ACB"/>
    <w:rsid w:val="00260401"/>
    <w:rsid w:val="0026084A"/>
    <w:rsid w:val="00262611"/>
    <w:rsid w:val="00262757"/>
    <w:rsid w:val="0026552F"/>
    <w:rsid w:val="00267C7D"/>
    <w:rsid w:val="00270885"/>
    <w:rsid w:val="0027090D"/>
    <w:rsid w:val="00282C1B"/>
    <w:rsid w:val="00283551"/>
    <w:rsid w:val="002839BE"/>
    <w:rsid w:val="00284A77"/>
    <w:rsid w:val="002875C3"/>
    <w:rsid w:val="002913FB"/>
    <w:rsid w:val="002939C7"/>
    <w:rsid w:val="00293DDD"/>
    <w:rsid w:val="0029637A"/>
    <w:rsid w:val="00297B29"/>
    <w:rsid w:val="002A0A64"/>
    <w:rsid w:val="002A1C21"/>
    <w:rsid w:val="002A6AE7"/>
    <w:rsid w:val="002B0EED"/>
    <w:rsid w:val="002B485F"/>
    <w:rsid w:val="002B60D6"/>
    <w:rsid w:val="002B6E50"/>
    <w:rsid w:val="002B7AE2"/>
    <w:rsid w:val="002C0206"/>
    <w:rsid w:val="002C058A"/>
    <w:rsid w:val="002C194F"/>
    <w:rsid w:val="002C1D16"/>
    <w:rsid w:val="002C6863"/>
    <w:rsid w:val="002C6C3C"/>
    <w:rsid w:val="002C7F02"/>
    <w:rsid w:val="002D1BB9"/>
    <w:rsid w:val="002D5888"/>
    <w:rsid w:val="002E1B3D"/>
    <w:rsid w:val="002E31AC"/>
    <w:rsid w:val="002E56CF"/>
    <w:rsid w:val="002E7DE6"/>
    <w:rsid w:val="002F103D"/>
    <w:rsid w:val="002F1835"/>
    <w:rsid w:val="002F188E"/>
    <w:rsid w:val="002F2B30"/>
    <w:rsid w:val="002F4F3D"/>
    <w:rsid w:val="002F518E"/>
    <w:rsid w:val="002F5518"/>
    <w:rsid w:val="002F7914"/>
    <w:rsid w:val="00300173"/>
    <w:rsid w:val="00301984"/>
    <w:rsid w:val="00303348"/>
    <w:rsid w:val="00306EF0"/>
    <w:rsid w:val="003105EB"/>
    <w:rsid w:val="00311307"/>
    <w:rsid w:val="00311971"/>
    <w:rsid w:val="0031294F"/>
    <w:rsid w:val="00314DC3"/>
    <w:rsid w:val="003200B7"/>
    <w:rsid w:val="003211D1"/>
    <w:rsid w:val="00321361"/>
    <w:rsid w:val="003220CF"/>
    <w:rsid w:val="0032238D"/>
    <w:rsid w:val="00323813"/>
    <w:rsid w:val="00324CCD"/>
    <w:rsid w:val="00324F6D"/>
    <w:rsid w:val="00325AFB"/>
    <w:rsid w:val="00326565"/>
    <w:rsid w:val="003279CD"/>
    <w:rsid w:val="00331A75"/>
    <w:rsid w:val="00332987"/>
    <w:rsid w:val="003408B4"/>
    <w:rsid w:val="00344B16"/>
    <w:rsid w:val="00350AC8"/>
    <w:rsid w:val="00352BC6"/>
    <w:rsid w:val="00354CA9"/>
    <w:rsid w:val="00356658"/>
    <w:rsid w:val="003639C9"/>
    <w:rsid w:val="00367F0D"/>
    <w:rsid w:val="0037429E"/>
    <w:rsid w:val="00374D94"/>
    <w:rsid w:val="0037629F"/>
    <w:rsid w:val="0039041B"/>
    <w:rsid w:val="00390665"/>
    <w:rsid w:val="00393C81"/>
    <w:rsid w:val="00394CA7"/>
    <w:rsid w:val="003A0949"/>
    <w:rsid w:val="003A66D9"/>
    <w:rsid w:val="003B1233"/>
    <w:rsid w:val="003B587C"/>
    <w:rsid w:val="003B61EB"/>
    <w:rsid w:val="003C789F"/>
    <w:rsid w:val="003D1567"/>
    <w:rsid w:val="003D5DE0"/>
    <w:rsid w:val="003D7803"/>
    <w:rsid w:val="003E0379"/>
    <w:rsid w:val="003E1786"/>
    <w:rsid w:val="003E38D0"/>
    <w:rsid w:val="003E41EF"/>
    <w:rsid w:val="003E59E8"/>
    <w:rsid w:val="003E5D15"/>
    <w:rsid w:val="00401940"/>
    <w:rsid w:val="004033ED"/>
    <w:rsid w:val="004051F9"/>
    <w:rsid w:val="004135DE"/>
    <w:rsid w:val="00415402"/>
    <w:rsid w:val="00416656"/>
    <w:rsid w:val="004173EB"/>
    <w:rsid w:val="00417DD5"/>
    <w:rsid w:val="004203CC"/>
    <w:rsid w:val="00421825"/>
    <w:rsid w:val="0042201A"/>
    <w:rsid w:val="00422F5C"/>
    <w:rsid w:val="0042614B"/>
    <w:rsid w:val="00430E42"/>
    <w:rsid w:val="00431923"/>
    <w:rsid w:val="00431A14"/>
    <w:rsid w:val="00434545"/>
    <w:rsid w:val="00436776"/>
    <w:rsid w:val="00440782"/>
    <w:rsid w:val="0044192F"/>
    <w:rsid w:val="00444E66"/>
    <w:rsid w:val="00445F4C"/>
    <w:rsid w:val="00446C08"/>
    <w:rsid w:val="00453E91"/>
    <w:rsid w:val="00455BE6"/>
    <w:rsid w:val="0045670C"/>
    <w:rsid w:val="004569BE"/>
    <w:rsid w:val="00461F27"/>
    <w:rsid w:val="004631F5"/>
    <w:rsid w:val="00464E81"/>
    <w:rsid w:val="004652D3"/>
    <w:rsid w:val="00465B99"/>
    <w:rsid w:val="00470610"/>
    <w:rsid w:val="00473BF5"/>
    <w:rsid w:val="00475E81"/>
    <w:rsid w:val="0047635D"/>
    <w:rsid w:val="00483338"/>
    <w:rsid w:val="00484C66"/>
    <w:rsid w:val="00491BBC"/>
    <w:rsid w:val="00492323"/>
    <w:rsid w:val="00492598"/>
    <w:rsid w:val="004A0563"/>
    <w:rsid w:val="004A3491"/>
    <w:rsid w:val="004A406D"/>
    <w:rsid w:val="004B05DB"/>
    <w:rsid w:val="004B3967"/>
    <w:rsid w:val="004B3BDC"/>
    <w:rsid w:val="004B4736"/>
    <w:rsid w:val="004B7277"/>
    <w:rsid w:val="004B7807"/>
    <w:rsid w:val="004C1E44"/>
    <w:rsid w:val="004C27DC"/>
    <w:rsid w:val="004C40EB"/>
    <w:rsid w:val="004C50F3"/>
    <w:rsid w:val="004C5154"/>
    <w:rsid w:val="004D19EE"/>
    <w:rsid w:val="004D1B9E"/>
    <w:rsid w:val="004D4DC2"/>
    <w:rsid w:val="004D7D27"/>
    <w:rsid w:val="004E0EA6"/>
    <w:rsid w:val="004E1CA8"/>
    <w:rsid w:val="004E2A58"/>
    <w:rsid w:val="004E2F20"/>
    <w:rsid w:val="004E4DCC"/>
    <w:rsid w:val="004E5652"/>
    <w:rsid w:val="004E6B20"/>
    <w:rsid w:val="004F2C8D"/>
    <w:rsid w:val="004F72E8"/>
    <w:rsid w:val="0050132E"/>
    <w:rsid w:val="00501E78"/>
    <w:rsid w:val="005052CB"/>
    <w:rsid w:val="00505B12"/>
    <w:rsid w:val="0051403D"/>
    <w:rsid w:val="00514CC5"/>
    <w:rsid w:val="00517342"/>
    <w:rsid w:val="005217CC"/>
    <w:rsid w:val="00522F7B"/>
    <w:rsid w:val="00523897"/>
    <w:rsid w:val="005238E0"/>
    <w:rsid w:val="00525334"/>
    <w:rsid w:val="005449F7"/>
    <w:rsid w:val="0054555E"/>
    <w:rsid w:val="00545713"/>
    <w:rsid w:val="00547774"/>
    <w:rsid w:val="005523D0"/>
    <w:rsid w:val="0055415C"/>
    <w:rsid w:val="005544D9"/>
    <w:rsid w:val="00556DF0"/>
    <w:rsid w:val="00561256"/>
    <w:rsid w:val="00561428"/>
    <w:rsid w:val="0056294F"/>
    <w:rsid w:val="005635CF"/>
    <w:rsid w:val="00566566"/>
    <w:rsid w:val="005709B0"/>
    <w:rsid w:val="00572A80"/>
    <w:rsid w:val="00572E12"/>
    <w:rsid w:val="00576291"/>
    <w:rsid w:val="005800F5"/>
    <w:rsid w:val="00581D87"/>
    <w:rsid w:val="00586A57"/>
    <w:rsid w:val="0059431D"/>
    <w:rsid w:val="00595443"/>
    <w:rsid w:val="005A1AF3"/>
    <w:rsid w:val="005A4AB9"/>
    <w:rsid w:val="005A6CD1"/>
    <w:rsid w:val="005B0528"/>
    <w:rsid w:val="005B32E7"/>
    <w:rsid w:val="005B3A9C"/>
    <w:rsid w:val="005B5390"/>
    <w:rsid w:val="005C0667"/>
    <w:rsid w:val="005C0CB8"/>
    <w:rsid w:val="005C4EC2"/>
    <w:rsid w:val="005C69E2"/>
    <w:rsid w:val="005D132E"/>
    <w:rsid w:val="005D2018"/>
    <w:rsid w:val="005E07A7"/>
    <w:rsid w:val="005E1295"/>
    <w:rsid w:val="005E337F"/>
    <w:rsid w:val="005E47AA"/>
    <w:rsid w:val="005F4E47"/>
    <w:rsid w:val="00600EFD"/>
    <w:rsid w:val="00601DB7"/>
    <w:rsid w:val="00602133"/>
    <w:rsid w:val="006029F9"/>
    <w:rsid w:val="00602F7D"/>
    <w:rsid w:val="00604857"/>
    <w:rsid w:val="00605D28"/>
    <w:rsid w:val="00605DB0"/>
    <w:rsid w:val="00607B6F"/>
    <w:rsid w:val="00612006"/>
    <w:rsid w:val="00612499"/>
    <w:rsid w:val="00613443"/>
    <w:rsid w:val="0061425D"/>
    <w:rsid w:val="006168A4"/>
    <w:rsid w:val="0061695E"/>
    <w:rsid w:val="0062440E"/>
    <w:rsid w:val="00624DBD"/>
    <w:rsid w:val="006250BD"/>
    <w:rsid w:val="006266CC"/>
    <w:rsid w:val="00626989"/>
    <w:rsid w:val="00630426"/>
    <w:rsid w:val="00632084"/>
    <w:rsid w:val="00633A0A"/>
    <w:rsid w:val="00640279"/>
    <w:rsid w:val="0064205F"/>
    <w:rsid w:val="0064265B"/>
    <w:rsid w:val="0064457B"/>
    <w:rsid w:val="00651524"/>
    <w:rsid w:val="00652C99"/>
    <w:rsid w:val="006530BD"/>
    <w:rsid w:val="00653326"/>
    <w:rsid w:val="00656091"/>
    <w:rsid w:val="00660795"/>
    <w:rsid w:val="0066280C"/>
    <w:rsid w:val="006628D8"/>
    <w:rsid w:val="00662E30"/>
    <w:rsid w:val="00662E57"/>
    <w:rsid w:val="006647A8"/>
    <w:rsid w:val="006650D9"/>
    <w:rsid w:val="00666447"/>
    <w:rsid w:val="006671AB"/>
    <w:rsid w:val="00667B28"/>
    <w:rsid w:val="00671190"/>
    <w:rsid w:val="006738D1"/>
    <w:rsid w:val="00677CE0"/>
    <w:rsid w:val="00680808"/>
    <w:rsid w:val="00681E17"/>
    <w:rsid w:val="006835A9"/>
    <w:rsid w:val="0068422A"/>
    <w:rsid w:val="00684773"/>
    <w:rsid w:val="00684D33"/>
    <w:rsid w:val="00685004"/>
    <w:rsid w:val="006858DD"/>
    <w:rsid w:val="0068791E"/>
    <w:rsid w:val="0069244C"/>
    <w:rsid w:val="00693662"/>
    <w:rsid w:val="006A3AB5"/>
    <w:rsid w:val="006A4DC5"/>
    <w:rsid w:val="006A572F"/>
    <w:rsid w:val="006B1BF3"/>
    <w:rsid w:val="006B1E19"/>
    <w:rsid w:val="006B3CC1"/>
    <w:rsid w:val="006C1EAC"/>
    <w:rsid w:val="006C290F"/>
    <w:rsid w:val="006C352D"/>
    <w:rsid w:val="006C7781"/>
    <w:rsid w:val="006D12AE"/>
    <w:rsid w:val="006D1806"/>
    <w:rsid w:val="006D43FA"/>
    <w:rsid w:val="006D6E15"/>
    <w:rsid w:val="006E0A48"/>
    <w:rsid w:val="006E0A4C"/>
    <w:rsid w:val="006E3185"/>
    <w:rsid w:val="006E39D1"/>
    <w:rsid w:val="006E5B4B"/>
    <w:rsid w:val="006E64B5"/>
    <w:rsid w:val="006F49E4"/>
    <w:rsid w:val="00700499"/>
    <w:rsid w:val="00704F89"/>
    <w:rsid w:val="00705F54"/>
    <w:rsid w:val="007068C8"/>
    <w:rsid w:val="007102F3"/>
    <w:rsid w:val="007126E8"/>
    <w:rsid w:val="00714420"/>
    <w:rsid w:val="00714C77"/>
    <w:rsid w:val="00715A13"/>
    <w:rsid w:val="00721829"/>
    <w:rsid w:val="007222B2"/>
    <w:rsid w:val="00727227"/>
    <w:rsid w:val="00727690"/>
    <w:rsid w:val="00730053"/>
    <w:rsid w:val="00730118"/>
    <w:rsid w:val="00730D2F"/>
    <w:rsid w:val="007325D3"/>
    <w:rsid w:val="00734162"/>
    <w:rsid w:val="0073423D"/>
    <w:rsid w:val="00734CD6"/>
    <w:rsid w:val="0074155A"/>
    <w:rsid w:val="00742CF1"/>
    <w:rsid w:val="0074308C"/>
    <w:rsid w:val="00744146"/>
    <w:rsid w:val="00745DA2"/>
    <w:rsid w:val="00750C9C"/>
    <w:rsid w:val="007520A6"/>
    <w:rsid w:val="007520AA"/>
    <w:rsid w:val="00753039"/>
    <w:rsid w:val="007637B3"/>
    <w:rsid w:val="007644BD"/>
    <w:rsid w:val="00766EE6"/>
    <w:rsid w:val="00772CE2"/>
    <w:rsid w:val="00776F0B"/>
    <w:rsid w:val="00777C65"/>
    <w:rsid w:val="00780C7E"/>
    <w:rsid w:val="00781C09"/>
    <w:rsid w:val="00786141"/>
    <w:rsid w:val="00786EF1"/>
    <w:rsid w:val="00792A12"/>
    <w:rsid w:val="00794BCB"/>
    <w:rsid w:val="007954BD"/>
    <w:rsid w:val="00797545"/>
    <w:rsid w:val="007A1288"/>
    <w:rsid w:val="007A166A"/>
    <w:rsid w:val="007A2CF7"/>
    <w:rsid w:val="007A335F"/>
    <w:rsid w:val="007A47F3"/>
    <w:rsid w:val="007B30E5"/>
    <w:rsid w:val="007B506F"/>
    <w:rsid w:val="007B5724"/>
    <w:rsid w:val="007C2594"/>
    <w:rsid w:val="007C37D1"/>
    <w:rsid w:val="007D5525"/>
    <w:rsid w:val="007D59F8"/>
    <w:rsid w:val="007D7051"/>
    <w:rsid w:val="007E1766"/>
    <w:rsid w:val="007E1BA4"/>
    <w:rsid w:val="007E47EA"/>
    <w:rsid w:val="007E5721"/>
    <w:rsid w:val="007E625A"/>
    <w:rsid w:val="007F11E1"/>
    <w:rsid w:val="007F245A"/>
    <w:rsid w:val="007F27A6"/>
    <w:rsid w:val="007F2FE4"/>
    <w:rsid w:val="007F36FE"/>
    <w:rsid w:val="007F3893"/>
    <w:rsid w:val="007F5CEE"/>
    <w:rsid w:val="007F6D2B"/>
    <w:rsid w:val="0080019D"/>
    <w:rsid w:val="00800875"/>
    <w:rsid w:val="008014D9"/>
    <w:rsid w:val="00802742"/>
    <w:rsid w:val="0080285E"/>
    <w:rsid w:val="00802E0D"/>
    <w:rsid w:val="00804DC4"/>
    <w:rsid w:val="008071E8"/>
    <w:rsid w:val="0081120F"/>
    <w:rsid w:val="00813D59"/>
    <w:rsid w:val="00813E37"/>
    <w:rsid w:val="008141AA"/>
    <w:rsid w:val="00816EF4"/>
    <w:rsid w:val="008204D9"/>
    <w:rsid w:val="0082279F"/>
    <w:rsid w:val="00824594"/>
    <w:rsid w:val="008249D0"/>
    <w:rsid w:val="00831D9E"/>
    <w:rsid w:val="00836E79"/>
    <w:rsid w:val="00844232"/>
    <w:rsid w:val="00845A44"/>
    <w:rsid w:val="00845B13"/>
    <w:rsid w:val="00846444"/>
    <w:rsid w:val="00850A13"/>
    <w:rsid w:val="008547E6"/>
    <w:rsid w:val="00855B78"/>
    <w:rsid w:val="00857700"/>
    <w:rsid w:val="00861A90"/>
    <w:rsid w:val="00863530"/>
    <w:rsid w:val="00863BB3"/>
    <w:rsid w:val="00863F7E"/>
    <w:rsid w:val="00864D40"/>
    <w:rsid w:val="008713E8"/>
    <w:rsid w:val="00873814"/>
    <w:rsid w:val="008811A9"/>
    <w:rsid w:val="0088237F"/>
    <w:rsid w:val="00883687"/>
    <w:rsid w:val="00890D66"/>
    <w:rsid w:val="00892A5A"/>
    <w:rsid w:val="00892DFE"/>
    <w:rsid w:val="00893C43"/>
    <w:rsid w:val="00896699"/>
    <w:rsid w:val="00897773"/>
    <w:rsid w:val="008A0A1F"/>
    <w:rsid w:val="008A0B1C"/>
    <w:rsid w:val="008B04A5"/>
    <w:rsid w:val="008B1740"/>
    <w:rsid w:val="008B18FA"/>
    <w:rsid w:val="008B3D57"/>
    <w:rsid w:val="008B4860"/>
    <w:rsid w:val="008C19B1"/>
    <w:rsid w:val="008C5D96"/>
    <w:rsid w:val="008D1AD6"/>
    <w:rsid w:val="008D2A06"/>
    <w:rsid w:val="008D3B74"/>
    <w:rsid w:val="008D5CEF"/>
    <w:rsid w:val="008D6CA4"/>
    <w:rsid w:val="008E64DE"/>
    <w:rsid w:val="008E6AEF"/>
    <w:rsid w:val="008F3E9C"/>
    <w:rsid w:val="008F47CC"/>
    <w:rsid w:val="008F4C22"/>
    <w:rsid w:val="008F6489"/>
    <w:rsid w:val="008F64FE"/>
    <w:rsid w:val="008F79A4"/>
    <w:rsid w:val="009009D1"/>
    <w:rsid w:val="00901AB8"/>
    <w:rsid w:val="00902F1F"/>
    <w:rsid w:val="0090430E"/>
    <w:rsid w:val="00905831"/>
    <w:rsid w:val="00907CC9"/>
    <w:rsid w:val="00910B54"/>
    <w:rsid w:val="0091243E"/>
    <w:rsid w:val="00913BF6"/>
    <w:rsid w:val="00915876"/>
    <w:rsid w:val="0092358D"/>
    <w:rsid w:val="00925C4C"/>
    <w:rsid w:val="0092618C"/>
    <w:rsid w:val="0092768C"/>
    <w:rsid w:val="00936E3A"/>
    <w:rsid w:val="0094074C"/>
    <w:rsid w:val="00941F13"/>
    <w:rsid w:val="00944FCD"/>
    <w:rsid w:val="00945386"/>
    <w:rsid w:val="00945AB4"/>
    <w:rsid w:val="009611B6"/>
    <w:rsid w:val="00963319"/>
    <w:rsid w:val="009657F6"/>
    <w:rsid w:val="00970E6E"/>
    <w:rsid w:val="0097455E"/>
    <w:rsid w:val="009748BC"/>
    <w:rsid w:val="009768B3"/>
    <w:rsid w:val="00976DD9"/>
    <w:rsid w:val="00977065"/>
    <w:rsid w:val="00984349"/>
    <w:rsid w:val="00984F8D"/>
    <w:rsid w:val="00993B65"/>
    <w:rsid w:val="0099487E"/>
    <w:rsid w:val="009953DD"/>
    <w:rsid w:val="00995EE5"/>
    <w:rsid w:val="00996E11"/>
    <w:rsid w:val="00997F73"/>
    <w:rsid w:val="009A1226"/>
    <w:rsid w:val="009A3532"/>
    <w:rsid w:val="009A4C91"/>
    <w:rsid w:val="009B2838"/>
    <w:rsid w:val="009B496E"/>
    <w:rsid w:val="009B5419"/>
    <w:rsid w:val="009B7514"/>
    <w:rsid w:val="009C1D5C"/>
    <w:rsid w:val="009C6188"/>
    <w:rsid w:val="009C6A30"/>
    <w:rsid w:val="009D285C"/>
    <w:rsid w:val="009E111C"/>
    <w:rsid w:val="009E21F2"/>
    <w:rsid w:val="009E45A6"/>
    <w:rsid w:val="009E4F9E"/>
    <w:rsid w:val="009E56CC"/>
    <w:rsid w:val="009E5B3A"/>
    <w:rsid w:val="009E6BCB"/>
    <w:rsid w:val="009F069F"/>
    <w:rsid w:val="009F3966"/>
    <w:rsid w:val="009F51D9"/>
    <w:rsid w:val="00A01C08"/>
    <w:rsid w:val="00A04BE3"/>
    <w:rsid w:val="00A11279"/>
    <w:rsid w:val="00A116F4"/>
    <w:rsid w:val="00A1614C"/>
    <w:rsid w:val="00A22ECD"/>
    <w:rsid w:val="00A2746D"/>
    <w:rsid w:val="00A32D6B"/>
    <w:rsid w:val="00A33BA0"/>
    <w:rsid w:val="00A377BE"/>
    <w:rsid w:val="00A4030D"/>
    <w:rsid w:val="00A4123C"/>
    <w:rsid w:val="00A42512"/>
    <w:rsid w:val="00A43476"/>
    <w:rsid w:val="00A43A7A"/>
    <w:rsid w:val="00A43CBD"/>
    <w:rsid w:val="00A4481C"/>
    <w:rsid w:val="00A46688"/>
    <w:rsid w:val="00A47A04"/>
    <w:rsid w:val="00A51B0A"/>
    <w:rsid w:val="00A55B00"/>
    <w:rsid w:val="00A57388"/>
    <w:rsid w:val="00A574D1"/>
    <w:rsid w:val="00A648E1"/>
    <w:rsid w:val="00A6540B"/>
    <w:rsid w:val="00A6674D"/>
    <w:rsid w:val="00A70D63"/>
    <w:rsid w:val="00A711AC"/>
    <w:rsid w:val="00A71B00"/>
    <w:rsid w:val="00A763CE"/>
    <w:rsid w:val="00A76782"/>
    <w:rsid w:val="00A773D2"/>
    <w:rsid w:val="00A80997"/>
    <w:rsid w:val="00A80C61"/>
    <w:rsid w:val="00A8114F"/>
    <w:rsid w:val="00A857DF"/>
    <w:rsid w:val="00A86669"/>
    <w:rsid w:val="00A91CAD"/>
    <w:rsid w:val="00A94D11"/>
    <w:rsid w:val="00A96627"/>
    <w:rsid w:val="00A9678A"/>
    <w:rsid w:val="00A970B6"/>
    <w:rsid w:val="00A975EA"/>
    <w:rsid w:val="00AA1AED"/>
    <w:rsid w:val="00AA1C4B"/>
    <w:rsid w:val="00AA38A9"/>
    <w:rsid w:val="00AB201F"/>
    <w:rsid w:val="00AB2337"/>
    <w:rsid w:val="00AC1575"/>
    <w:rsid w:val="00AC2DB9"/>
    <w:rsid w:val="00AC7793"/>
    <w:rsid w:val="00AD05EC"/>
    <w:rsid w:val="00AD0835"/>
    <w:rsid w:val="00AD4FB4"/>
    <w:rsid w:val="00AD7FC9"/>
    <w:rsid w:val="00AE0C53"/>
    <w:rsid w:val="00AE1D12"/>
    <w:rsid w:val="00AE492A"/>
    <w:rsid w:val="00AE609E"/>
    <w:rsid w:val="00AF3314"/>
    <w:rsid w:val="00AF366F"/>
    <w:rsid w:val="00AF5F02"/>
    <w:rsid w:val="00AF60C1"/>
    <w:rsid w:val="00B03F50"/>
    <w:rsid w:val="00B0508F"/>
    <w:rsid w:val="00B06684"/>
    <w:rsid w:val="00B07AC5"/>
    <w:rsid w:val="00B10658"/>
    <w:rsid w:val="00B10B16"/>
    <w:rsid w:val="00B11FB3"/>
    <w:rsid w:val="00B141C0"/>
    <w:rsid w:val="00B150A2"/>
    <w:rsid w:val="00B15C58"/>
    <w:rsid w:val="00B20C99"/>
    <w:rsid w:val="00B2110C"/>
    <w:rsid w:val="00B2217F"/>
    <w:rsid w:val="00B24CF0"/>
    <w:rsid w:val="00B2700A"/>
    <w:rsid w:val="00B271D4"/>
    <w:rsid w:val="00B31233"/>
    <w:rsid w:val="00B35218"/>
    <w:rsid w:val="00B355CA"/>
    <w:rsid w:val="00B410E0"/>
    <w:rsid w:val="00B46BB0"/>
    <w:rsid w:val="00B54359"/>
    <w:rsid w:val="00B56A57"/>
    <w:rsid w:val="00B604D6"/>
    <w:rsid w:val="00B60ED3"/>
    <w:rsid w:val="00B6308F"/>
    <w:rsid w:val="00B65BBE"/>
    <w:rsid w:val="00B66846"/>
    <w:rsid w:val="00B700B6"/>
    <w:rsid w:val="00B7314B"/>
    <w:rsid w:val="00B750B6"/>
    <w:rsid w:val="00B7711B"/>
    <w:rsid w:val="00B81637"/>
    <w:rsid w:val="00B83FB2"/>
    <w:rsid w:val="00B87475"/>
    <w:rsid w:val="00B903DF"/>
    <w:rsid w:val="00B95E67"/>
    <w:rsid w:val="00BA3509"/>
    <w:rsid w:val="00BA4154"/>
    <w:rsid w:val="00BA63A0"/>
    <w:rsid w:val="00BA7C6F"/>
    <w:rsid w:val="00BB0D38"/>
    <w:rsid w:val="00BB23E8"/>
    <w:rsid w:val="00BB4B05"/>
    <w:rsid w:val="00BB58E2"/>
    <w:rsid w:val="00BB5E4C"/>
    <w:rsid w:val="00BC1792"/>
    <w:rsid w:val="00BC4E0C"/>
    <w:rsid w:val="00BC50A3"/>
    <w:rsid w:val="00BC6F5E"/>
    <w:rsid w:val="00BD1264"/>
    <w:rsid w:val="00BD6945"/>
    <w:rsid w:val="00BD6991"/>
    <w:rsid w:val="00BD75B9"/>
    <w:rsid w:val="00BE2145"/>
    <w:rsid w:val="00BE2BB0"/>
    <w:rsid w:val="00BE2BBB"/>
    <w:rsid w:val="00BE657E"/>
    <w:rsid w:val="00BE6888"/>
    <w:rsid w:val="00BE6DCF"/>
    <w:rsid w:val="00C030DF"/>
    <w:rsid w:val="00C05DF1"/>
    <w:rsid w:val="00C076B5"/>
    <w:rsid w:val="00C0776C"/>
    <w:rsid w:val="00C1122F"/>
    <w:rsid w:val="00C11A1F"/>
    <w:rsid w:val="00C163F5"/>
    <w:rsid w:val="00C20826"/>
    <w:rsid w:val="00C20BBD"/>
    <w:rsid w:val="00C22BA3"/>
    <w:rsid w:val="00C24B0F"/>
    <w:rsid w:val="00C24EDF"/>
    <w:rsid w:val="00C2733E"/>
    <w:rsid w:val="00C27596"/>
    <w:rsid w:val="00C3072E"/>
    <w:rsid w:val="00C35E1B"/>
    <w:rsid w:val="00C36940"/>
    <w:rsid w:val="00C37149"/>
    <w:rsid w:val="00C43249"/>
    <w:rsid w:val="00C43922"/>
    <w:rsid w:val="00C43B84"/>
    <w:rsid w:val="00C462F8"/>
    <w:rsid w:val="00C46C35"/>
    <w:rsid w:val="00C5032B"/>
    <w:rsid w:val="00C50D69"/>
    <w:rsid w:val="00C50D93"/>
    <w:rsid w:val="00C553A9"/>
    <w:rsid w:val="00C65AA3"/>
    <w:rsid w:val="00C65ABE"/>
    <w:rsid w:val="00C65B3C"/>
    <w:rsid w:val="00C66C14"/>
    <w:rsid w:val="00C67857"/>
    <w:rsid w:val="00C77AC3"/>
    <w:rsid w:val="00C873CC"/>
    <w:rsid w:val="00C87E12"/>
    <w:rsid w:val="00C9068F"/>
    <w:rsid w:val="00C949D6"/>
    <w:rsid w:val="00C94C2B"/>
    <w:rsid w:val="00C972B7"/>
    <w:rsid w:val="00CA0862"/>
    <w:rsid w:val="00CA37C1"/>
    <w:rsid w:val="00CA3FE3"/>
    <w:rsid w:val="00CA4C8F"/>
    <w:rsid w:val="00CA4C98"/>
    <w:rsid w:val="00CA7174"/>
    <w:rsid w:val="00CA7D6A"/>
    <w:rsid w:val="00CB190C"/>
    <w:rsid w:val="00CB447D"/>
    <w:rsid w:val="00CC1070"/>
    <w:rsid w:val="00CC2304"/>
    <w:rsid w:val="00CC3E29"/>
    <w:rsid w:val="00CC4FB1"/>
    <w:rsid w:val="00CC647F"/>
    <w:rsid w:val="00CD0CF8"/>
    <w:rsid w:val="00CD36B8"/>
    <w:rsid w:val="00CD39DC"/>
    <w:rsid w:val="00CE2BD5"/>
    <w:rsid w:val="00CE3975"/>
    <w:rsid w:val="00CE3A41"/>
    <w:rsid w:val="00CE5287"/>
    <w:rsid w:val="00CF1040"/>
    <w:rsid w:val="00CF3625"/>
    <w:rsid w:val="00CF6003"/>
    <w:rsid w:val="00D01534"/>
    <w:rsid w:val="00D0312D"/>
    <w:rsid w:val="00D03543"/>
    <w:rsid w:val="00D0391E"/>
    <w:rsid w:val="00D04DA9"/>
    <w:rsid w:val="00D0511C"/>
    <w:rsid w:val="00D0607E"/>
    <w:rsid w:val="00D06738"/>
    <w:rsid w:val="00D07C2F"/>
    <w:rsid w:val="00D104F4"/>
    <w:rsid w:val="00D11987"/>
    <w:rsid w:val="00D12D9A"/>
    <w:rsid w:val="00D14085"/>
    <w:rsid w:val="00D1496F"/>
    <w:rsid w:val="00D15AF3"/>
    <w:rsid w:val="00D20601"/>
    <w:rsid w:val="00D24058"/>
    <w:rsid w:val="00D2453F"/>
    <w:rsid w:val="00D250A4"/>
    <w:rsid w:val="00D311C0"/>
    <w:rsid w:val="00D312A6"/>
    <w:rsid w:val="00D318D4"/>
    <w:rsid w:val="00D40692"/>
    <w:rsid w:val="00D5096C"/>
    <w:rsid w:val="00D512C9"/>
    <w:rsid w:val="00D51AED"/>
    <w:rsid w:val="00D527A1"/>
    <w:rsid w:val="00D56ABE"/>
    <w:rsid w:val="00D56D56"/>
    <w:rsid w:val="00D57CA3"/>
    <w:rsid w:val="00D64AC3"/>
    <w:rsid w:val="00D65FC3"/>
    <w:rsid w:val="00D669C4"/>
    <w:rsid w:val="00D70441"/>
    <w:rsid w:val="00D72886"/>
    <w:rsid w:val="00D72A61"/>
    <w:rsid w:val="00D72B33"/>
    <w:rsid w:val="00D7359B"/>
    <w:rsid w:val="00D75B88"/>
    <w:rsid w:val="00D840A0"/>
    <w:rsid w:val="00D84867"/>
    <w:rsid w:val="00D84DD6"/>
    <w:rsid w:val="00D85116"/>
    <w:rsid w:val="00D85F75"/>
    <w:rsid w:val="00D925D1"/>
    <w:rsid w:val="00D94B72"/>
    <w:rsid w:val="00D952C9"/>
    <w:rsid w:val="00D961BB"/>
    <w:rsid w:val="00D961F2"/>
    <w:rsid w:val="00D97F74"/>
    <w:rsid w:val="00DA0E69"/>
    <w:rsid w:val="00DA123B"/>
    <w:rsid w:val="00DA5B33"/>
    <w:rsid w:val="00DB1681"/>
    <w:rsid w:val="00DB198C"/>
    <w:rsid w:val="00DB2D65"/>
    <w:rsid w:val="00DB40E6"/>
    <w:rsid w:val="00DB4C06"/>
    <w:rsid w:val="00DB64BC"/>
    <w:rsid w:val="00DC2325"/>
    <w:rsid w:val="00DC6CFB"/>
    <w:rsid w:val="00DC7AA3"/>
    <w:rsid w:val="00DD0DC0"/>
    <w:rsid w:val="00DD490B"/>
    <w:rsid w:val="00DD4A53"/>
    <w:rsid w:val="00DE0829"/>
    <w:rsid w:val="00DE28E9"/>
    <w:rsid w:val="00DE4550"/>
    <w:rsid w:val="00DE6892"/>
    <w:rsid w:val="00DF3218"/>
    <w:rsid w:val="00DF6344"/>
    <w:rsid w:val="00DF7CE7"/>
    <w:rsid w:val="00DF7F6E"/>
    <w:rsid w:val="00E031F7"/>
    <w:rsid w:val="00E044CD"/>
    <w:rsid w:val="00E128DB"/>
    <w:rsid w:val="00E20AA8"/>
    <w:rsid w:val="00E2122E"/>
    <w:rsid w:val="00E23079"/>
    <w:rsid w:val="00E23D7C"/>
    <w:rsid w:val="00E25FF3"/>
    <w:rsid w:val="00E306AE"/>
    <w:rsid w:val="00E34AAE"/>
    <w:rsid w:val="00E3698E"/>
    <w:rsid w:val="00E3772D"/>
    <w:rsid w:val="00E37D1A"/>
    <w:rsid w:val="00E42E71"/>
    <w:rsid w:val="00E438F7"/>
    <w:rsid w:val="00E47F05"/>
    <w:rsid w:val="00E517AC"/>
    <w:rsid w:val="00E55274"/>
    <w:rsid w:val="00E5630A"/>
    <w:rsid w:val="00E57005"/>
    <w:rsid w:val="00E606BF"/>
    <w:rsid w:val="00E60C38"/>
    <w:rsid w:val="00E61A9A"/>
    <w:rsid w:val="00E63A37"/>
    <w:rsid w:val="00E8161D"/>
    <w:rsid w:val="00E82A75"/>
    <w:rsid w:val="00E83004"/>
    <w:rsid w:val="00E90521"/>
    <w:rsid w:val="00E92C7F"/>
    <w:rsid w:val="00E94225"/>
    <w:rsid w:val="00EA1490"/>
    <w:rsid w:val="00EA29D4"/>
    <w:rsid w:val="00EA48EA"/>
    <w:rsid w:val="00EA6766"/>
    <w:rsid w:val="00EB0AF8"/>
    <w:rsid w:val="00EB1869"/>
    <w:rsid w:val="00EB19C4"/>
    <w:rsid w:val="00EB2CF1"/>
    <w:rsid w:val="00EB2E0E"/>
    <w:rsid w:val="00EB718E"/>
    <w:rsid w:val="00EC2D80"/>
    <w:rsid w:val="00EC4A3D"/>
    <w:rsid w:val="00EC7B97"/>
    <w:rsid w:val="00EC7D41"/>
    <w:rsid w:val="00ED12A8"/>
    <w:rsid w:val="00ED3219"/>
    <w:rsid w:val="00ED4091"/>
    <w:rsid w:val="00EE068A"/>
    <w:rsid w:val="00EE36D7"/>
    <w:rsid w:val="00EE5275"/>
    <w:rsid w:val="00EE5BE8"/>
    <w:rsid w:val="00EE5F1F"/>
    <w:rsid w:val="00EF09BB"/>
    <w:rsid w:val="00EF27C6"/>
    <w:rsid w:val="00EF623C"/>
    <w:rsid w:val="00F12E00"/>
    <w:rsid w:val="00F1326B"/>
    <w:rsid w:val="00F14A83"/>
    <w:rsid w:val="00F14C8E"/>
    <w:rsid w:val="00F22656"/>
    <w:rsid w:val="00F24545"/>
    <w:rsid w:val="00F314D1"/>
    <w:rsid w:val="00F3164C"/>
    <w:rsid w:val="00F317AC"/>
    <w:rsid w:val="00F319F0"/>
    <w:rsid w:val="00F33B52"/>
    <w:rsid w:val="00F34EA7"/>
    <w:rsid w:val="00F35F33"/>
    <w:rsid w:val="00F40645"/>
    <w:rsid w:val="00F40888"/>
    <w:rsid w:val="00F43116"/>
    <w:rsid w:val="00F45930"/>
    <w:rsid w:val="00F46F2C"/>
    <w:rsid w:val="00F5380F"/>
    <w:rsid w:val="00F55A9A"/>
    <w:rsid w:val="00F67C6C"/>
    <w:rsid w:val="00F70FA1"/>
    <w:rsid w:val="00F73B43"/>
    <w:rsid w:val="00F74C46"/>
    <w:rsid w:val="00F7658D"/>
    <w:rsid w:val="00F77B52"/>
    <w:rsid w:val="00F77EF3"/>
    <w:rsid w:val="00F81813"/>
    <w:rsid w:val="00F8768F"/>
    <w:rsid w:val="00F90543"/>
    <w:rsid w:val="00F90E22"/>
    <w:rsid w:val="00F92D87"/>
    <w:rsid w:val="00F963E4"/>
    <w:rsid w:val="00F969F3"/>
    <w:rsid w:val="00FA3D77"/>
    <w:rsid w:val="00FB3D11"/>
    <w:rsid w:val="00FB6933"/>
    <w:rsid w:val="00FC478D"/>
    <w:rsid w:val="00FC7EF5"/>
    <w:rsid w:val="00FD0795"/>
    <w:rsid w:val="00FD084D"/>
    <w:rsid w:val="00FD4B05"/>
    <w:rsid w:val="00FD55AA"/>
    <w:rsid w:val="00FD6B25"/>
    <w:rsid w:val="00FE46D2"/>
    <w:rsid w:val="00FE4BFC"/>
    <w:rsid w:val="00FE63FA"/>
    <w:rsid w:val="00FF0061"/>
    <w:rsid w:val="00FF0081"/>
    <w:rsid w:val="00FF0689"/>
    <w:rsid w:val="00FF22E0"/>
    <w:rsid w:val="00FF5680"/>
    <w:rsid w:val="00FF6A05"/>
    <w:rsid w:val="00FF6A27"/>
    <w:rsid w:val="00FF71C9"/>
    <w:rsid w:val="00FF76A3"/>
    <w:rsid w:val="00FF77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7" fill="f" fillcolor="white" stroke="f">
      <v:fill color="white" on="f"/>
      <v:stroke on="f"/>
    </o:shapedefaults>
    <o:shapelayout v:ext="edit">
      <o:idmap v:ext="edit" data="1"/>
    </o:shapelayout>
  </w:shapeDefaults>
  <w:decimalSymbol w:val="."/>
  <w:listSeparator w:val=","/>
  <w14:defaultImageDpi w14:val="300"/>
  <w15:docId w15:val="{86F9BE3F-BAEF-4C23-B133-4CBACE71CE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E46D2"/>
    <w:rPr>
      <w:sz w:val="24"/>
      <w:szCs w:val="24"/>
    </w:rPr>
  </w:style>
  <w:style w:type="paragraph" w:styleId="Heading1">
    <w:name w:val="heading 1"/>
    <w:basedOn w:val="Normal"/>
    <w:next w:val="Normal"/>
    <w:link w:val="Heading1Char"/>
    <w:qFormat/>
    <w:rsid w:val="00F92D87"/>
    <w:pPr>
      <w:keepNext/>
      <w:numPr>
        <w:numId w:val="1"/>
      </w:numPr>
      <w:spacing w:before="1440" w:after="240"/>
      <w:jc w:val="center"/>
      <w:outlineLvl w:val="0"/>
    </w:pPr>
    <w:rPr>
      <w:b/>
      <w:bCs/>
      <w:caps/>
      <w:kern w:val="32"/>
      <w:sz w:val="32"/>
      <w:szCs w:val="32"/>
      <w:lang w:val="x-none"/>
    </w:rPr>
  </w:style>
  <w:style w:type="paragraph" w:styleId="Heading2">
    <w:name w:val="heading 2"/>
    <w:basedOn w:val="Normal"/>
    <w:next w:val="Normal"/>
    <w:link w:val="Heading2Char"/>
    <w:qFormat/>
    <w:rsid w:val="00800875"/>
    <w:pPr>
      <w:keepNext/>
      <w:spacing w:before="240" w:after="60"/>
      <w:outlineLvl w:val="1"/>
    </w:pPr>
    <w:rPr>
      <w:rFonts w:ascii="Cambria" w:hAnsi="Cambria"/>
      <w:b/>
      <w:bCs/>
      <w:i/>
      <w:iCs/>
      <w:sz w:val="28"/>
      <w:szCs w:val="28"/>
      <w:lang w:val="x-none" w:eastAsia="x-none"/>
    </w:rPr>
  </w:style>
  <w:style w:type="paragraph" w:styleId="Heading3">
    <w:name w:val="heading 3"/>
    <w:basedOn w:val="Normal"/>
    <w:next w:val="Normal"/>
    <w:link w:val="Heading3Char"/>
    <w:qFormat/>
    <w:rsid w:val="00800875"/>
    <w:pPr>
      <w:keepNext/>
      <w:spacing w:before="240" w:after="60"/>
      <w:outlineLvl w:val="2"/>
    </w:pPr>
    <w:rPr>
      <w:rFonts w:ascii="Cambria" w:hAnsi="Cambria"/>
      <w:b/>
      <w:bCs/>
      <w:sz w:val="26"/>
      <w:szCs w:val="26"/>
      <w:lang w:val="x-none" w:eastAsia="x-none"/>
    </w:rPr>
  </w:style>
  <w:style w:type="paragraph" w:styleId="Heading4">
    <w:name w:val="heading 4"/>
    <w:basedOn w:val="Normal"/>
    <w:next w:val="Normal"/>
    <w:link w:val="Heading4Char"/>
    <w:qFormat/>
    <w:rsid w:val="00800875"/>
    <w:pPr>
      <w:keepNext/>
      <w:spacing w:before="240" w:after="60"/>
      <w:jc w:val="both"/>
      <w:outlineLvl w:val="3"/>
    </w:pPr>
    <w:rPr>
      <w:rFonts w:ascii="Calibri" w:hAnsi="Calibri"/>
      <w:b/>
      <w:bCs/>
      <w:sz w:val="28"/>
      <w:szCs w:val="28"/>
      <w:lang w:val="x-none" w:eastAsia="x-none"/>
    </w:rPr>
  </w:style>
  <w:style w:type="paragraph" w:styleId="Heading5">
    <w:name w:val="heading 5"/>
    <w:basedOn w:val="Normal"/>
    <w:next w:val="Normal"/>
    <w:link w:val="Heading5Char"/>
    <w:semiHidden/>
    <w:unhideWhenUsed/>
    <w:qFormat/>
    <w:rsid w:val="00EB19C4"/>
    <w:pPr>
      <w:keepNext/>
      <w:keepLines/>
      <w:spacing w:before="4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F92D87"/>
    <w:rPr>
      <w:b/>
      <w:bCs/>
      <w:caps/>
      <w:kern w:val="32"/>
      <w:sz w:val="32"/>
      <w:szCs w:val="32"/>
      <w:lang w:val="x-none"/>
    </w:rPr>
  </w:style>
  <w:style w:type="character" w:customStyle="1" w:styleId="Heading2Char">
    <w:name w:val="Heading 2 Char"/>
    <w:link w:val="Heading2"/>
    <w:rsid w:val="00800875"/>
    <w:rPr>
      <w:rFonts w:ascii="Cambria" w:eastAsia="Times New Roman" w:hAnsi="Cambria" w:cs="Times New Roman"/>
      <w:b/>
      <w:bCs/>
      <w:i/>
      <w:iCs/>
      <w:sz w:val="28"/>
      <w:szCs w:val="28"/>
    </w:rPr>
  </w:style>
  <w:style w:type="character" w:customStyle="1" w:styleId="Heading3Char">
    <w:name w:val="Heading 3 Char"/>
    <w:link w:val="Heading3"/>
    <w:rsid w:val="00800875"/>
    <w:rPr>
      <w:rFonts w:ascii="Cambria" w:eastAsia="Times New Roman" w:hAnsi="Cambria" w:cs="Times New Roman"/>
      <w:b/>
      <w:bCs/>
      <w:sz w:val="26"/>
      <w:szCs w:val="26"/>
    </w:rPr>
  </w:style>
  <w:style w:type="paragraph" w:styleId="Header">
    <w:name w:val="header"/>
    <w:basedOn w:val="Normal"/>
    <w:link w:val="HeaderChar"/>
    <w:rsid w:val="00FE46D2"/>
    <w:pPr>
      <w:tabs>
        <w:tab w:val="center" w:pos="4320"/>
        <w:tab w:val="right" w:pos="8640"/>
      </w:tabs>
    </w:pPr>
    <w:rPr>
      <w:lang w:val="x-none" w:eastAsia="x-none"/>
    </w:rPr>
  </w:style>
  <w:style w:type="character" w:customStyle="1" w:styleId="HeaderChar">
    <w:name w:val="Header Char"/>
    <w:link w:val="Header"/>
    <w:rsid w:val="00F92D87"/>
    <w:rPr>
      <w:sz w:val="24"/>
      <w:szCs w:val="24"/>
    </w:rPr>
  </w:style>
  <w:style w:type="paragraph" w:styleId="Footer">
    <w:name w:val="footer"/>
    <w:basedOn w:val="Normal"/>
    <w:link w:val="FooterChar"/>
    <w:uiPriority w:val="99"/>
    <w:rsid w:val="00FE46D2"/>
    <w:pPr>
      <w:tabs>
        <w:tab w:val="center" w:pos="4320"/>
        <w:tab w:val="right" w:pos="8640"/>
      </w:tabs>
    </w:pPr>
    <w:rPr>
      <w:lang w:val="x-none" w:eastAsia="x-none"/>
    </w:rPr>
  </w:style>
  <w:style w:type="character" w:customStyle="1" w:styleId="FooterChar">
    <w:name w:val="Footer Char"/>
    <w:link w:val="Footer"/>
    <w:uiPriority w:val="99"/>
    <w:rsid w:val="003E41EF"/>
    <w:rPr>
      <w:sz w:val="24"/>
      <w:szCs w:val="24"/>
    </w:rPr>
  </w:style>
  <w:style w:type="character" w:styleId="PageNumber">
    <w:name w:val="page number"/>
    <w:basedOn w:val="DefaultParagraphFont"/>
    <w:rsid w:val="00FE46D2"/>
  </w:style>
  <w:style w:type="paragraph" w:styleId="BalloonText">
    <w:name w:val="Balloon Text"/>
    <w:basedOn w:val="Normal"/>
    <w:link w:val="BalloonTextChar"/>
    <w:rsid w:val="00170F39"/>
    <w:rPr>
      <w:rFonts w:ascii="Tahoma" w:hAnsi="Tahoma"/>
      <w:sz w:val="16"/>
      <w:szCs w:val="16"/>
      <w:lang w:val="x-none" w:eastAsia="x-none"/>
    </w:rPr>
  </w:style>
  <w:style w:type="character" w:customStyle="1" w:styleId="BalloonTextChar">
    <w:name w:val="Balloon Text Char"/>
    <w:link w:val="BalloonText"/>
    <w:rsid w:val="00800875"/>
    <w:rPr>
      <w:rFonts w:ascii="Tahoma" w:hAnsi="Tahoma" w:cs="Tahoma"/>
      <w:sz w:val="16"/>
      <w:szCs w:val="16"/>
    </w:rPr>
  </w:style>
  <w:style w:type="character" w:styleId="Hyperlink">
    <w:name w:val="Hyperlink"/>
    <w:uiPriority w:val="99"/>
    <w:rsid w:val="00857700"/>
    <w:rPr>
      <w:color w:val="0000FF"/>
      <w:u w:val="single"/>
    </w:rPr>
  </w:style>
  <w:style w:type="paragraph" w:styleId="FootnoteText">
    <w:name w:val="footnote text"/>
    <w:aliases w:val="Geneva 9,Font: Geneva 9,Boston 10,f"/>
    <w:basedOn w:val="Normal"/>
    <w:link w:val="FootnoteTextChar"/>
    <w:uiPriority w:val="99"/>
    <w:rsid w:val="007E47EA"/>
    <w:pPr>
      <w:jc w:val="both"/>
    </w:pPr>
    <w:rPr>
      <w:sz w:val="20"/>
      <w:szCs w:val="32"/>
      <w:lang w:val="x-none" w:eastAsia="x-none"/>
    </w:rPr>
  </w:style>
  <w:style w:type="character" w:customStyle="1" w:styleId="FootnoteTextChar">
    <w:name w:val="Footnote Text Char"/>
    <w:aliases w:val="Geneva 9 Char,Font: Geneva 9 Char,Boston 10 Char,f Char"/>
    <w:link w:val="FootnoteText"/>
    <w:uiPriority w:val="99"/>
    <w:rsid w:val="007E47EA"/>
    <w:rPr>
      <w:szCs w:val="32"/>
    </w:rPr>
  </w:style>
  <w:style w:type="character" w:styleId="FootnoteReference">
    <w:name w:val="footnote reference"/>
    <w:aliases w:val="16 Point,Superscript 6 Point"/>
    <w:uiPriority w:val="99"/>
    <w:rsid w:val="007E47EA"/>
    <w:rPr>
      <w:vertAlign w:val="superscript"/>
    </w:rPr>
  </w:style>
  <w:style w:type="paragraph" w:customStyle="1" w:styleId="MainParawithChapter">
    <w:name w:val="Main Para with Chapter#"/>
    <w:basedOn w:val="Normal"/>
    <w:rsid w:val="00F92D87"/>
    <w:pPr>
      <w:numPr>
        <w:ilvl w:val="1"/>
        <w:numId w:val="1"/>
      </w:numPr>
      <w:spacing w:after="240"/>
      <w:jc w:val="both"/>
      <w:outlineLvl w:val="1"/>
    </w:pPr>
    <w:rPr>
      <w:sz w:val="32"/>
    </w:rPr>
  </w:style>
  <w:style w:type="paragraph" w:customStyle="1" w:styleId="Sub-Para1underXY">
    <w:name w:val="Sub-Para 1 under X.Y"/>
    <w:basedOn w:val="Normal"/>
    <w:rsid w:val="00F92D87"/>
    <w:pPr>
      <w:numPr>
        <w:ilvl w:val="2"/>
        <w:numId w:val="1"/>
      </w:numPr>
      <w:spacing w:after="240"/>
      <w:jc w:val="both"/>
      <w:outlineLvl w:val="2"/>
    </w:pPr>
    <w:rPr>
      <w:sz w:val="32"/>
    </w:rPr>
  </w:style>
  <w:style w:type="paragraph" w:customStyle="1" w:styleId="Sub-Para2underXY">
    <w:name w:val="Sub-Para 2 under X.Y"/>
    <w:basedOn w:val="Normal"/>
    <w:rsid w:val="00F92D87"/>
    <w:pPr>
      <w:numPr>
        <w:ilvl w:val="3"/>
        <w:numId w:val="1"/>
      </w:numPr>
      <w:spacing w:after="240"/>
      <w:jc w:val="both"/>
      <w:outlineLvl w:val="3"/>
    </w:pPr>
    <w:rPr>
      <w:sz w:val="32"/>
    </w:rPr>
  </w:style>
  <w:style w:type="paragraph" w:customStyle="1" w:styleId="Sub-Para3underXY">
    <w:name w:val="Sub-Para 3 under X.Y"/>
    <w:basedOn w:val="Normal"/>
    <w:rsid w:val="00F92D87"/>
    <w:pPr>
      <w:numPr>
        <w:ilvl w:val="4"/>
        <w:numId w:val="1"/>
      </w:numPr>
      <w:spacing w:after="240"/>
      <w:jc w:val="both"/>
      <w:outlineLvl w:val="4"/>
    </w:pPr>
    <w:rPr>
      <w:sz w:val="32"/>
    </w:rPr>
  </w:style>
  <w:style w:type="paragraph" w:customStyle="1" w:styleId="Sub-Para4underXY">
    <w:name w:val="Sub-Para 4 under X.Y"/>
    <w:basedOn w:val="Normal"/>
    <w:rsid w:val="00F92D87"/>
    <w:pPr>
      <w:numPr>
        <w:ilvl w:val="5"/>
        <w:numId w:val="1"/>
      </w:numPr>
      <w:spacing w:after="240"/>
      <w:jc w:val="both"/>
      <w:outlineLvl w:val="5"/>
    </w:pPr>
    <w:rPr>
      <w:sz w:val="32"/>
    </w:rPr>
  </w:style>
  <w:style w:type="paragraph" w:customStyle="1" w:styleId="Heading1a">
    <w:name w:val="Heading 1a"/>
    <w:basedOn w:val="Normal"/>
    <w:next w:val="Normal"/>
    <w:rsid w:val="00BE6888"/>
    <w:pPr>
      <w:keepNext/>
      <w:keepLines/>
      <w:numPr>
        <w:numId w:val="2"/>
      </w:numPr>
      <w:spacing w:before="1440" w:after="240"/>
      <w:jc w:val="center"/>
      <w:outlineLvl w:val="0"/>
    </w:pPr>
    <w:rPr>
      <w:rFonts w:eastAsia="MS Mincho"/>
      <w:b/>
      <w:caps/>
      <w:sz w:val="32"/>
      <w:szCs w:val="20"/>
    </w:rPr>
  </w:style>
  <w:style w:type="paragraph" w:customStyle="1" w:styleId="MainParanoChapter">
    <w:name w:val="Main Para no Chapter #"/>
    <w:basedOn w:val="Normal"/>
    <w:link w:val="MainParanoChapterChar"/>
    <w:qFormat/>
    <w:rsid w:val="00BE6888"/>
    <w:pPr>
      <w:numPr>
        <w:ilvl w:val="1"/>
        <w:numId w:val="2"/>
      </w:numPr>
      <w:spacing w:after="240"/>
      <w:outlineLvl w:val="1"/>
    </w:pPr>
    <w:rPr>
      <w:rFonts w:eastAsia="MS Mincho"/>
      <w:szCs w:val="20"/>
      <w:lang w:val="x-none"/>
    </w:rPr>
  </w:style>
  <w:style w:type="character" w:customStyle="1" w:styleId="MainParanoChapterChar">
    <w:name w:val="Main Para no Chapter # Char"/>
    <w:link w:val="MainParanoChapter"/>
    <w:locked/>
    <w:rsid w:val="00BE6888"/>
    <w:rPr>
      <w:rFonts w:eastAsia="MS Mincho"/>
      <w:sz w:val="24"/>
      <w:lang w:val="x-none"/>
    </w:rPr>
  </w:style>
  <w:style w:type="paragraph" w:customStyle="1" w:styleId="Sub-Para1underX">
    <w:name w:val="Sub-Para 1 under X."/>
    <w:basedOn w:val="Normal"/>
    <w:rsid w:val="00BE6888"/>
    <w:pPr>
      <w:numPr>
        <w:ilvl w:val="2"/>
        <w:numId w:val="2"/>
      </w:numPr>
      <w:spacing w:after="240"/>
      <w:outlineLvl w:val="2"/>
    </w:pPr>
    <w:rPr>
      <w:rFonts w:eastAsia="MS Mincho"/>
      <w:szCs w:val="20"/>
    </w:rPr>
  </w:style>
  <w:style w:type="paragraph" w:customStyle="1" w:styleId="Sub-Para2underX">
    <w:name w:val="Sub-Para 2 under X."/>
    <w:basedOn w:val="Normal"/>
    <w:rsid w:val="00BE6888"/>
    <w:pPr>
      <w:numPr>
        <w:ilvl w:val="3"/>
        <w:numId w:val="2"/>
      </w:numPr>
      <w:spacing w:after="240"/>
      <w:outlineLvl w:val="3"/>
    </w:pPr>
    <w:rPr>
      <w:rFonts w:eastAsia="MS Mincho"/>
      <w:szCs w:val="20"/>
    </w:rPr>
  </w:style>
  <w:style w:type="paragraph" w:customStyle="1" w:styleId="Sub-Para3underX">
    <w:name w:val="Sub-Para 3 under X."/>
    <w:basedOn w:val="Normal"/>
    <w:rsid w:val="00BE6888"/>
    <w:pPr>
      <w:tabs>
        <w:tab w:val="num" w:pos="1440"/>
      </w:tabs>
      <w:spacing w:after="240"/>
      <w:ind w:left="1440" w:hanging="360"/>
      <w:outlineLvl w:val="4"/>
    </w:pPr>
    <w:rPr>
      <w:rFonts w:eastAsia="MS Mincho"/>
      <w:szCs w:val="20"/>
    </w:rPr>
  </w:style>
  <w:style w:type="paragraph" w:customStyle="1" w:styleId="Sub-Para4underX">
    <w:name w:val="Sub-Para 4 under X."/>
    <w:basedOn w:val="Normal"/>
    <w:rsid w:val="00BE6888"/>
    <w:pPr>
      <w:tabs>
        <w:tab w:val="num" w:pos="2160"/>
      </w:tabs>
      <w:spacing w:after="240"/>
      <w:ind w:left="1800" w:hanging="360"/>
      <w:outlineLvl w:val="5"/>
    </w:pPr>
    <w:rPr>
      <w:rFonts w:eastAsia="MS Mincho"/>
      <w:szCs w:val="20"/>
    </w:rPr>
  </w:style>
  <w:style w:type="character" w:styleId="CommentReference">
    <w:name w:val="annotation reference"/>
    <w:uiPriority w:val="99"/>
    <w:rsid w:val="00284A77"/>
    <w:rPr>
      <w:sz w:val="16"/>
      <w:szCs w:val="16"/>
    </w:rPr>
  </w:style>
  <w:style w:type="paragraph" w:styleId="CommentText">
    <w:name w:val="annotation text"/>
    <w:basedOn w:val="Normal"/>
    <w:link w:val="CommentTextChar"/>
    <w:uiPriority w:val="99"/>
    <w:rsid w:val="00284A77"/>
    <w:rPr>
      <w:sz w:val="20"/>
      <w:szCs w:val="20"/>
    </w:rPr>
  </w:style>
  <w:style w:type="character" w:customStyle="1" w:styleId="CommentTextChar">
    <w:name w:val="Comment Text Char"/>
    <w:basedOn w:val="DefaultParagraphFont"/>
    <w:link w:val="CommentText"/>
    <w:uiPriority w:val="99"/>
    <w:rsid w:val="00284A77"/>
  </w:style>
  <w:style w:type="paragraph" w:styleId="CommentSubject">
    <w:name w:val="annotation subject"/>
    <w:basedOn w:val="CommentText"/>
    <w:next w:val="CommentText"/>
    <w:link w:val="CommentSubjectChar"/>
    <w:rsid w:val="00284A77"/>
    <w:rPr>
      <w:b/>
      <w:bCs/>
      <w:lang w:val="x-none" w:eastAsia="x-none"/>
    </w:rPr>
  </w:style>
  <w:style w:type="character" w:customStyle="1" w:styleId="CommentSubjectChar">
    <w:name w:val="Comment Subject Char"/>
    <w:link w:val="CommentSubject"/>
    <w:rsid w:val="00284A77"/>
    <w:rPr>
      <w:b/>
      <w:bCs/>
    </w:rPr>
  </w:style>
  <w:style w:type="paragraph" w:customStyle="1" w:styleId="ColorfulList-Accent11">
    <w:name w:val="Colorful List - Accent 11"/>
    <w:basedOn w:val="Normal"/>
    <w:uiPriority w:val="34"/>
    <w:qFormat/>
    <w:rsid w:val="003E41EF"/>
    <w:pPr>
      <w:spacing w:after="200" w:line="276" w:lineRule="auto"/>
      <w:ind w:left="720"/>
      <w:jc w:val="both"/>
    </w:pPr>
    <w:rPr>
      <w:rFonts w:ascii="Calibri" w:eastAsia="Calibri" w:hAnsi="Calibri"/>
      <w:sz w:val="22"/>
      <w:szCs w:val="22"/>
    </w:rPr>
  </w:style>
  <w:style w:type="paragraph" w:styleId="BodyText">
    <w:name w:val="Body Text"/>
    <w:basedOn w:val="Normal"/>
    <w:link w:val="BodyTextChar"/>
    <w:rsid w:val="003E41EF"/>
    <w:pPr>
      <w:jc w:val="both"/>
    </w:pPr>
    <w:rPr>
      <w:sz w:val="28"/>
      <w:szCs w:val="32"/>
      <w:lang w:val="x-none" w:eastAsia="x-none"/>
    </w:rPr>
  </w:style>
  <w:style w:type="character" w:customStyle="1" w:styleId="BodyTextChar">
    <w:name w:val="Body Text Char"/>
    <w:link w:val="BodyText"/>
    <w:rsid w:val="003E41EF"/>
    <w:rPr>
      <w:sz w:val="28"/>
      <w:szCs w:val="32"/>
    </w:rPr>
  </w:style>
  <w:style w:type="paragraph" w:customStyle="1" w:styleId="Default">
    <w:name w:val="Default"/>
    <w:rsid w:val="00800875"/>
    <w:pPr>
      <w:autoSpaceDE w:val="0"/>
      <w:autoSpaceDN w:val="0"/>
      <w:adjustRightInd w:val="0"/>
    </w:pPr>
    <w:rPr>
      <w:rFonts w:eastAsia="Calibri"/>
      <w:color w:val="000000"/>
      <w:sz w:val="24"/>
      <w:szCs w:val="24"/>
    </w:rPr>
  </w:style>
  <w:style w:type="character" w:customStyle="1" w:styleId="Heading4Char">
    <w:name w:val="Heading 4 Char"/>
    <w:link w:val="Heading4"/>
    <w:semiHidden/>
    <w:rsid w:val="00800875"/>
    <w:rPr>
      <w:rFonts w:ascii="Calibri" w:hAnsi="Calibri"/>
      <w:b/>
      <w:bCs/>
      <w:sz w:val="28"/>
      <w:szCs w:val="28"/>
    </w:rPr>
  </w:style>
  <w:style w:type="paragraph" w:styleId="TOC2">
    <w:name w:val="toc 2"/>
    <w:basedOn w:val="Normal"/>
    <w:next w:val="Normal"/>
    <w:autoRedefine/>
    <w:uiPriority w:val="39"/>
    <w:unhideWhenUsed/>
    <w:qFormat/>
    <w:rsid w:val="00800875"/>
    <w:pPr>
      <w:spacing w:after="100" w:line="276" w:lineRule="auto"/>
      <w:ind w:left="220"/>
    </w:pPr>
    <w:rPr>
      <w:rFonts w:ascii="Calibri" w:hAnsi="Calibri"/>
      <w:sz w:val="22"/>
      <w:szCs w:val="22"/>
    </w:rPr>
  </w:style>
  <w:style w:type="paragraph" w:styleId="TOC1">
    <w:name w:val="toc 1"/>
    <w:basedOn w:val="Normal"/>
    <w:next w:val="Normal"/>
    <w:autoRedefine/>
    <w:uiPriority w:val="39"/>
    <w:unhideWhenUsed/>
    <w:qFormat/>
    <w:rsid w:val="00800875"/>
    <w:pPr>
      <w:tabs>
        <w:tab w:val="left" w:pos="660"/>
        <w:tab w:val="right" w:leader="dot" w:pos="8630"/>
      </w:tabs>
      <w:spacing w:after="100" w:line="276" w:lineRule="auto"/>
    </w:pPr>
    <w:rPr>
      <w:rFonts w:ascii="Arial" w:hAnsi="Arial" w:cs="Arial"/>
      <w:noProof/>
      <w:sz w:val="22"/>
      <w:szCs w:val="22"/>
    </w:rPr>
  </w:style>
  <w:style w:type="paragraph" w:styleId="TOC3">
    <w:name w:val="toc 3"/>
    <w:basedOn w:val="Normal"/>
    <w:next w:val="Normal"/>
    <w:autoRedefine/>
    <w:uiPriority w:val="39"/>
    <w:unhideWhenUsed/>
    <w:qFormat/>
    <w:rsid w:val="00800875"/>
    <w:pPr>
      <w:spacing w:after="100" w:line="276" w:lineRule="auto"/>
      <w:ind w:left="440"/>
    </w:pPr>
    <w:rPr>
      <w:rFonts w:ascii="Calibri" w:hAnsi="Calibri"/>
      <w:sz w:val="22"/>
      <w:szCs w:val="22"/>
    </w:rPr>
  </w:style>
  <w:style w:type="paragraph" w:styleId="Caption">
    <w:name w:val="caption"/>
    <w:basedOn w:val="Normal"/>
    <w:next w:val="Normal"/>
    <w:qFormat/>
    <w:rsid w:val="00800875"/>
    <w:pPr>
      <w:jc w:val="both"/>
    </w:pPr>
    <w:rPr>
      <w:b/>
      <w:bCs/>
      <w:sz w:val="20"/>
      <w:szCs w:val="20"/>
    </w:rPr>
  </w:style>
  <w:style w:type="paragraph" w:styleId="TOC4">
    <w:name w:val="toc 4"/>
    <w:basedOn w:val="Normal"/>
    <w:next w:val="Normal"/>
    <w:autoRedefine/>
    <w:uiPriority w:val="39"/>
    <w:unhideWhenUsed/>
    <w:rsid w:val="00800875"/>
    <w:pPr>
      <w:spacing w:after="100" w:line="276" w:lineRule="auto"/>
      <w:ind w:left="660"/>
    </w:pPr>
    <w:rPr>
      <w:rFonts w:ascii="Calibri" w:hAnsi="Calibri"/>
      <w:sz w:val="22"/>
      <w:szCs w:val="22"/>
    </w:rPr>
  </w:style>
  <w:style w:type="paragraph" w:styleId="TOC5">
    <w:name w:val="toc 5"/>
    <w:basedOn w:val="Normal"/>
    <w:next w:val="Normal"/>
    <w:autoRedefine/>
    <w:uiPriority w:val="39"/>
    <w:unhideWhenUsed/>
    <w:rsid w:val="00800875"/>
    <w:pPr>
      <w:spacing w:after="100" w:line="276" w:lineRule="auto"/>
      <w:ind w:left="880"/>
    </w:pPr>
    <w:rPr>
      <w:rFonts w:ascii="Calibri" w:hAnsi="Calibri"/>
      <w:sz w:val="22"/>
      <w:szCs w:val="22"/>
    </w:rPr>
  </w:style>
  <w:style w:type="paragraph" w:styleId="TOC6">
    <w:name w:val="toc 6"/>
    <w:basedOn w:val="Normal"/>
    <w:next w:val="Normal"/>
    <w:autoRedefine/>
    <w:uiPriority w:val="39"/>
    <w:unhideWhenUsed/>
    <w:rsid w:val="00800875"/>
    <w:pPr>
      <w:spacing w:after="100" w:line="276" w:lineRule="auto"/>
      <w:ind w:left="1100"/>
    </w:pPr>
    <w:rPr>
      <w:rFonts w:ascii="Calibri" w:hAnsi="Calibri"/>
      <w:sz w:val="22"/>
      <w:szCs w:val="22"/>
    </w:rPr>
  </w:style>
  <w:style w:type="paragraph" w:styleId="TOC7">
    <w:name w:val="toc 7"/>
    <w:basedOn w:val="Normal"/>
    <w:next w:val="Normal"/>
    <w:autoRedefine/>
    <w:uiPriority w:val="39"/>
    <w:unhideWhenUsed/>
    <w:rsid w:val="00800875"/>
    <w:pPr>
      <w:spacing w:after="100" w:line="276" w:lineRule="auto"/>
      <w:ind w:left="1320"/>
    </w:pPr>
    <w:rPr>
      <w:rFonts w:ascii="Calibri" w:hAnsi="Calibri"/>
      <w:sz w:val="22"/>
      <w:szCs w:val="22"/>
    </w:rPr>
  </w:style>
  <w:style w:type="paragraph" w:styleId="TOC8">
    <w:name w:val="toc 8"/>
    <w:basedOn w:val="Normal"/>
    <w:next w:val="Normal"/>
    <w:autoRedefine/>
    <w:uiPriority w:val="39"/>
    <w:unhideWhenUsed/>
    <w:rsid w:val="00800875"/>
    <w:pPr>
      <w:spacing w:after="100" w:line="276" w:lineRule="auto"/>
      <w:ind w:left="1540"/>
    </w:pPr>
    <w:rPr>
      <w:rFonts w:ascii="Calibri" w:hAnsi="Calibri"/>
      <w:sz w:val="22"/>
      <w:szCs w:val="22"/>
    </w:rPr>
  </w:style>
  <w:style w:type="paragraph" w:styleId="TOC9">
    <w:name w:val="toc 9"/>
    <w:basedOn w:val="Normal"/>
    <w:next w:val="Normal"/>
    <w:autoRedefine/>
    <w:uiPriority w:val="39"/>
    <w:unhideWhenUsed/>
    <w:rsid w:val="00800875"/>
    <w:pPr>
      <w:spacing w:after="100" w:line="276" w:lineRule="auto"/>
      <w:ind w:left="1760"/>
    </w:pPr>
    <w:rPr>
      <w:rFonts w:ascii="Calibri" w:hAnsi="Calibri"/>
      <w:sz w:val="22"/>
      <w:szCs w:val="22"/>
    </w:rPr>
  </w:style>
  <w:style w:type="paragraph" w:styleId="TableofFigures">
    <w:name w:val="table of figures"/>
    <w:basedOn w:val="Normal"/>
    <w:next w:val="Normal"/>
    <w:uiPriority w:val="99"/>
    <w:rsid w:val="00800875"/>
    <w:pPr>
      <w:jc w:val="both"/>
    </w:pPr>
    <w:rPr>
      <w:sz w:val="32"/>
      <w:szCs w:val="32"/>
    </w:rPr>
  </w:style>
  <w:style w:type="paragraph" w:styleId="EndnoteText">
    <w:name w:val="endnote text"/>
    <w:basedOn w:val="Normal"/>
    <w:link w:val="EndnoteTextChar"/>
    <w:rsid w:val="00800875"/>
    <w:pPr>
      <w:jc w:val="both"/>
    </w:pPr>
    <w:rPr>
      <w:sz w:val="20"/>
      <w:szCs w:val="20"/>
    </w:rPr>
  </w:style>
  <w:style w:type="character" w:customStyle="1" w:styleId="EndnoteTextChar">
    <w:name w:val="Endnote Text Char"/>
    <w:basedOn w:val="DefaultParagraphFont"/>
    <w:link w:val="EndnoteText"/>
    <w:rsid w:val="00800875"/>
  </w:style>
  <w:style w:type="character" w:styleId="EndnoteReference">
    <w:name w:val="endnote reference"/>
    <w:rsid w:val="00800875"/>
    <w:rPr>
      <w:vertAlign w:val="superscript"/>
    </w:rPr>
  </w:style>
  <w:style w:type="paragraph" w:styleId="ListParagraph">
    <w:name w:val="List Paragraph"/>
    <w:basedOn w:val="Normal"/>
    <w:uiPriority w:val="34"/>
    <w:qFormat/>
    <w:rsid w:val="00523897"/>
    <w:pPr>
      <w:ind w:left="720"/>
      <w:contextualSpacing/>
    </w:pPr>
    <w:rPr>
      <w:rFonts w:ascii="Calibri" w:hAnsi="Calibri"/>
    </w:rPr>
  </w:style>
  <w:style w:type="paragraph" w:styleId="Revision">
    <w:name w:val="Revision"/>
    <w:hidden/>
    <w:uiPriority w:val="71"/>
    <w:rsid w:val="00440782"/>
    <w:rPr>
      <w:sz w:val="24"/>
      <w:szCs w:val="24"/>
    </w:rPr>
  </w:style>
  <w:style w:type="paragraph" w:customStyle="1" w:styleId="m1200563690511042207gmail-prodocnumber">
    <w:name w:val="m_1200563690511042207gmail-prodocnumber"/>
    <w:basedOn w:val="Normal"/>
    <w:rsid w:val="002913FB"/>
    <w:pPr>
      <w:spacing w:before="100" w:beforeAutospacing="1" w:after="100" w:afterAutospacing="1"/>
    </w:pPr>
    <w:rPr>
      <w:rFonts w:ascii="Times" w:hAnsi="Times"/>
      <w:sz w:val="20"/>
      <w:szCs w:val="20"/>
    </w:rPr>
  </w:style>
  <w:style w:type="table" w:styleId="TableGrid">
    <w:name w:val="Table Grid"/>
    <w:basedOn w:val="TableNormal"/>
    <w:uiPriority w:val="39"/>
    <w:rsid w:val="007272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4611213393989580423gmail-prodocnumber">
    <w:name w:val="m_-4611213393989580423gmail-prodocnumber"/>
    <w:basedOn w:val="Normal"/>
    <w:rsid w:val="00132EA5"/>
    <w:pPr>
      <w:spacing w:before="100" w:beforeAutospacing="1" w:after="100" w:afterAutospacing="1"/>
    </w:pPr>
    <w:rPr>
      <w:rFonts w:ascii="Times" w:hAnsi="Times"/>
      <w:sz w:val="20"/>
      <w:szCs w:val="20"/>
    </w:rPr>
  </w:style>
  <w:style w:type="character" w:customStyle="1" w:styleId="articlecitationvolume">
    <w:name w:val="articlecitation_volume"/>
    <w:basedOn w:val="DefaultParagraphFont"/>
    <w:rsid w:val="008F47CC"/>
  </w:style>
  <w:style w:type="character" w:customStyle="1" w:styleId="articlecitationpages">
    <w:name w:val="articlecitation_pages"/>
    <w:basedOn w:val="DefaultParagraphFont"/>
    <w:rsid w:val="008F47CC"/>
  </w:style>
  <w:style w:type="character" w:customStyle="1" w:styleId="authorsname">
    <w:name w:val="authors__name"/>
    <w:basedOn w:val="DefaultParagraphFont"/>
    <w:rsid w:val="008F47CC"/>
  </w:style>
  <w:style w:type="paragraph" w:customStyle="1" w:styleId="ProDOcNumber">
    <w:name w:val="ProDOc Number"/>
    <w:basedOn w:val="Normal"/>
    <w:link w:val="ProDOcNumberChar"/>
    <w:qFormat/>
    <w:rsid w:val="00566566"/>
    <w:pPr>
      <w:numPr>
        <w:numId w:val="12"/>
      </w:numPr>
      <w:tabs>
        <w:tab w:val="left" w:pos="504"/>
      </w:tabs>
      <w:autoSpaceDE w:val="0"/>
      <w:autoSpaceDN w:val="0"/>
      <w:adjustRightInd w:val="0"/>
      <w:spacing w:after="120"/>
      <w:ind w:left="504" w:hanging="504"/>
      <w:jc w:val="both"/>
    </w:pPr>
    <w:rPr>
      <w:color w:val="000000"/>
      <w:sz w:val="22"/>
      <w:szCs w:val="22"/>
      <w:shd w:val="clear" w:color="auto" w:fill="FFFFFF"/>
      <w:lang w:val="en-GB"/>
    </w:rPr>
  </w:style>
  <w:style w:type="character" w:customStyle="1" w:styleId="ProDOcNumberChar">
    <w:name w:val="ProDOc Number Char"/>
    <w:link w:val="ProDOcNumber"/>
    <w:rsid w:val="00566566"/>
    <w:rPr>
      <w:color w:val="000000"/>
      <w:sz w:val="22"/>
      <w:szCs w:val="22"/>
      <w:lang w:val="en-GB"/>
    </w:rPr>
  </w:style>
  <w:style w:type="paragraph" w:styleId="DocumentMap">
    <w:name w:val="Document Map"/>
    <w:basedOn w:val="Normal"/>
    <w:link w:val="DocumentMapChar"/>
    <w:rsid w:val="00EB1869"/>
    <w:pPr>
      <w:shd w:val="clear" w:color="auto" w:fill="000080"/>
    </w:pPr>
    <w:rPr>
      <w:rFonts w:ascii="Tahoma" w:hAnsi="Tahoma" w:cs="Tahoma"/>
      <w:sz w:val="20"/>
      <w:szCs w:val="20"/>
      <w:lang w:val="en-GB" w:eastAsia="en-GB"/>
    </w:rPr>
  </w:style>
  <w:style w:type="character" w:customStyle="1" w:styleId="DocumentMapChar">
    <w:name w:val="Document Map Char"/>
    <w:basedOn w:val="DefaultParagraphFont"/>
    <w:link w:val="DocumentMap"/>
    <w:rsid w:val="00EB1869"/>
    <w:rPr>
      <w:rFonts w:ascii="Tahoma" w:hAnsi="Tahoma" w:cs="Tahoma"/>
      <w:shd w:val="clear" w:color="auto" w:fill="000080"/>
      <w:lang w:val="en-GB" w:eastAsia="en-GB"/>
    </w:rPr>
  </w:style>
  <w:style w:type="character" w:customStyle="1" w:styleId="authors">
    <w:name w:val="authors"/>
    <w:basedOn w:val="DefaultParagraphFont"/>
    <w:rsid w:val="008E64DE"/>
  </w:style>
  <w:style w:type="character" w:customStyle="1" w:styleId="Date1">
    <w:name w:val="Date1"/>
    <w:basedOn w:val="DefaultParagraphFont"/>
    <w:rsid w:val="008E64DE"/>
  </w:style>
  <w:style w:type="character" w:customStyle="1" w:styleId="arttitle">
    <w:name w:val="art_title"/>
    <w:basedOn w:val="DefaultParagraphFont"/>
    <w:rsid w:val="008E64DE"/>
  </w:style>
  <w:style w:type="character" w:customStyle="1" w:styleId="serialtitle">
    <w:name w:val="serial_title"/>
    <w:basedOn w:val="DefaultParagraphFont"/>
    <w:rsid w:val="008E64DE"/>
  </w:style>
  <w:style w:type="character" w:customStyle="1" w:styleId="volumeissue">
    <w:name w:val="volume_issue"/>
    <w:basedOn w:val="DefaultParagraphFont"/>
    <w:rsid w:val="008E64DE"/>
  </w:style>
  <w:style w:type="character" w:customStyle="1" w:styleId="pagerange">
    <w:name w:val="page_range"/>
    <w:basedOn w:val="DefaultParagraphFont"/>
    <w:rsid w:val="008E64DE"/>
  </w:style>
  <w:style w:type="character" w:customStyle="1" w:styleId="doilink">
    <w:name w:val="doi_link"/>
    <w:basedOn w:val="DefaultParagraphFont"/>
    <w:rsid w:val="008E64DE"/>
  </w:style>
  <w:style w:type="paragraph" w:styleId="NormalWeb">
    <w:name w:val="Normal (Web)"/>
    <w:basedOn w:val="Normal"/>
    <w:uiPriority w:val="99"/>
    <w:unhideWhenUsed/>
    <w:rsid w:val="00945386"/>
    <w:pPr>
      <w:spacing w:before="100" w:beforeAutospacing="1" w:after="100" w:afterAutospacing="1"/>
    </w:pPr>
    <w:rPr>
      <w:rFonts w:ascii="Times" w:hAnsi="Times"/>
      <w:sz w:val="20"/>
      <w:szCs w:val="20"/>
    </w:rPr>
  </w:style>
  <w:style w:type="character" w:customStyle="1" w:styleId="Heading5Char">
    <w:name w:val="Heading 5 Char"/>
    <w:basedOn w:val="DefaultParagraphFont"/>
    <w:link w:val="Heading5"/>
    <w:semiHidden/>
    <w:rsid w:val="00EB19C4"/>
    <w:rPr>
      <w:rFonts w:asciiTheme="majorHAnsi" w:eastAsiaTheme="majorEastAsia" w:hAnsiTheme="majorHAnsi" w:cstheme="majorBidi"/>
      <w:color w:val="365F91" w:themeColor="accent1" w:themeShade="BF"/>
      <w:sz w:val="24"/>
      <w:szCs w:val="24"/>
    </w:rPr>
  </w:style>
  <w:style w:type="table" w:customStyle="1" w:styleId="TableGrid1">
    <w:name w:val="Table Grid1"/>
    <w:basedOn w:val="TableNormal"/>
    <w:next w:val="TableGrid"/>
    <w:uiPriority w:val="39"/>
    <w:rsid w:val="00EB19C4"/>
    <w:rPr>
      <w:rFonts w:asciiTheme="minorHAnsi" w:eastAsiaTheme="minorEastAsia" w:hAnsiTheme="minorHAnsi" w:cstheme="minorBid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89547">
      <w:bodyDiv w:val="1"/>
      <w:marLeft w:val="0"/>
      <w:marRight w:val="0"/>
      <w:marTop w:val="0"/>
      <w:marBottom w:val="0"/>
      <w:divBdr>
        <w:top w:val="none" w:sz="0" w:space="0" w:color="auto"/>
        <w:left w:val="none" w:sz="0" w:space="0" w:color="auto"/>
        <w:bottom w:val="none" w:sz="0" w:space="0" w:color="auto"/>
        <w:right w:val="none" w:sz="0" w:space="0" w:color="auto"/>
      </w:divBdr>
    </w:div>
    <w:div w:id="77942441">
      <w:bodyDiv w:val="1"/>
      <w:marLeft w:val="0"/>
      <w:marRight w:val="0"/>
      <w:marTop w:val="0"/>
      <w:marBottom w:val="0"/>
      <w:divBdr>
        <w:top w:val="none" w:sz="0" w:space="0" w:color="auto"/>
        <w:left w:val="none" w:sz="0" w:space="0" w:color="auto"/>
        <w:bottom w:val="none" w:sz="0" w:space="0" w:color="auto"/>
        <w:right w:val="none" w:sz="0" w:space="0" w:color="auto"/>
      </w:divBdr>
    </w:div>
    <w:div w:id="134414511">
      <w:bodyDiv w:val="1"/>
      <w:marLeft w:val="0"/>
      <w:marRight w:val="0"/>
      <w:marTop w:val="0"/>
      <w:marBottom w:val="0"/>
      <w:divBdr>
        <w:top w:val="none" w:sz="0" w:space="0" w:color="auto"/>
        <w:left w:val="none" w:sz="0" w:space="0" w:color="auto"/>
        <w:bottom w:val="none" w:sz="0" w:space="0" w:color="auto"/>
        <w:right w:val="none" w:sz="0" w:space="0" w:color="auto"/>
      </w:divBdr>
    </w:div>
    <w:div w:id="316761432">
      <w:bodyDiv w:val="1"/>
      <w:marLeft w:val="0"/>
      <w:marRight w:val="0"/>
      <w:marTop w:val="0"/>
      <w:marBottom w:val="0"/>
      <w:divBdr>
        <w:top w:val="none" w:sz="0" w:space="0" w:color="auto"/>
        <w:left w:val="none" w:sz="0" w:space="0" w:color="auto"/>
        <w:bottom w:val="none" w:sz="0" w:space="0" w:color="auto"/>
        <w:right w:val="none" w:sz="0" w:space="0" w:color="auto"/>
      </w:divBdr>
    </w:div>
    <w:div w:id="334236003">
      <w:bodyDiv w:val="1"/>
      <w:marLeft w:val="0"/>
      <w:marRight w:val="0"/>
      <w:marTop w:val="0"/>
      <w:marBottom w:val="0"/>
      <w:divBdr>
        <w:top w:val="none" w:sz="0" w:space="0" w:color="auto"/>
        <w:left w:val="none" w:sz="0" w:space="0" w:color="auto"/>
        <w:bottom w:val="none" w:sz="0" w:space="0" w:color="auto"/>
        <w:right w:val="none" w:sz="0" w:space="0" w:color="auto"/>
      </w:divBdr>
    </w:div>
    <w:div w:id="393938409">
      <w:bodyDiv w:val="1"/>
      <w:marLeft w:val="0"/>
      <w:marRight w:val="0"/>
      <w:marTop w:val="0"/>
      <w:marBottom w:val="0"/>
      <w:divBdr>
        <w:top w:val="none" w:sz="0" w:space="0" w:color="auto"/>
        <w:left w:val="none" w:sz="0" w:space="0" w:color="auto"/>
        <w:bottom w:val="none" w:sz="0" w:space="0" w:color="auto"/>
        <w:right w:val="none" w:sz="0" w:space="0" w:color="auto"/>
      </w:divBdr>
    </w:div>
    <w:div w:id="492333214">
      <w:bodyDiv w:val="1"/>
      <w:marLeft w:val="0"/>
      <w:marRight w:val="0"/>
      <w:marTop w:val="0"/>
      <w:marBottom w:val="0"/>
      <w:divBdr>
        <w:top w:val="none" w:sz="0" w:space="0" w:color="auto"/>
        <w:left w:val="none" w:sz="0" w:space="0" w:color="auto"/>
        <w:bottom w:val="none" w:sz="0" w:space="0" w:color="auto"/>
        <w:right w:val="none" w:sz="0" w:space="0" w:color="auto"/>
      </w:divBdr>
    </w:div>
    <w:div w:id="519666355">
      <w:bodyDiv w:val="1"/>
      <w:marLeft w:val="0"/>
      <w:marRight w:val="0"/>
      <w:marTop w:val="0"/>
      <w:marBottom w:val="0"/>
      <w:divBdr>
        <w:top w:val="none" w:sz="0" w:space="0" w:color="auto"/>
        <w:left w:val="none" w:sz="0" w:space="0" w:color="auto"/>
        <w:bottom w:val="none" w:sz="0" w:space="0" w:color="auto"/>
        <w:right w:val="none" w:sz="0" w:space="0" w:color="auto"/>
      </w:divBdr>
    </w:div>
    <w:div w:id="548999396">
      <w:bodyDiv w:val="1"/>
      <w:marLeft w:val="0"/>
      <w:marRight w:val="0"/>
      <w:marTop w:val="0"/>
      <w:marBottom w:val="0"/>
      <w:divBdr>
        <w:top w:val="none" w:sz="0" w:space="0" w:color="auto"/>
        <w:left w:val="none" w:sz="0" w:space="0" w:color="auto"/>
        <w:bottom w:val="none" w:sz="0" w:space="0" w:color="auto"/>
        <w:right w:val="none" w:sz="0" w:space="0" w:color="auto"/>
      </w:divBdr>
    </w:div>
    <w:div w:id="561448000">
      <w:bodyDiv w:val="1"/>
      <w:marLeft w:val="0"/>
      <w:marRight w:val="0"/>
      <w:marTop w:val="0"/>
      <w:marBottom w:val="0"/>
      <w:divBdr>
        <w:top w:val="none" w:sz="0" w:space="0" w:color="auto"/>
        <w:left w:val="none" w:sz="0" w:space="0" w:color="auto"/>
        <w:bottom w:val="none" w:sz="0" w:space="0" w:color="auto"/>
        <w:right w:val="none" w:sz="0" w:space="0" w:color="auto"/>
      </w:divBdr>
    </w:div>
    <w:div w:id="633830219">
      <w:bodyDiv w:val="1"/>
      <w:marLeft w:val="0"/>
      <w:marRight w:val="0"/>
      <w:marTop w:val="0"/>
      <w:marBottom w:val="0"/>
      <w:divBdr>
        <w:top w:val="none" w:sz="0" w:space="0" w:color="auto"/>
        <w:left w:val="none" w:sz="0" w:space="0" w:color="auto"/>
        <w:bottom w:val="none" w:sz="0" w:space="0" w:color="auto"/>
        <w:right w:val="none" w:sz="0" w:space="0" w:color="auto"/>
      </w:divBdr>
    </w:div>
    <w:div w:id="642008330">
      <w:bodyDiv w:val="1"/>
      <w:marLeft w:val="0"/>
      <w:marRight w:val="0"/>
      <w:marTop w:val="0"/>
      <w:marBottom w:val="0"/>
      <w:divBdr>
        <w:top w:val="none" w:sz="0" w:space="0" w:color="auto"/>
        <w:left w:val="none" w:sz="0" w:space="0" w:color="auto"/>
        <w:bottom w:val="none" w:sz="0" w:space="0" w:color="auto"/>
        <w:right w:val="none" w:sz="0" w:space="0" w:color="auto"/>
      </w:divBdr>
    </w:div>
    <w:div w:id="737483263">
      <w:bodyDiv w:val="1"/>
      <w:marLeft w:val="0"/>
      <w:marRight w:val="0"/>
      <w:marTop w:val="0"/>
      <w:marBottom w:val="0"/>
      <w:divBdr>
        <w:top w:val="none" w:sz="0" w:space="0" w:color="auto"/>
        <w:left w:val="none" w:sz="0" w:space="0" w:color="auto"/>
        <w:bottom w:val="none" w:sz="0" w:space="0" w:color="auto"/>
        <w:right w:val="none" w:sz="0" w:space="0" w:color="auto"/>
      </w:divBdr>
    </w:div>
    <w:div w:id="816335890">
      <w:bodyDiv w:val="1"/>
      <w:marLeft w:val="0"/>
      <w:marRight w:val="0"/>
      <w:marTop w:val="0"/>
      <w:marBottom w:val="0"/>
      <w:divBdr>
        <w:top w:val="none" w:sz="0" w:space="0" w:color="auto"/>
        <w:left w:val="none" w:sz="0" w:space="0" w:color="auto"/>
        <w:bottom w:val="none" w:sz="0" w:space="0" w:color="auto"/>
        <w:right w:val="none" w:sz="0" w:space="0" w:color="auto"/>
      </w:divBdr>
    </w:div>
    <w:div w:id="842889466">
      <w:bodyDiv w:val="1"/>
      <w:marLeft w:val="0"/>
      <w:marRight w:val="0"/>
      <w:marTop w:val="0"/>
      <w:marBottom w:val="0"/>
      <w:divBdr>
        <w:top w:val="none" w:sz="0" w:space="0" w:color="auto"/>
        <w:left w:val="none" w:sz="0" w:space="0" w:color="auto"/>
        <w:bottom w:val="none" w:sz="0" w:space="0" w:color="auto"/>
        <w:right w:val="none" w:sz="0" w:space="0" w:color="auto"/>
      </w:divBdr>
    </w:div>
    <w:div w:id="844781614">
      <w:bodyDiv w:val="1"/>
      <w:marLeft w:val="0"/>
      <w:marRight w:val="0"/>
      <w:marTop w:val="0"/>
      <w:marBottom w:val="0"/>
      <w:divBdr>
        <w:top w:val="none" w:sz="0" w:space="0" w:color="auto"/>
        <w:left w:val="none" w:sz="0" w:space="0" w:color="auto"/>
        <w:bottom w:val="none" w:sz="0" w:space="0" w:color="auto"/>
        <w:right w:val="none" w:sz="0" w:space="0" w:color="auto"/>
      </w:divBdr>
    </w:div>
    <w:div w:id="870193899">
      <w:bodyDiv w:val="1"/>
      <w:marLeft w:val="0"/>
      <w:marRight w:val="0"/>
      <w:marTop w:val="0"/>
      <w:marBottom w:val="0"/>
      <w:divBdr>
        <w:top w:val="none" w:sz="0" w:space="0" w:color="auto"/>
        <w:left w:val="none" w:sz="0" w:space="0" w:color="auto"/>
        <w:bottom w:val="none" w:sz="0" w:space="0" w:color="auto"/>
        <w:right w:val="none" w:sz="0" w:space="0" w:color="auto"/>
      </w:divBdr>
    </w:div>
    <w:div w:id="885719964">
      <w:bodyDiv w:val="1"/>
      <w:marLeft w:val="0"/>
      <w:marRight w:val="0"/>
      <w:marTop w:val="0"/>
      <w:marBottom w:val="0"/>
      <w:divBdr>
        <w:top w:val="none" w:sz="0" w:space="0" w:color="auto"/>
        <w:left w:val="none" w:sz="0" w:space="0" w:color="auto"/>
        <w:bottom w:val="none" w:sz="0" w:space="0" w:color="auto"/>
        <w:right w:val="none" w:sz="0" w:space="0" w:color="auto"/>
      </w:divBdr>
    </w:div>
    <w:div w:id="995692260">
      <w:bodyDiv w:val="1"/>
      <w:marLeft w:val="0"/>
      <w:marRight w:val="0"/>
      <w:marTop w:val="0"/>
      <w:marBottom w:val="0"/>
      <w:divBdr>
        <w:top w:val="none" w:sz="0" w:space="0" w:color="auto"/>
        <w:left w:val="none" w:sz="0" w:space="0" w:color="auto"/>
        <w:bottom w:val="none" w:sz="0" w:space="0" w:color="auto"/>
        <w:right w:val="none" w:sz="0" w:space="0" w:color="auto"/>
      </w:divBdr>
    </w:div>
    <w:div w:id="1068696180">
      <w:bodyDiv w:val="1"/>
      <w:marLeft w:val="0"/>
      <w:marRight w:val="0"/>
      <w:marTop w:val="0"/>
      <w:marBottom w:val="0"/>
      <w:divBdr>
        <w:top w:val="none" w:sz="0" w:space="0" w:color="auto"/>
        <w:left w:val="none" w:sz="0" w:space="0" w:color="auto"/>
        <w:bottom w:val="none" w:sz="0" w:space="0" w:color="auto"/>
        <w:right w:val="none" w:sz="0" w:space="0" w:color="auto"/>
      </w:divBdr>
    </w:div>
    <w:div w:id="1165121461">
      <w:bodyDiv w:val="1"/>
      <w:marLeft w:val="0"/>
      <w:marRight w:val="0"/>
      <w:marTop w:val="0"/>
      <w:marBottom w:val="0"/>
      <w:divBdr>
        <w:top w:val="none" w:sz="0" w:space="0" w:color="auto"/>
        <w:left w:val="none" w:sz="0" w:space="0" w:color="auto"/>
        <w:bottom w:val="none" w:sz="0" w:space="0" w:color="auto"/>
        <w:right w:val="none" w:sz="0" w:space="0" w:color="auto"/>
      </w:divBdr>
    </w:div>
    <w:div w:id="1200167466">
      <w:bodyDiv w:val="1"/>
      <w:marLeft w:val="0"/>
      <w:marRight w:val="0"/>
      <w:marTop w:val="0"/>
      <w:marBottom w:val="0"/>
      <w:divBdr>
        <w:top w:val="none" w:sz="0" w:space="0" w:color="auto"/>
        <w:left w:val="none" w:sz="0" w:space="0" w:color="auto"/>
        <w:bottom w:val="none" w:sz="0" w:space="0" w:color="auto"/>
        <w:right w:val="none" w:sz="0" w:space="0" w:color="auto"/>
      </w:divBdr>
    </w:div>
    <w:div w:id="1217429311">
      <w:bodyDiv w:val="1"/>
      <w:marLeft w:val="0"/>
      <w:marRight w:val="0"/>
      <w:marTop w:val="0"/>
      <w:marBottom w:val="0"/>
      <w:divBdr>
        <w:top w:val="none" w:sz="0" w:space="0" w:color="auto"/>
        <w:left w:val="none" w:sz="0" w:space="0" w:color="auto"/>
        <w:bottom w:val="none" w:sz="0" w:space="0" w:color="auto"/>
        <w:right w:val="none" w:sz="0" w:space="0" w:color="auto"/>
      </w:divBdr>
    </w:div>
    <w:div w:id="1277830562">
      <w:bodyDiv w:val="1"/>
      <w:marLeft w:val="0"/>
      <w:marRight w:val="0"/>
      <w:marTop w:val="0"/>
      <w:marBottom w:val="0"/>
      <w:divBdr>
        <w:top w:val="none" w:sz="0" w:space="0" w:color="auto"/>
        <w:left w:val="none" w:sz="0" w:space="0" w:color="auto"/>
        <w:bottom w:val="none" w:sz="0" w:space="0" w:color="auto"/>
        <w:right w:val="none" w:sz="0" w:space="0" w:color="auto"/>
      </w:divBdr>
    </w:div>
    <w:div w:id="1284460542">
      <w:bodyDiv w:val="1"/>
      <w:marLeft w:val="0"/>
      <w:marRight w:val="0"/>
      <w:marTop w:val="0"/>
      <w:marBottom w:val="0"/>
      <w:divBdr>
        <w:top w:val="none" w:sz="0" w:space="0" w:color="auto"/>
        <w:left w:val="none" w:sz="0" w:space="0" w:color="auto"/>
        <w:bottom w:val="none" w:sz="0" w:space="0" w:color="auto"/>
        <w:right w:val="none" w:sz="0" w:space="0" w:color="auto"/>
      </w:divBdr>
    </w:div>
    <w:div w:id="1311791745">
      <w:bodyDiv w:val="1"/>
      <w:marLeft w:val="0"/>
      <w:marRight w:val="0"/>
      <w:marTop w:val="0"/>
      <w:marBottom w:val="0"/>
      <w:divBdr>
        <w:top w:val="none" w:sz="0" w:space="0" w:color="auto"/>
        <w:left w:val="none" w:sz="0" w:space="0" w:color="auto"/>
        <w:bottom w:val="none" w:sz="0" w:space="0" w:color="auto"/>
        <w:right w:val="none" w:sz="0" w:space="0" w:color="auto"/>
      </w:divBdr>
    </w:div>
    <w:div w:id="1346789847">
      <w:bodyDiv w:val="1"/>
      <w:marLeft w:val="0"/>
      <w:marRight w:val="0"/>
      <w:marTop w:val="0"/>
      <w:marBottom w:val="0"/>
      <w:divBdr>
        <w:top w:val="none" w:sz="0" w:space="0" w:color="auto"/>
        <w:left w:val="none" w:sz="0" w:space="0" w:color="auto"/>
        <w:bottom w:val="none" w:sz="0" w:space="0" w:color="auto"/>
        <w:right w:val="none" w:sz="0" w:space="0" w:color="auto"/>
      </w:divBdr>
    </w:div>
    <w:div w:id="1372262347">
      <w:bodyDiv w:val="1"/>
      <w:marLeft w:val="0"/>
      <w:marRight w:val="0"/>
      <w:marTop w:val="0"/>
      <w:marBottom w:val="0"/>
      <w:divBdr>
        <w:top w:val="none" w:sz="0" w:space="0" w:color="auto"/>
        <w:left w:val="none" w:sz="0" w:space="0" w:color="auto"/>
        <w:bottom w:val="none" w:sz="0" w:space="0" w:color="auto"/>
        <w:right w:val="none" w:sz="0" w:space="0" w:color="auto"/>
      </w:divBdr>
    </w:div>
    <w:div w:id="1419061632">
      <w:bodyDiv w:val="1"/>
      <w:marLeft w:val="0"/>
      <w:marRight w:val="0"/>
      <w:marTop w:val="0"/>
      <w:marBottom w:val="0"/>
      <w:divBdr>
        <w:top w:val="none" w:sz="0" w:space="0" w:color="auto"/>
        <w:left w:val="none" w:sz="0" w:space="0" w:color="auto"/>
        <w:bottom w:val="none" w:sz="0" w:space="0" w:color="auto"/>
        <w:right w:val="none" w:sz="0" w:space="0" w:color="auto"/>
      </w:divBdr>
    </w:div>
    <w:div w:id="1426685410">
      <w:bodyDiv w:val="1"/>
      <w:marLeft w:val="0"/>
      <w:marRight w:val="0"/>
      <w:marTop w:val="0"/>
      <w:marBottom w:val="0"/>
      <w:divBdr>
        <w:top w:val="none" w:sz="0" w:space="0" w:color="auto"/>
        <w:left w:val="none" w:sz="0" w:space="0" w:color="auto"/>
        <w:bottom w:val="none" w:sz="0" w:space="0" w:color="auto"/>
        <w:right w:val="none" w:sz="0" w:space="0" w:color="auto"/>
      </w:divBdr>
    </w:div>
    <w:div w:id="1459564545">
      <w:bodyDiv w:val="1"/>
      <w:marLeft w:val="0"/>
      <w:marRight w:val="0"/>
      <w:marTop w:val="0"/>
      <w:marBottom w:val="0"/>
      <w:divBdr>
        <w:top w:val="none" w:sz="0" w:space="0" w:color="auto"/>
        <w:left w:val="none" w:sz="0" w:space="0" w:color="auto"/>
        <w:bottom w:val="none" w:sz="0" w:space="0" w:color="auto"/>
        <w:right w:val="none" w:sz="0" w:space="0" w:color="auto"/>
      </w:divBdr>
    </w:div>
    <w:div w:id="1509442086">
      <w:bodyDiv w:val="1"/>
      <w:marLeft w:val="0"/>
      <w:marRight w:val="0"/>
      <w:marTop w:val="0"/>
      <w:marBottom w:val="0"/>
      <w:divBdr>
        <w:top w:val="none" w:sz="0" w:space="0" w:color="auto"/>
        <w:left w:val="none" w:sz="0" w:space="0" w:color="auto"/>
        <w:bottom w:val="none" w:sz="0" w:space="0" w:color="auto"/>
        <w:right w:val="none" w:sz="0" w:space="0" w:color="auto"/>
      </w:divBdr>
    </w:div>
    <w:div w:id="1619137422">
      <w:bodyDiv w:val="1"/>
      <w:marLeft w:val="0"/>
      <w:marRight w:val="0"/>
      <w:marTop w:val="0"/>
      <w:marBottom w:val="0"/>
      <w:divBdr>
        <w:top w:val="none" w:sz="0" w:space="0" w:color="auto"/>
        <w:left w:val="none" w:sz="0" w:space="0" w:color="auto"/>
        <w:bottom w:val="none" w:sz="0" w:space="0" w:color="auto"/>
        <w:right w:val="none" w:sz="0" w:space="0" w:color="auto"/>
      </w:divBdr>
      <w:divsChild>
        <w:div w:id="1756895076">
          <w:marLeft w:val="0"/>
          <w:marRight w:val="0"/>
          <w:marTop w:val="0"/>
          <w:marBottom w:val="0"/>
          <w:divBdr>
            <w:top w:val="none" w:sz="0" w:space="0" w:color="auto"/>
            <w:left w:val="none" w:sz="0" w:space="0" w:color="auto"/>
            <w:bottom w:val="none" w:sz="0" w:space="0" w:color="auto"/>
            <w:right w:val="none" w:sz="0" w:space="0" w:color="auto"/>
          </w:divBdr>
        </w:div>
        <w:div w:id="1607617674">
          <w:marLeft w:val="0"/>
          <w:marRight w:val="0"/>
          <w:marTop w:val="30"/>
          <w:marBottom w:val="0"/>
          <w:divBdr>
            <w:top w:val="none" w:sz="0" w:space="0" w:color="auto"/>
            <w:left w:val="none" w:sz="0" w:space="0" w:color="auto"/>
            <w:bottom w:val="none" w:sz="0" w:space="0" w:color="auto"/>
            <w:right w:val="none" w:sz="0" w:space="0" w:color="auto"/>
          </w:divBdr>
        </w:div>
      </w:divsChild>
    </w:div>
    <w:div w:id="1644114545">
      <w:bodyDiv w:val="1"/>
      <w:marLeft w:val="0"/>
      <w:marRight w:val="0"/>
      <w:marTop w:val="0"/>
      <w:marBottom w:val="0"/>
      <w:divBdr>
        <w:top w:val="none" w:sz="0" w:space="0" w:color="auto"/>
        <w:left w:val="none" w:sz="0" w:space="0" w:color="auto"/>
        <w:bottom w:val="none" w:sz="0" w:space="0" w:color="auto"/>
        <w:right w:val="none" w:sz="0" w:space="0" w:color="auto"/>
      </w:divBdr>
    </w:div>
    <w:div w:id="1648050312">
      <w:bodyDiv w:val="1"/>
      <w:marLeft w:val="0"/>
      <w:marRight w:val="0"/>
      <w:marTop w:val="0"/>
      <w:marBottom w:val="0"/>
      <w:divBdr>
        <w:top w:val="none" w:sz="0" w:space="0" w:color="auto"/>
        <w:left w:val="none" w:sz="0" w:space="0" w:color="auto"/>
        <w:bottom w:val="none" w:sz="0" w:space="0" w:color="auto"/>
        <w:right w:val="none" w:sz="0" w:space="0" w:color="auto"/>
      </w:divBdr>
    </w:div>
    <w:div w:id="1664090921">
      <w:bodyDiv w:val="1"/>
      <w:marLeft w:val="0"/>
      <w:marRight w:val="0"/>
      <w:marTop w:val="0"/>
      <w:marBottom w:val="0"/>
      <w:divBdr>
        <w:top w:val="none" w:sz="0" w:space="0" w:color="auto"/>
        <w:left w:val="none" w:sz="0" w:space="0" w:color="auto"/>
        <w:bottom w:val="none" w:sz="0" w:space="0" w:color="auto"/>
        <w:right w:val="none" w:sz="0" w:space="0" w:color="auto"/>
      </w:divBdr>
    </w:div>
    <w:div w:id="1751535018">
      <w:bodyDiv w:val="1"/>
      <w:marLeft w:val="0"/>
      <w:marRight w:val="0"/>
      <w:marTop w:val="0"/>
      <w:marBottom w:val="0"/>
      <w:divBdr>
        <w:top w:val="none" w:sz="0" w:space="0" w:color="auto"/>
        <w:left w:val="none" w:sz="0" w:space="0" w:color="auto"/>
        <w:bottom w:val="none" w:sz="0" w:space="0" w:color="auto"/>
        <w:right w:val="none" w:sz="0" w:space="0" w:color="auto"/>
      </w:divBdr>
    </w:div>
    <w:div w:id="1782724239">
      <w:bodyDiv w:val="1"/>
      <w:marLeft w:val="0"/>
      <w:marRight w:val="0"/>
      <w:marTop w:val="0"/>
      <w:marBottom w:val="0"/>
      <w:divBdr>
        <w:top w:val="none" w:sz="0" w:space="0" w:color="auto"/>
        <w:left w:val="none" w:sz="0" w:space="0" w:color="auto"/>
        <w:bottom w:val="none" w:sz="0" w:space="0" w:color="auto"/>
        <w:right w:val="none" w:sz="0" w:space="0" w:color="auto"/>
      </w:divBdr>
    </w:div>
    <w:div w:id="1881938526">
      <w:bodyDiv w:val="1"/>
      <w:marLeft w:val="0"/>
      <w:marRight w:val="0"/>
      <w:marTop w:val="0"/>
      <w:marBottom w:val="0"/>
      <w:divBdr>
        <w:top w:val="none" w:sz="0" w:space="0" w:color="auto"/>
        <w:left w:val="none" w:sz="0" w:space="0" w:color="auto"/>
        <w:bottom w:val="none" w:sz="0" w:space="0" w:color="auto"/>
        <w:right w:val="none" w:sz="0" w:space="0" w:color="auto"/>
      </w:divBdr>
    </w:div>
    <w:div w:id="1942181331">
      <w:bodyDiv w:val="1"/>
      <w:marLeft w:val="0"/>
      <w:marRight w:val="0"/>
      <w:marTop w:val="0"/>
      <w:marBottom w:val="0"/>
      <w:divBdr>
        <w:top w:val="none" w:sz="0" w:space="0" w:color="auto"/>
        <w:left w:val="none" w:sz="0" w:space="0" w:color="auto"/>
        <w:bottom w:val="none" w:sz="0" w:space="0" w:color="auto"/>
        <w:right w:val="none" w:sz="0" w:space="0" w:color="auto"/>
      </w:divBdr>
    </w:div>
    <w:div w:id="1973251191">
      <w:bodyDiv w:val="1"/>
      <w:marLeft w:val="0"/>
      <w:marRight w:val="0"/>
      <w:marTop w:val="0"/>
      <w:marBottom w:val="0"/>
      <w:divBdr>
        <w:top w:val="none" w:sz="0" w:space="0" w:color="auto"/>
        <w:left w:val="none" w:sz="0" w:space="0" w:color="auto"/>
        <w:bottom w:val="none" w:sz="0" w:space="0" w:color="auto"/>
        <w:right w:val="none" w:sz="0" w:space="0" w:color="auto"/>
      </w:divBdr>
    </w:div>
    <w:div w:id="1982419207">
      <w:bodyDiv w:val="1"/>
      <w:marLeft w:val="0"/>
      <w:marRight w:val="0"/>
      <w:marTop w:val="0"/>
      <w:marBottom w:val="0"/>
      <w:divBdr>
        <w:top w:val="none" w:sz="0" w:space="0" w:color="auto"/>
        <w:left w:val="none" w:sz="0" w:space="0" w:color="auto"/>
        <w:bottom w:val="none" w:sz="0" w:space="0" w:color="auto"/>
        <w:right w:val="none" w:sz="0" w:space="0" w:color="auto"/>
      </w:divBdr>
    </w:div>
    <w:div w:id="2054961830">
      <w:bodyDiv w:val="1"/>
      <w:marLeft w:val="0"/>
      <w:marRight w:val="0"/>
      <w:marTop w:val="0"/>
      <w:marBottom w:val="0"/>
      <w:divBdr>
        <w:top w:val="none" w:sz="0" w:space="0" w:color="auto"/>
        <w:left w:val="none" w:sz="0" w:space="0" w:color="auto"/>
        <w:bottom w:val="none" w:sz="0" w:space="0" w:color="auto"/>
        <w:right w:val="none" w:sz="0" w:space="0" w:color="auto"/>
      </w:divBdr>
    </w:div>
    <w:div w:id="20555411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footer" Target="footer3.xml"/><Relationship Id="rId26" Type="http://schemas.openxmlformats.org/officeDocument/2006/relationships/oleObject" Target="embeddings/oleObject1.bin"/><Relationship Id="rId3" Type="http://schemas.openxmlformats.org/officeDocument/2006/relationships/styles" Target="styles.xml"/><Relationship Id="rId21" Type="http://schemas.openxmlformats.org/officeDocument/2006/relationships/hyperlink" Target="mailto:nieaf@nemc.or.tz%20/"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5"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8.emf"/><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hyperlink" Target="mailto:kusolwap@gmail.com" TargetMode="External"/><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1.xml"/><Relationship Id="rId22" Type="http://schemas.openxmlformats.org/officeDocument/2006/relationships/hyperlink" Target="mailto:kasigazi.koku@gmail.com"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doi.org/10.1080/08039410.1999.96660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C8BE66-B84A-47B6-A6B1-1C167CF0D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49</Pages>
  <Words>20902</Words>
  <Characters>127746</Characters>
  <Application>Microsoft Office Word</Application>
  <DocSecurity>0</DocSecurity>
  <Lines>1064</Lines>
  <Paragraphs>296</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148352</CharactersWithSpaces>
  <SharedDoc>false</SharedDoc>
  <HLinks>
    <vt:vector size="12" baseType="variant">
      <vt:variant>
        <vt:i4>8060934</vt:i4>
      </vt:variant>
      <vt:variant>
        <vt:i4>3</vt:i4>
      </vt:variant>
      <vt:variant>
        <vt:i4>0</vt:i4>
      </vt:variant>
      <vt:variant>
        <vt:i4>5</vt:i4>
      </vt:variant>
      <vt:variant>
        <vt:lpwstr>mailto:dg@nemc.or.tz</vt:lpwstr>
      </vt:variant>
      <vt:variant>
        <vt:lpwstr/>
      </vt:variant>
      <vt:variant>
        <vt:i4>3801098</vt:i4>
      </vt:variant>
      <vt:variant>
        <vt:i4>0</vt:i4>
      </vt:variant>
      <vt:variant>
        <vt:i4>0</vt:i4>
      </vt:variant>
      <vt:variant>
        <vt:i4>5</vt:i4>
      </vt:variant>
      <vt:variant>
        <vt:lpwstr>mailto:nemc.nieaf@nemc.or.tz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wb342173</dc:creator>
  <cp:keywords/>
  <dc:description/>
  <cp:lastModifiedBy>Alyssa Maria Gomes</cp:lastModifiedBy>
  <cp:revision>2</cp:revision>
  <cp:lastPrinted>2018-12-20T18:48:00Z</cp:lastPrinted>
  <dcterms:created xsi:type="dcterms:W3CDTF">2019-01-09T14:51:00Z</dcterms:created>
  <dcterms:modified xsi:type="dcterms:W3CDTF">2019-01-09T14:51:00Z</dcterms:modified>
</cp:coreProperties>
</file>