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7D9C" w14:textId="3C4D210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bookmarkStart w:id="0" w:name="_Hlk14364773"/>
      <w:r w:rsidRPr="003A3042">
        <w:rPr>
          <w:rFonts w:ascii="Arial" w:eastAsiaTheme="minorEastAsia" w:hAnsi="Arial" w:cs="Arial"/>
          <w:b/>
          <w:lang w:eastAsia="zh-CN"/>
        </w:rPr>
        <w:t>NOTIFICATION TEMPLATE FOR PROJECT START / PROJECT COMPLETION FOR READINESS GRANTS, PROJECT SCALE-UP GRANTS AND LEARNING GRANTS</w:t>
      </w:r>
    </w:p>
    <w:p w14:paraId="7B7A77E6" w14:textId="77777777" w:rsidR="003A3042" w:rsidRPr="003A3042" w:rsidRDefault="003A3042" w:rsidP="003A3042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CN"/>
        </w:rPr>
      </w:pPr>
    </w:p>
    <w:p w14:paraId="2456B588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</w:r>
      <w:r w:rsidRPr="003A3042">
        <w:rPr>
          <w:rFonts w:ascii="Arial" w:eastAsiaTheme="minorEastAsia" w:hAnsi="Arial" w:cs="Arial"/>
          <w:lang w:eastAsia="zh-CN"/>
        </w:rPr>
        <w:tab/>
        <w:t>Implementing entity address</w:t>
      </w:r>
    </w:p>
    <w:p w14:paraId="2D7EE95D" w14:textId="215A6A5E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lang w:eastAsia="zh-CN"/>
        </w:rPr>
      </w:pPr>
    </w:p>
    <w:p w14:paraId="78CB6F25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lang w:eastAsia="zh-CN"/>
        </w:rPr>
      </w:pPr>
    </w:p>
    <w:p w14:paraId="2F73E0E5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lang w:eastAsia="zh-CN"/>
        </w:rPr>
        <w:t>Date</w:t>
      </w:r>
      <w:r w:rsidRPr="003A3042">
        <w:rPr>
          <w:rFonts w:ascii="Arial" w:eastAsiaTheme="minorEastAsia" w:hAnsi="Arial" w:cs="Arial"/>
          <w:lang w:eastAsia="zh-CN"/>
        </w:rPr>
        <w:t>]</w:t>
      </w:r>
    </w:p>
    <w:p w14:paraId="0B876DD0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lang w:eastAsia="zh-CN"/>
        </w:rPr>
      </w:pPr>
    </w:p>
    <w:p w14:paraId="658C7603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The Adaptation Fund Board</w:t>
      </w:r>
    </w:p>
    <w:p w14:paraId="58984CCC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1818 H Street NW</w:t>
      </w:r>
    </w:p>
    <w:p w14:paraId="65C703AD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 xml:space="preserve">MSN N7-700 </w:t>
      </w:r>
    </w:p>
    <w:p w14:paraId="1EE4EE53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Washington DC, 20433</w:t>
      </w:r>
    </w:p>
    <w:p w14:paraId="4F979DE6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USA</w:t>
      </w:r>
    </w:p>
    <w:p w14:paraId="06915FCB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 xml:space="preserve">Email: </w:t>
      </w:r>
      <w:hyperlink r:id="rId4" w:history="1">
        <w:r w:rsidRPr="003A3042">
          <w:rPr>
            <w:rFonts w:ascii="Arial" w:eastAsiaTheme="minorEastAsia" w:hAnsi="Arial" w:cs="Arial"/>
            <w:color w:val="0563C1" w:themeColor="hyperlink"/>
            <w:u w:val="single"/>
            <w:lang w:eastAsia="zh-CN"/>
          </w:rPr>
          <w:t>afbsec@adaptation-fund.org</w:t>
        </w:r>
      </w:hyperlink>
    </w:p>
    <w:p w14:paraId="12149D0E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</w:p>
    <w:p w14:paraId="3BD9DF4E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>Subject: Notification of project</w:t>
      </w:r>
      <w:r w:rsidRPr="003A3042">
        <w:rPr>
          <w:rFonts w:ascii="Arial" w:eastAsiaTheme="minorEastAsia" w:hAnsi="Arial" w:cs="Arial"/>
          <w:b/>
          <w:i/>
          <w:lang w:eastAsia="zh-CN"/>
        </w:rPr>
        <w:t xml:space="preserve"> </w:t>
      </w:r>
      <w:r w:rsidRPr="003A3042">
        <w:rPr>
          <w:rFonts w:ascii="Arial" w:eastAsiaTheme="minorEastAsia" w:hAnsi="Arial" w:cs="Arial"/>
          <w:b/>
          <w:lang w:eastAsia="zh-CN"/>
        </w:rPr>
        <w:t>[</w:t>
      </w:r>
      <w:r w:rsidRPr="003A3042">
        <w:rPr>
          <w:rFonts w:ascii="Arial" w:eastAsiaTheme="minorEastAsia" w:hAnsi="Arial" w:cs="Arial"/>
          <w:b/>
          <w:i/>
          <w:sz w:val="20"/>
          <w:szCs w:val="20"/>
          <w:lang w:eastAsia="zh-CN"/>
        </w:rPr>
        <w:t>start</w:t>
      </w:r>
      <w:r w:rsidRPr="003A3042">
        <w:rPr>
          <w:rFonts w:ascii="Arial" w:eastAsiaTheme="minorEastAsia" w:hAnsi="Arial" w:cs="Arial"/>
          <w:b/>
          <w:lang w:eastAsia="zh-CN"/>
        </w:rPr>
        <w:t>] [</w:t>
      </w:r>
      <w:r w:rsidRPr="003A3042">
        <w:rPr>
          <w:rFonts w:ascii="Arial" w:eastAsiaTheme="minorEastAsia" w:hAnsi="Arial" w:cs="Arial"/>
          <w:b/>
          <w:i/>
          <w:sz w:val="20"/>
          <w:szCs w:val="20"/>
          <w:lang w:eastAsia="zh-CN"/>
        </w:rPr>
        <w:t>completion</w:t>
      </w:r>
      <w:r w:rsidRPr="003A3042">
        <w:rPr>
          <w:rFonts w:ascii="Arial" w:eastAsiaTheme="minorEastAsia" w:hAnsi="Arial" w:cs="Arial"/>
          <w:b/>
          <w:lang w:eastAsia="zh-CN"/>
        </w:rPr>
        <w:t>]:</w:t>
      </w:r>
    </w:p>
    <w:p w14:paraId="3058762C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</w:p>
    <w:p w14:paraId="4CBA50B9" w14:textId="77777777" w:rsidR="003A3042" w:rsidRPr="003A3042" w:rsidRDefault="003A3042" w:rsidP="003A3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This letter is to inform you that the project to implement the grant proposal for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South-South cooperation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technical assistance for the ESP and gender policy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technical assistance for the gender policy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readiness package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project scale-up grant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transferring of knowledge from one NIE to another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 xml:space="preserve">transferring knowledge from one NIE to the wider climate adaptation community] </w:t>
      </w: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developing knowledge and guidelines through partnerships</w:t>
      </w:r>
      <w:r w:rsidRPr="003A3042">
        <w:rPr>
          <w:rFonts w:ascii="Arial" w:eastAsiaTheme="minorEastAsia" w:hAnsi="Arial" w:cs="Arial"/>
          <w:lang w:eastAsia="zh-CN"/>
        </w:rPr>
        <w:t>] approved by the Adaptation Fund Board on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Date</w:t>
      </w:r>
      <w:r w:rsidRPr="003A3042">
        <w:rPr>
          <w:rFonts w:ascii="Arial" w:eastAsiaTheme="minorEastAsia" w:hAnsi="Arial" w:cs="Arial"/>
          <w:lang w:eastAsia="zh-CN"/>
        </w:rPr>
        <w:t>] has officially been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started</w:t>
      </w:r>
      <w:r w:rsidRPr="003A3042">
        <w:rPr>
          <w:rFonts w:ascii="Arial" w:eastAsiaTheme="minorEastAsia" w:hAnsi="Arial" w:cs="Arial"/>
          <w:lang w:eastAsia="zh-CN"/>
        </w:rPr>
        <w:t>]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completed</w:t>
      </w:r>
      <w:r w:rsidRPr="003A3042">
        <w:rPr>
          <w:rFonts w:ascii="Arial" w:eastAsiaTheme="minorEastAsia" w:hAnsi="Arial" w:cs="Arial"/>
          <w:lang w:eastAsia="zh-CN"/>
        </w:rPr>
        <w:t>]. Details of the project are provided below:</w:t>
      </w:r>
    </w:p>
    <w:p w14:paraId="22B7A1C6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</w:p>
    <w:p w14:paraId="79C5F73A" w14:textId="77777777" w:rsidR="003A3042" w:rsidRPr="003A3042" w:rsidRDefault="003A3042" w:rsidP="003A3042">
      <w:pPr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>Implementing Entity:</w:t>
      </w:r>
      <w:r w:rsidRPr="003A3042">
        <w:rPr>
          <w:rFonts w:ascii="Arial" w:eastAsiaTheme="minorEastAsia" w:hAnsi="Arial" w:cs="Arial"/>
          <w:lang w:eastAsia="zh-CN"/>
        </w:rPr>
        <w:t xml:space="preserve"> </w:t>
      </w:r>
    </w:p>
    <w:p w14:paraId="3AAA6528" w14:textId="77777777" w:rsidR="003A3042" w:rsidRPr="003A3042" w:rsidRDefault="003A3042" w:rsidP="003A3042">
      <w:pPr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>Country:</w:t>
      </w:r>
      <w:r w:rsidRPr="003A3042">
        <w:rPr>
          <w:rFonts w:ascii="Arial" w:eastAsiaTheme="minorEastAsia" w:hAnsi="Arial" w:cs="Arial"/>
          <w:lang w:eastAsia="zh-CN"/>
        </w:rPr>
        <w:t xml:space="preserve"> </w:t>
      </w:r>
    </w:p>
    <w:p w14:paraId="35F77763" w14:textId="77777777" w:rsidR="003A3042" w:rsidRPr="003A3042" w:rsidRDefault="003A3042" w:rsidP="003A3042">
      <w:pPr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 xml:space="preserve">Project Description: </w:t>
      </w:r>
      <w:r w:rsidRPr="003A3042">
        <w:rPr>
          <w:rFonts w:ascii="Arial" w:eastAsiaTheme="minorEastAsia" w:hAnsi="Arial" w:cs="Arial"/>
          <w:lang w:eastAsia="zh-CN"/>
        </w:rPr>
        <w:t>Grant to support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include short project description with maximum 100 words</w:t>
      </w:r>
      <w:r w:rsidRPr="003A3042">
        <w:rPr>
          <w:rFonts w:ascii="Arial" w:eastAsiaTheme="minorEastAsia" w:hAnsi="Arial" w:cs="Arial"/>
          <w:lang w:eastAsia="zh-CN"/>
        </w:rPr>
        <w:t xml:space="preserve">] </w:t>
      </w:r>
    </w:p>
    <w:p w14:paraId="71ABF238" w14:textId="77777777" w:rsidR="003A3042" w:rsidRPr="003A3042" w:rsidRDefault="003A3042" w:rsidP="003A3042">
      <w:pPr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>Project Start Date:</w:t>
      </w:r>
      <w:r w:rsidRPr="003A3042">
        <w:rPr>
          <w:rFonts w:ascii="Arial" w:eastAsiaTheme="minorEastAsia" w:hAnsi="Arial" w:cs="Arial"/>
          <w:lang w:eastAsia="zh-CN"/>
        </w:rPr>
        <w:t xml:space="preserve">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Date</w:t>
      </w:r>
      <w:r w:rsidRPr="003A3042">
        <w:rPr>
          <w:rFonts w:ascii="Arial" w:eastAsiaTheme="minorEastAsia" w:hAnsi="Arial" w:cs="Arial"/>
          <w:lang w:eastAsia="zh-CN"/>
        </w:rPr>
        <w:t>]</w:t>
      </w:r>
    </w:p>
    <w:p w14:paraId="6C7845B4" w14:textId="77777777" w:rsidR="003A3042" w:rsidRPr="003A3042" w:rsidRDefault="003A3042" w:rsidP="003A3042">
      <w:pPr>
        <w:spacing w:after="0" w:line="360" w:lineRule="auto"/>
        <w:jc w:val="both"/>
        <w:rPr>
          <w:rFonts w:ascii="Arial" w:eastAsiaTheme="minorEastAsia" w:hAnsi="Arial" w:cs="Arial"/>
          <w:b/>
          <w:lang w:eastAsia="zh-CN"/>
        </w:rPr>
      </w:pPr>
      <w:r w:rsidRPr="003A3042">
        <w:rPr>
          <w:rFonts w:ascii="Arial" w:eastAsiaTheme="minorEastAsia" w:hAnsi="Arial" w:cs="Arial"/>
          <w:b/>
          <w:lang w:eastAsia="zh-CN"/>
        </w:rPr>
        <w:t>[</w:t>
      </w:r>
      <w:r w:rsidRPr="003A3042">
        <w:rPr>
          <w:rFonts w:ascii="Arial" w:eastAsiaTheme="minorEastAsia" w:hAnsi="Arial" w:cs="Arial"/>
          <w:b/>
          <w:i/>
          <w:sz w:val="20"/>
          <w:szCs w:val="20"/>
          <w:lang w:eastAsia="zh-CN"/>
        </w:rPr>
        <w:t>Expected</w:t>
      </w:r>
      <w:r w:rsidRPr="003A3042">
        <w:rPr>
          <w:rFonts w:ascii="Arial" w:eastAsiaTheme="minorEastAsia" w:hAnsi="Arial" w:cs="Arial"/>
          <w:b/>
          <w:lang w:eastAsia="zh-CN"/>
        </w:rPr>
        <w:t>] [</w:t>
      </w:r>
      <w:r w:rsidRPr="003A3042">
        <w:rPr>
          <w:rFonts w:ascii="Arial" w:eastAsiaTheme="minorEastAsia" w:hAnsi="Arial" w:cs="Arial"/>
          <w:b/>
          <w:i/>
          <w:sz w:val="20"/>
          <w:szCs w:val="20"/>
          <w:lang w:eastAsia="zh-CN"/>
        </w:rPr>
        <w:t>Actual</w:t>
      </w:r>
      <w:r w:rsidRPr="003A3042">
        <w:rPr>
          <w:rFonts w:ascii="Arial" w:eastAsiaTheme="minorEastAsia" w:hAnsi="Arial" w:cs="Arial"/>
          <w:b/>
          <w:lang w:eastAsia="zh-CN"/>
        </w:rPr>
        <w:t>] Project Completion Date:</w:t>
      </w:r>
      <w:r w:rsidRPr="003A3042">
        <w:rPr>
          <w:rFonts w:ascii="Arial" w:eastAsiaTheme="minorEastAsia" w:hAnsi="Arial" w:cs="Arial"/>
          <w:lang w:eastAsia="zh-CN"/>
        </w:rPr>
        <w:t xml:space="preserve"> 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Date</w:t>
      </w:r>
      <w:r w:rsidRPr="003A3042">
        <w:rPr>
          <w:rFonts w:ascii="Arial" w:eastAsiaTheme="minorEastAsia" w:hAnsi="Arial" w:cs="Arial"/>
          <w:lang w:eastAsia="zh-CN"/>
        </w:rPr>
        <w:t>]</w:t>
      </w:r>
    </w:p>
    <w:p w14:paraId="221656F0" w14:textId="77777777" w:rsidR="00B724FF" w:rsidRDefault="00B724FF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</w:p>
    <w:p w14:paraId="5D16F1DD" w14:textId="0C39D7BE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Sincerely</w:t>
      </w:r>
    </w:p>
    <w:p w14:paraId="5449A5A4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</w:p>
    <w:p w14:paraId="2864762C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Name</w:t>
      </w:r>
      <w:r w:rsidRPr="003A3042">
        <w:rPr>
          <w:rFonts w:ascii="Arial" w:eastAsiaTheme="minorEastAsia" w:hAnsi="Arial" w:cs="Arial"/>
          <w:lang w:eastAsia="zh-CN"/>
        </w:rPr>
        <w:t>]</w:t>
      </w:r>
      <w:bookmarkStart w:id="1" w:name="_GoBack"/>
      <w:bookmarkEnd w:id="1"/>
    </w:p>
    <w:p w14:paraId="3116378C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Position</w:t>
      </w:r>
      <w:r w:rsidRPr="003A3042">
        <w:rPr>
          <w:rFonts w:ascii="Arial" w:eastAsiaTheme="minorEastAsia" w:hAnsi="Arial" w:cs="Arial"/>
          <w:lang w:eastAsia="zh-CN"/>
        </w:rPr>
        <w:t>]</w:t>
      </w:r>
    </w:p>
    <w:p w14:paraId="3C5DCD3A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Email</w:t>
      </w:r>
      <w:r w:rsidRPr="003A3042">
        <w:rPr>
          <w:rFonts w:ascii="Arial" w:eastAsiaTheme="minorEastAsia" w:hAnsi="Arial" w:cs="Arial"/>
          <w:lang w:eastAsia="zh-CN"/>
        </w:rPr>
        <w:t>]</w:t>
      </w:r>
    </w:p>
    <w:p w14:paraId="7596FBF7" w14:textId="77777777" w:rsidR="003A3042" w:rsidRPr="003A3042" w:rsidRDefault="003A3042" w:rsidP="003A30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zh-CN"/>
        </w:rPr>
      </w:pPr>
      <w:r w:rsidRPr="003A3042">
        <w:rPr>
          <w:rFonts w:ascii="Arial" w:eastAsiaTheme="minorEastAsia" w:hAnsi="Arial" w:cs="Arial"/>
          <w:lang w:eastAsia="zh-CN"/>
        </w:rPr>
        <w:t>[</w:t>
      </w:r>
      <w:r w:rsidRPr="003A3042">
        <w:rPr>
          <w:rFonts w:ascii="Arial" w:eastAsiaTheme="minorEastAsia" w:hAnsi="Arial" w:cs="Arial"/>
          <w:i/>
          <w:sz w:val="20"/>
          <w:szCs w:val="20"/>
          <w:lang w:eastAsia="zh-CN"/>
        </w:rPr>
        <w:t>Telephone</w:t>
      </w:r>
      <w:r w:rsidRPr="003A3042">
        <w:rPr>
          <w:rFonts w:ascii="Arial" w:eastAsiaTheme="minorEastAsia" w:hAnsi="Arial" w:cs="Arial"/>
          <w:lang w:eastAsia="zh-CN"/>
        </w:rPr>
        <w:t xml:space="preserve">] </w:t>
      </w:r>
    </w:p>
    <w:bookmarkEnd w:id="0"/>
    <w:p w14:paraId="24252368" w14:textId="5D277AFC" w:rsidR="00E51B27" w:rsidRPr="003A3042" w:rsidRDefault="00E51B27" w:rsidP="003A3042"/>
    <w:sectPr w:rsidR="00E51B27" w:rsidRPr="003A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C"/>
    <w:rsid w:val="001A696E"/>
    <w:rsid w:val="002B13E2"/>
    <w:rsid w:val="003A3042"/>
    <w:rsid w:val="00B724FF"/>
    <w:rsid w:val="00CB14EC"/>
    <w:rsid w:val="00E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F2B2"/>
  <w15:chartTrackingRefBased/>
  <w15:docId w15:val="{40E6BA14-984C-435B-B67C-E41998B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0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3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bsec@adaptation-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Farayi Onias Madziwa</cp:lastModifiedBy>
  <cp:revision>3</cp:revision>
  <dcterms:created xsi:type="dcterms:W3CDTF">2019-07-19T12:18:00Z</dcterms:created>
  <dcterms:modified xsi:type="dcterms:W3CDTF">2019-07-19T12:24:00Z</dcterms:modified>
</cp:coreProperties>
</file>