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705988BB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290848">
        <w:rPr>
          <w:rFonts w:ascii="Arial" w:hAnsi="Arial" w:cs="Arial"/>
          <w:b/>
        </w:rPr>
        <w:t>Cambodia</w:t>
      </w:r>
    </w:p>
    <w:p w:rsidRPr="00290848" w:rsidR="00CE512B" w:rsidP="003D250F" w:rsidRDefault="00290848" w14:paraId="19410F02" w14:textId="5AD650F5">
      <w:pPr>
        <w:jc w:val="both"/>
        <w:rPr>
          <w:rFonts w:ascii="Arial" w:hAnsi="Arial" w:cs="Arial"/>
        </w:rPr>
      </w:pPr>
      <w:r w:rsidRPr="00290848">
        <w:rPr>
          <w:rFonts w:ascii="Arial" w:hAnsi="Arial" w:cs="Arial"/>
          <w:u w:val="single"/>
        </w:rPr>
        <w:t>Cambodia: Climate change adaptation through protective small-scale infrastructure interventions in</w:t>
      </w:r>
      <w:r w:rsidRPr="00290848">
        <w:rPr>
          <w:rFonts w:ascii="Arial" w:hAnsi="Arial" w:cs="Arial"/>
        </w:rPr>
        <w:t xml:space="preserve"> </w:t>
      </w:r>
      <w:r w:rsidRPr="00290848">
        <w:rPr>
          <w:rFonts w:ascii="Arial" w:hAnsi="Arial" w:cs="Arial"/>
          <w:u w:val="single"/>
        </w:rPr>
        <w:t>coastal settlements of Cambodia</w:t>
      </w:r>
      <w:r w:rsidRPr="00290848">
        <w:rPr>
          <w:rFonts w:ascii="Arial" w:hAnsi="Arial" w:cs="Arial"/>
        </w:rPr>
        <w:t xml:space="preserve"> (Fully-developed project; United Nations Human Settlements </w:t>
      </w:r>
      <w:proofErr w:type="spellStart"/>
      <w:r w:rsidRPr="00290848">
        <w:rPr>
          <w:rFonts w:ascii="Arial" w:hAnsi="Arial" w:cs="Arial"/>
        </w:rPr>
        <w:t>Programme</w:t>
      </w:r>
      <w:proofErr w:type="spellEnd"/>
      <w:r w:rsidRPr="00290848">
        <w:rPr>
          <w:rFonts w:ascii="Arial" w:hAnsi="Arial" w:cs="Arial"/>
        </w:rPr>
        <w:t xml:space="preserve"> (UN-Habitat); KHM/MIE/Urban/2017/1; US$ 5,000,000).</w:t>
      </w:r>
    </w:p>
    <w:p w:rsidRPr="00290848" w:rsidR="00CE512B" w:rsidP="00CE512B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290848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290848">
        <w:rPr>
          <w:rFonts w:ascii="Arial" w:hAnsi="Arial" w:eastAsia="MS Mincho" w:cs="Arial"/>
          <w:u w:val="single"/>
          <w:lang w:val="en-GB"/>
        </w:rPr>
        <w:t>decides</w:t>
      </w:r>
      <w:r w:rsidRPr="00290848">
        <w:rPr>
          <w:rFonts w:ascii="Arial" w:hAnsi="Arial" w:eastAsia="MS Mincho" w:cs="Arial"/>
          <w:lang w:val="en-GB"/>
        </w:rPr>
        <w:t xml:space="preserve"> to:</w:t>
      </w:r>
    </w:p>
    <w:p w:rsidRPr="00290848" w:rsidR="00CE512B" w:rsidP="00CE512B" w:rsidRDefault="00CE512B" w14:paraId="6BC9EE7B" w14:textId="77777777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:rsidRPr="00290848" w:rsidR="00CE512B" w:rsidP="00290848" w:rsidRDefault="00290848" w14:paraId="7277B30E" w14:textId="10A702FF">
      <w:pPr>
        <w:numPr>
          <w:ilvl w:val="0"/>
          <w:numId w:val="2"/>
        </w:numPr>
        <w:adjustRightInd w:val="0"/>
        <w:spacing w:after="240"/>
        <w:jc w:val="both"/>
        <w:outlineLvl w:val="2"/>
        <w:rPr>
          <w:rFonts w:ascii="Arial" w:hAnsi="Arial" w:cs="Arial"/>
        </w:rPr>
      </w:pPr>
      <w:r w:rsidRPr="00290848">
        <w:rPr>
          <w:rFonts w:ascii="Arial" w:hAnsi="Arial" w:cs="Arial"/>
        </w:rPr>
        <w:t>Note the recommendation that the Adaptation Fund Board:</w:t>
      </w:r>
    </w:p>
    <w:p w:rsidRPr="00290848" w:rsidR="00CE512B" w:rsidP="00290848" w:rsidRDefault="00290848" w14:paraId="751D1FFC" w14:textId="3E38D204">
      <w:pPr>
        <w:pStyle w:val="Sub-Para1underX"/>
        <w:numPr>
          <w:ilvl w:val="0"/>
          <w:numId w:val="4"/>
        </w:numPr>
        <w:adjustRightInd w:val="0"/>
        <w:jc w:val="both"/>
        <w:rPr>
          <w:rFonts w:ascii="Arial" w:hAnsi="Arial" w:cs="Arial"/>
          <w:sz w:val="22"/>
          <w:szCs w:val="22"/>
        </w:rPr>
      </w:pPr>
      <w:r w:rsidRPr="00290848">
        <w:rPr>
          <w:rFonts w:ascii="Arial" w:hAnsi="Arial" w:cs="Arial"/>
          <w:sz w:val="22"/>
          <w:szCs w:val="22"/>
        </w:rPr>
        <w:t xml:space="preserve">Approve the fully-developed project document, as supplemented by the clarification responses provided by the United Nations Human Settlements </w:t>
      </w:r>
      <w:proofErr w:type="spellStart"/>
      <w:r w:rsidRPr="00290848">
        <w:rPr>
          <w:rFonts w:ascii="Arial" w:hAnsi="Arial" w:cs="Arial"/>
          <w:sz w:val="22"/>
          <w:szCs w:val="22"/>
        </w:rPr>
        <w:t>Programme</w:t>
      </w:r>
      <w:proofErr w:type="spellEnd"/>
      <w:r w:rsidRPr="00290848">
        <w:rPr>
          <w:rFonts w:ascii="Arial" w:hAnsi="Arial" w:cs="Arial"/>
          <w:sz w:val="22"/>
          <w:szCs w:val="22"/>
        </w:rPr>
        <w:t xml:space="preserve"> (UN-Habitat), to the request made by the technical review;</w:t>
      </w:r>
    </w:p>
    <w:p w:rsidRPr="00290848" w:rsidR="003D250F" w:rsidP="00290848" w:rsidRDefault="00290848" w14:paraId="38D69475" w14:textId="58D8384C">
      <w:pPr>
        <w:pStyle w:val="Sub-Para1underX"/>
        <w:numPr>
          <w:ilvl w:val="0"/>
          <w:numId w:val="4"/>
        </w:numPr>
        <w:adjustRightInd w:val="0"/>
        <w:jc w:val="both"/>
        <w:rPr>
          <w:rFonts w:ascii="Arial" w:hAnsi="Arial" w:cs="Arial"/>
          <w:sz w:val="22"/>
          <w:szCs w:val="22"/>
        </w:rPr>
      </w:pPr>
      <w:r w:rsidRPr="00290848">
        <w:rPr>
          <w:rFonts w:ascii="Arial" w:hAnsi="Arial" w:cs="Arial"/>
          <w:sz w:val="22"/>
          <w:szCs w:val="22"/>
        </w:rPr>
        <w:t>Approve the funding of US$ 5,000,000 for the implementation of the project, as requested by UN-Habitat; and</w:t>
      </w:r>
    </w:p>
    <w:p w:rsidRPr="00290848" w:rsidR="00290848" w:rsidP="00290848" w:rsidRDefault="00290848" w14:paraId="3FA6C61C" w14:textId="644D6C75">
      <w:pPr>
        <w:pStyle w:val="Sub-Para1underX"/>
        <w:numPr>
          <w:ilvl w:val="0"/>
          <w:numId w:val="4"/>
        </w:numPr>
        <w:adjustRightInd w:val="0"/>
        <w:jc w:val="both"/>
        <w:rPr>
          <w:rFonts w:ascii="Arial" w:hAnsi="Arial" w:cs="Arial"/>
          <w:sz w:val="22"/>
          <w:szCs w:val="22"/>
        </w:rPr>
      </w:pPr>
      <w:r w:rsidRPr="00290848">
        <w:rPr>
          <w:rFonts w:ascii="Arial" w:hAnsi="Arial" w:cs="Arial"/>
          <w:sz w:val="22"/>
          <w:szCs w:val="22"/>
        </w:rPr>
        <w:t>Request the secretariat to draft an agreement with UN-Habitat as the multilateral implementing entity for the project.</w:t>
      </w:r>
    </w:p>
    <w:p w:rsidRPr="00290848" w:rsidR="00CE512B" w:rsidP="00290848" w:rsidRDefault="00290848" w14:paraId="79610925" w14:textId="4620ED83">
      <w:pPr>
        <w:numPr>
          <w:ilvl w:val="0"/>
          <w:numId w:val="2"/>
        </w:numPr>
        <w:contextualSpacing/>
        <w:jc w:val="both"/>
        <w:rPr>
          <w:rFonts w:ascii="Arial" w:hAnsi="Arial" w:cs="Arial"/>
        </w:rPr>
      </w:pPr>
      <w:r w:rsidRPr="00290848">
        <w:rPr>
          <w:rFonts w:ascii="Arial" w:hAnsi="Arial" w:cs="Arial"/>
        </w:rPr>
        <w:t>Place the project on the waitlist pursuant to Decisions B.17/19, B.19/5 and B.28/1, with the understanding that funding, once available can only be approved if UN-Habitat has the status of “accredited” with the Fund, as defined in document AFB/B.34/5.</w:t>
      </w: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16AFFA99" w:rsidRDefault="00CE512B" w14:paraId="6A6BAD99" w14:textId="747CC355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16AFFA99" w:rsidR="00CE512B">
        <w:rPr>
          <w:rFonts w:ascii="Arial" w:hAnsi="Arial" w:cs="Arial"/>
          <w:b w:val="1"/>
          <w:bCs w:val="1"/>
        </w:rPr>
        <w:t>Decision B.35.a-</w:t>
      </w:r>
      <w:r w:rsidRPr="16AFFA99" w:rsidR="00CE512B">
        <w:rPr>
          <w:rFonts w:ascii="Arial" w:hAnsi="Arial" w:cs="Arial"/>
          <w:b w:val="1"/>
          <w:bCs w:val="1"/>
        </w:rPr>
        <w:t>35.b</w:t>
      </w:r>
      <w:r w:rsidRPr="16AFFA99" w:rsidR="00CE512B">
        <w:rPr>
          <w:rFonts w:ascii="Arial" w:hAnsi="Arial" w:cs="Arial"/>
          <w:b w:val="1"/>
          <w:bCs w:val="1"/>
        </w:rPr>
        <w:t>/</w:t>
      </w:r>
      <w:r w:rsidRPr="16AFFA99" w:rsidR="00290848">
        <w:rPr>
          <w:rFonts w:ascii="Arial" w:hAnsi="Arial" w:cs="Arial"/>
          <w:b w:val="1"/>
          <w:bCs w:val="1"/>
        </w:rPr>
        <w:t>5</w:t>
      </w:r>
      <w:r w:rsidRPr="16AFFA99" w:rsidR="0400C5BE">
        <w:rPr>
          <w:rFonts w:ascii="Arial" w:hAnsi="Arial" w:cs="Arial"/>
          <w:b w:val="1"/>
          <w:bCs w:val="1"/>
        </w:rPr>
        <w:t>3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1E3D" w:rsidP="00CE512B" w:rsidRDefault="00F21E3D" w14:paraId="7CB0841A" w14:textId="77777777">
      <w:pPr>
        <w:spacing w:after="0" w:line="240" w:lineRule="auto"/>
      </w:pPr>
      <w:r>
        <w:separator/>
      </w:r>
    </w:p>
  </w:endnote>
  <w:endnote w:type="continuationSeparator" w:id="0">
    <w:p w:rsidR="00F21E3D" w:rsidP="00CE512B" w:rsidRDefault="00F21E3D" w14:paraId="27CB163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1E3D" w:rsidP="00CE512B" w:rsidRDefault="00F21E3D" w14:paraId="51642D04" w14:textId="77777777">
      <w:pPr>
        <w:spacing w:after="0" w:line="240" w:lineRule="auto"/>
      </w:pPr>
      <w:r>
        <w:separator/>
      </w:r>
    </w:p>
  </w:footnote>
  <w:footnote w:type="continuationSeparator" w:id="0">
    <w:p w:rsidR="00F21E3D" w:rsidP="00CE512B" w:rsidRDefault="00F21E3D" w14:paraId="5E1848FA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5E579FD"/>
    <w:multiLevelType w:val="hybridMultilevel"/>
    <w:tmpl w:val="5DAE5FBC"/>
    <w:lvl w:ilvl="0" w:tplc="1158E098">
      <w:start w:val="1"/>
      <w:numFmt w:val="lowerLetter"/>
      <w:lvlText w:val="%1)"/>
      <w:lvlJc w:val="left"/>
      <w:pPr>
        <w:ind w:left="1211" w:hanging="360"/>
        <w:jc w:val="righ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E51E4664">
      <w:start w:val="1"/>
      <w:numFmt w:val="lowerRoman"/>
      <w:lvlText w:val="(%2)"/>
      <w:lvlJc w:val="left"/>
      <w:pPr>
        <w:ind w:left="2111" w:hanging="557"/>
        <w:jc w:val="right"/>
      </w:pPr>
      <w:rPr>
        <w:rFonts w:hint="default" w:ascii="Arial" w:hAnsi="Arial" w:eastAsia="Arial" w:cs="Arial"/>
        <w:spacing w:val="-2"/>
        <w:w w:val="100"/>
        <w:sz w:val="22"/>
        <w:szCs w:val="22"/>
        <w:lang w:val="en-US" w:eastAsia="en-US" w:bidi="ar-SA"/>
      </w:rPr>
    </w:lvl>
    <w:lvl w:ilvl="2" w:tplc="CC12421A">
      <w:numFmt w:val="bullet"/>
      <w:lvlText w:val="•"/>
      <w:lvlJc w:val="left"/>
      <w:pPr>
        <w:ind w:left="2991" w:hanging="557"/>
      </w:pPr>
      <w:rPr>
        <w:rFonts w:hint="default"/>
        <w:lang w:val="en-US" w:eastAsia="en-US" w:bidi="ar-SA"/>
      </w:rPr>
    </w:lvl>
    <w:lvl w:ilvl="3" w:tplc="547C6F20">
      <w:numFmt w:val="bullet"/>
      <w:lvlText w:val="•"/>
      <w:lvlJc w:val="left"/>
      <w:pPr>
        <w:ind w:left="3862" w:hanging="557"/>
      </w:pPr>
      <w:rPr>
        <w:rFonts w:hint="default"/>
        <w:lang w:val="en-US" w:eastAsia="en-US" w:bidi="ar-SA"/>
      </w:rPr>
    </w:lvl>
    <w:lvl w:ilvl="4" w:tplc="A3600732">
      <w:numFmt w:val="bullet"/>
      <w:lvlText w:val="•"/>
      <w:lvlJc w:val="left"/>
      <w:pPr>
        <w:ind w:left="4733" w:hanging="557"/>
      </w:pPr>
      <w:rPr>
        <w:rFonts w:hint="default"/>
        <w:lang w:val="en-US" w:eastAsia="en-US" w:bidi="ar-SA"/>
      </w:rPr>
    </w:lvl>
    <w:lvl w:ilvl="5" w:tplc="546C3074">
      <w:numFmt w:val="bullet"/>
      <w:lvlText w:val="•"/>
      <w:lvlJc w:val="left"/>
      <w:pPr>
        <w:ind w:left="5604" w:hanging="557"/>
      </w:pPr>
      <w:rPr>
        <w:rFonts w:hint="default"/>
        <w:lang w:val="en-US" w:eastAsia="en-US" w:bidi="ar-SA"/>
      </w:rPr>
    </w:lvl>
    <w:lvl w:ilvl="6" w:tplc="1CC8710A">
      <w:numFmt w:val="bullet"/>
      <w:lvlText w:val="•"/>
      <w:lvlJc w:val="left"/>
      <w:pPr>
        <w:ind w:left="6475" w:hanging="557"/>
      </w:pPr>
      <w:rPr>
        <w:rFonts w:hint="default"/>
        <w:lang w:val="en-US" w:eastAsia="en-US" w:bidi="ar-SA"/>
      </w:rPr>
    </w:lvl>
    <w:lvl w:ilvl="7" w:tplc="E6C600E8">
      <w:numFmt w:val="bullet"/>
      <w:lvlText w:val="•"/>
      <w:lvlJc w:val="left"/>
      <w:pPr>
        <w:ind w:left="7346" w:hanging="557"/>
      </w:pPr>
      <w:rPr>
        <w:rFonts w:hint="default"/>
        <w:lang w:val="en-US" w:eastAsia="en-US" w:bidi="ar-SA"/>
      </w:rPr>
    </w:lvl>
    <w:lvl w:ilvl="8" w:tplc="01162A44">
      <w:numFmt w:val="bullet"/>
      <w:lvlText w:val="•"/>
      <w:lvlJc w:val="left"/>
      <w:pPr>
        <w:ind w:left="8217" w:hanging="557"/>
      </w:pPr>
      <w:rPr>
        <w:rFonts w:hint="default"/>
        <w:lang w:val="en-US" w:eastAsia="en-US" w:bidi="ar-SA"/>
      </w:rPr>
    </w:lvl>
  </w:abstractNum>
  <w:abstractNum w:abstractNumId="3" w15:restartNumberingAfterBreak="0">
    <w:nsid w:val="319439E6"/>
    <w:multiLevelType w:val="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290848"/>
    <w:rsid w:val="00330FA5"/>
    <w:rsid w:val="003D250F"/>
    <w:rsid w:val="00AC35D4"/>
    <w:rsid w:val="00AD78F3"/>
    <w:rsid w:val="00CE512B"/>
    <w:rsid w:val="00E748B6"/>
    <w:rsid w:val="00EB4577"/>
    <w:rsid w:val="00F21E3D"/>
    <w:rsid w:val="0400C5BE"/>
    <w:rsid w:val="16AFF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290848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290848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34"/>
    <w:qFormat/>
    <w:rsid w:val="002908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2020-09-25T21:13:13+00:00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purl.org/dc/dcmitype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3046f5e9-6b23-439d-8a90-ab497fb516e7"/>
    <ds:schemaRef ds:uri="http://schemas.microsoft.com/office/infopath/2007/PartnerControls"/>
    <ds:schemaRef ds:uri="http://schemas.openxmlformats.org/package/2006/metadata/core-properties"/>
    <ds:schemaRef ds:uri="24143f93-cd68-4bbf-abca-782bad0f7f42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3A16B26-E94D-4DF0-83A2-8C93171B76AF}"/>
</file>

<file path=customXml/itemProps4.xml><?xml version="1.0" encoding="utf-8"?>
<ds:datastoreItem xmlns:ds="http://schemas.openxmlformats.org/officeDocument/2006/customXml" ds:itemID="{885F07AE-06EE-4891-8B20-70112BBDBBCE}"/>
</file>

<file path=customXml/itemProps5.xml><?xml version="1.0" encoding="utf-8"?>
<ds:datastoreItem xmlns:ds="http://schemas.openxmlformats.org/officeDocument/2006/customXml" ds:itemID="{EB2D4C26-75AE-4BFD-8024-F3B4093F583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2020-09-25T19:09:00Z</dcterms:created>
  <dcterms:modified xsi:type="dcterms:W3CDTF">2020-09-26T01:57:17Z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